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EDE093" w14:textId="77777777" w:rsidR="00A77670" w:rsidRPr="00A27BE2" w:rsidRDefault="00A77670" w:rsidP="00D1023A">
      <w:pPr>
        <w:tabs>
          <w:tab w:val="left" w:pos="2654"/>
          <w:tab w:val="center" w:pos="4535"/>
        </w:tabs>
        <w:jc w:val="both"/>
        <w:rPr>
          <w:rFonts w:ascii="Tahoma" w:hAnsi="Tahoma" w:cs="Tahoma"/>
          <w:b/>
          <w:sz w:val="28"/>
          <w:szCs w:val="16"/>
          <w:lang w:val="sk-SK"/>
        </w:rPr>
      </w:pPr>
    </w:p>
    <w:p w14:paraId="085CEA92" w14:textId="77777777" w:rsidR="00E17ABF" w:rsidRPr="00A27BE2" w:rsidRDefault="00E17ABF" w:rsidP="00E17ABF">
      <w:pPr>
        <w:tabs>
          <w:tab w:val="left" w:pos="2654"/>
          <w:tab w:val="center" w:pos="4535"/>
        </w:tabs>
        <w:jc w:val="center"/>
        <w:rPr>
          <w:rFonts w:ascii="Tahoma" w:hAnsi="Tahoma" w:cs="Tahoma"/>
          <w:b/>
          <w:sz w:val="28"/>
          <w:szCs w:val="16"/>
          <w:lang w:val="sk-SK"/>
        </w:rPr>
      </w:pPr>
    </w:p>
    <w:p w14:paraId="0D7AA0DB" w14:textId="45DB47C3" w:rsidR="00080A33" w:rsidRPr="00A27BE2" w:rsidRDefault="00A85A82" w:rsidP="00E17ABF">
      <w:pPr>
        <w:tabs>
          <w:tab w:val="left" w:pos="2654"/>
          <w:tab w:val="center" w:pos="4535"/>
        </w:tabs>
        <w:jc w:val="center"/>
        <w:rPr>
          <w:rFonts w:ascii="Tahoma" w:hAnsi="Tahoma" w:cs="Tahoma"/>
          <w:b/>
          <w:sz w:val="28"/>
          <w:szCs w:val="16"/>
          <w:lang w:val="sk-SK"/>
        </w:rPr>
      </w:pPr>
      <w:r w:rsidRPr="00A27BE2">
        <w:rPr>
          <w:rFonts w:ascii="Tahoma" w:hAnsi="Tahoma" w:cs="Tahoma"/>
          <w:b/>
          <w:sz w:val="28"/>
          <w:szCs w:val="16"/>
          <w:lang w:val="sk-SK"/>
        </w:rPr>
        <w:t>P</w:t>
      </w:r>
      <w:r w:rsidR="00080A33" w:rsidRPr="00A27BE2">
        <w:rPr>
          <w:rFonts w:ascii="Tahoma" w:hAnsi="Tahoma" w:cs="Tahoma"/>
          <w:b/>
          <w:sz w:val="28"/>
          <w:szCs w:val="16"/>
          <w:lang w:val="sk-SK"/>
        </w:rPr>
        <w:t>RÍSTUP K PROJEKTU</w:t>
      </w:r>
    </w:p>
    <w:p w14:paraId="6702BD34" w14:textId="304BE66C" w:rsidR="00AD0F71" w:rsidRPr="00A27BE2" w:rsidRDefault="00C31C77" w:rsidP="00E17ABF">
      <w:pPr>
        <w:tabs>
          <w:tab w:val="left" w:pos="2654"/>
          <w:tab w:val="center" w:pos="4535"/>
        </w:tabs>
        <w:jc w:val="center"/>
        <w:rPr>
          <w:rFonts w:ascii="Tahoma" w:hAnsi="Tahoma" w:cs="Tahoma"/>
          <w:sz w:val="16"/>
          <w:szCs w:val="16"/>
          <w:lang w:val="sk-SK"/>
        </w:rPr>
      </w:pPr>
      <w:r w:rsidRPr="00A27BE2">
        <w:rPr>
          <w:rFonts w:ascii="Tahoma" w:hAnsi="Tahoma" w:cs="Tahoma"/>
          <w:sz w:val="16"/>
          <w:szCs w:val="16"/>
          <w:lang w:val="sk-SK"/>
        </w:rPr>
        <w:t>(</w:t>
      </w:r>
      <w:r w:rsidR="003233E5" w:rsidRPr="00A27BE2">
        <w:rPr>
          <w:rFonts w:ascii="Tahoma" w:hAnsi="Tahoma" w:cs="Tahoma"/>
          <w:sz w:val="16"/>
          <w:szCs w:val="16"/>
          <w:lang w:val="sk-SK"/>
        </w:rPr>
        <w:t xml:space="preserve">Verzia dokumentu </w:t>
      </w:r>
      <w:r w:rsidR="00D31338" w:rsidRPr="00A27BE2">
        <w:rPr>
          <w:rFonts w:ascii="Tahoma" w:hAnsi="Tahoma" w:cs="Tahoma"/>
          <w:sz w:val="16"/>
          <w:szCs w:val="16"/>
          <w:lang w:val="sk-SK"/>
        </w:rPr>
        <w:t>v</w:t>
      </w:r>
      <w:r w:rsidR="00AC591E" w:rsidRPr="00A27BE2">
        <w:rPr>
          <w:rFonts w:ascii="Tahoma" w:hAnsi="Tahoma" w:cs="Tahoma"/>
          <w:sz w:val="16"/>
          <w:szCs w:val="16"/>
          <w:lang w:val="sk-SK"/>
        </w:rPr>
        <w:t>1.</w:t>
      </w:r>
      <w:r w:rsidR="00D31338" w:rsidRPr="00A27BE2">
        <w:rPr>
          <w:rFonts w:ascii="Tahoma" w:hAnsi="Tahoma" w:cs="Tahoma"/>
          <w:sz w:val="16"/>
          <w:szCs w:val="16"/>
          <w:lang w:val="sk-SK"/>
        </w:rPr>
        <w:t>0</w:t>
      </w:r>
      <w:r w:rsidR="00C55142" w:rsidRPr="00A27BE2">
        <w:rPr>
          <w:rFonts w:ascii="Tahoma" w:hAnsi="Tahoma" w:cs="Tahoma"/>
          <w:sz w:val="16"/>
          <w:szCs w:val="16"/>
          <w:lang w:val="sk-SK"/>
        </w:rPr>
        <w:t>1</w:t>
      </w:r>
      <w:r w:rsidR="00720DB5" w:rsidRPr="00A27BE2">
        <w:rPr>
          <w:rFonts w:ascii="Tahoma" w:hAnsi="Tahoma" w:cs="Tahoma"/>
          <w:sz w:val="16"/>
          <w:szCs w:val="16"/>
          <w:lang w:val="sk-SK"/>
        </w:rPr>
        <w:t>/0</w:t>
      </w:r>
      <w:r w:rsidR="00C55142" w:rsidRPr="00A27BE2">
        <w:rPr>
          <w:rFonts w:ascii="Tahoma" w:hAnsi="Tahoma" w:cs="Tahoma"/>
          <w:sz w:val="16"/>
          <w:szCs w:val="16"/>
          <w:lang w:val="sk-SK"/>
        </w:rPr>
        <w:t>7</w:t>
      </w:r>
      <w:r w:rsidR="00720DB5" w:rsidRPr="00A27BE2">
        <w:rPr>
          <w:rFonts w:ascii="Tahoma" w:hAnsi="Tahoma" w:cs="Tahoma"/>
          <w:sz w:val="16"/>
          <w:szCs w:val="16"/>
          <w:lang w:val="sk-SK"/>
        </w:rPr>
        <w:t>_2021</w:t>
      </w:r>
      <w:r w:rsidRPr="00A27BE2">
        <w:rPr>
          <w:rFonts w:ascii="Tahoma" w:hAnsi="Tahoma" w:cs="Tahoma"/>
          <w:sz w:val="16"/>
          <w:szCs w:val="16"/>
          <w:lang w:val="sk-SK"/>
        </w:rPr>
        <w:t>)</w:t>
      </w:r>
    </w:p>
    <w:p w14:paraId="37EAFB6C" w14:textId="77777777" w:rsidR="00A77670" w:rsidRPr="00A27BE2" w:rsidRDefault="00A77670" w:rsidP="00D1023A">
      <w:pPr>
        <w:tabs>
          <w:tab w:val="left" w:pos="2654"/>
          <w:tab w:val="center" w:pos="4535"/>
        </w:tabs>
        <w:jc w:val="both"/>
        <w:rPr>
          <w:rFonts w:ascii="Tahoma" w:hAnsi="Tahoma" w:cs="Tahoma"/>
          <w:sz w:val="16"/>
          <w:szCs w:val="16"/>
          <w:lang w:val="sk-SK"/>
        </w:rPr>
      </w:pPr>
    </w:p>
    <w:p w14:paraId="4CDCB6A9" w14:textId="132EFB2F" w:rsidR="00A77670" w:rsidRPr="00A27BE2" w:rsidRDefault="00A77670" w:rsidP="00D1023A">
      <w:pPr>
        <w:tabs>
          <w:tab w:val="left" w:pos="2654"/>
          <w:tab w:val="center" w:pos="4535"/>
        </w:tabs>
        <w:jc w:val="both"/>
        <w:rPr>
          <w:rFonts w:ascii="Tahoma" w:hAnsi="Tahoma" w:cs="Tahoma"/>
          <w:sz w:val="16"/>
          <w:szCs w:val="16"/>
          <w:lang w:val="sk-SK"/>
        </w:rPr>
      </w:pPr>
    </w:p>
    <w:p w14:paraId="4A583F05" w14:textId="6F05D16F" w:rsidR="00A77670" w:rsidRPr="00A27BE2" w:rsidRDefault="00A77670" w:rsidP="00D1023A">
      <w:pPr>
        <w:tabs>
          <w:tab w:val="left" w:pos="2654"/>
          <w:tab w:val="center" w:pos="4535"/>
        </w:tabs>
        <w:jc w:val="both"/>
        <w:rPr>
          <w:rFonts w:ascii="Tahoma" w:hAnsi="Tahoma" w:cs="Tahoma"/>
          <w:sz w:val="16"/>
          <w:szCs w:val="16"/>
          <w:lang w:val="sk-SK"/>
        </w:rPr>
      </w:pPr>
    </w:p>
    <w:p w14:paraId="3676838D" w14:textId="77777777" w:rsidR="00A77670" w:rsidRPr="00A27BE2" w:rsidRDefault="00A77670" w:rsidP="00D1023A">
      <w:pPr>
        <w:tabs>
          <w:tab w:val="left" w:pos="2654"/>
          <w:tab w:val="center" w:pos="4535"/>
        </w:tabs>
        <w:jc w:val="both"/>
        <w:rPr>
          <w:rFonts w:ascii="Tahoma" w:hAnsi="Tahoma" w:cs="Tahoma"/>
          <w:sz w:val="16"/>
          <w:szCs w:val="16"/>
          <w:lang w:val="sk-SK"/>
        </w:rPr>
      </w:pPr>
    </w:p>
    <w:p w14:paraId="7BA17ECD" w14:textId="77777777" w:rsidR="00A77670" w:rsidRPr="00A27BE2" w:rsidRDefault="00A77670" w:rsidP="00D1023A">
      <w:pPr>
        <w:tabs>
          <w:tab w:val="left" w:pos="2654"/>
          <w:tab w:val="center" w:pos="4535"/>
        </w:tabs>
        <w:jc w:val="both"/>
        <w:rPr>
          <w:rFonts w:ascii="Tahoma" w:hAnsi="Tahoma" w:cs="Tahoma"/>
          <w:sz w:val="16"/>
          <w:szCs w:val="16"/>
          <w:lang w:val="sk-SK"/>
        </w:rPr>
      </w:pPr>
    </w:p>
    <w:p w14:paraId="0F102CCE" w14:textId="7A938ED6" w:rsidR="00A77670" w:rsidRPr="00A27BE2" w:rsidRDefault="00A77670" w:rsidP="00E17ABF">
      <w:pPr>
        <w:tabs>
          <w:tab w:val="left" w:pos="2654"/>
          <w:tab w:val="center" w:pos="4535"/>
        </w:tabs>
        <w:jc w:val="center"/>
        <w:rPr>
          <w:rFonts w:ascii="Tahoma" w:hAnsi="Tahoma" w:cs="Tahoma"/>
          <w:sz w:val="16"/>
          <w:szCs w:val="16"/>
          <w:lang w:val="sk-SK"/>
        </w:rPr>
      </w:pPr>
      <w:r w:rsidRPr="00A27BE2">
        <w:rPr>
          <w:rFonts w:ascii="Tahoma" w:hAnsi="Tahoma" w:cs="Tahoma"/>
          <w:sz w:val="16"/>
          <w:szCs w:val="16"/>
          <w:lang w:val="sk-SK"/>
        </w:rPr>
        <w:t xml:space="preserve">Identifikovanie požiadaviek </w:t>
      </w:r>
      <w:r w:rsidRPr="00A27BE2">
        <w:rPr>
          <w:rFonts w:ascii="Tahoma" w:hAnsi="Tahoma" w:cs="Tahoma"/>
          <w:b/>
          <w:sz w:val="16"/>
          <w:szCs w:val="16"/>
          <w:lang w:val="sk-SK"/>
        </w:rPr>
        <w:t>na technickú časť riešenia</w:t>
      </w:r>
    </w:p>
    <w:p w14:paraId="09DB8F56" w14:textId="77777777" w:rsidR="00A77670" w:rsidRPr="00A27BE2" w:rsidRDefault="00A77670" w:rsidP="00D1023A">
      <w:pPr>
        <w:tabs>
          <w:tab w:val="left" w:pos="2654"/>
          <w:tab w:val="center" w:pos="4535"/>
        </w:tabs>
        <w:jc w:val="both"/>
        <w:rPr>
          <w:rFonts w:ascii="Tahoma" w:hAnsi="Tahoma" w:cs="Tahoma"/>
          <w:sz w:val="16"/>
          <w:szCs w:val="16"/>
          <w:lang w:val="sk-SK"/>
        </w:rPr>
      </w:pPr>
    </w:p>
    <w:p w14:paraId="47167B2F" w14:textId="77777777" w:rsidR="00A77670" w:rsidRPr="00A27BE2" w:rsidRDefault="00A77670" w:rsidP="00D1023A">
      <w:pPr>
        <w:tabs>
          <w:tab w:val="left" w:pos="2654"/>
          <w:tab w:val="center" w:pos="4535"/>
        </w:tabs>
        <w:jc w:val="both"/>
        <w:rPr>
          <w:rFonts w:ascii="Tahoma" w:hAnsi="Tahoma" w:cs="Tahoma"/>
          <w:sz w:val="16"/>
          <w:szCs w:val="16"/>
          <w:lang w:val="sk-SK"/>
        </w:rPr>
      </w:pPr>
    </w:p>
    <w:p w14:paraId="1BC1624D" w14:textId="77777777" w:rsidR="00BF7D55" w:rsidRPr="00A27BE2" w:rsidRDefault="00BF7D55" w:rsidP="00BF7D55">
      <w:pPr>
        <w:tabs>
          <w:tab w:val="left" w:pos="2654"/>
          <w:tab w:val="center" w:pos="4535"/>
        </w:tabs>
        <w:spacing w:before="120"/>
        <w:ind w:left="-142"/>
        <w:rPr>
          <w:rFonts w:ascii="Tahoma" w:hAnsi="Tahoma" w:cs="Tahoma"/>
          <w:b/>
          <w:bCs/>
          <w:sz w:val="16"/>
          <w:szCs w:val="16"/>
          <w:lang w:val="sk-SK"/>
        </w:rPr>
      </w:pPr>
      <w:r w:rsidRPr="00A27BE2">
        <w:rPr>
          <w:rFonts w:ascii="Tahoma" w:hAnsi="Tahoma" w:cs="Tahoma"/>
          <w:b/>
          <w:bCs/>
          <w:sz w:val="16"/>
          <w:szCs w:val="16"/>
          <w:lang w:val="sk-SK"/>
        </w:rPr>
        <w:t>Identifikácia projektu</w:t>
      </w:r>
    </w:p>
    <w:tbl>
      <w:tblPr>
        <w:tblW w:w="9440" w:type="dxa"/>
        <w:tblInd w:w="-1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525"/>
        <w:gridCol w:w="6915"/>
      </w:tblGrid>
      <w:tr w:rsidR="00160A9A" w:rsidRPr="00A27BE2" w14:paraId="5CD25503" w14:textId="77777777" w:rsidTr="00160A9A">
        <w:tc>
          <w:tcPr>
            <w:tcW w:w="2525" w:type="dxa"/>
            <w:shd w:val="clear" w:color="auto" w:fill="E7E6E6"/>
            <w:vAlign w:val="center"/>
          </w:tcPr>
          <w:p w14:paraId="64E4DA4B" w14:textId="77777777" w:rsidR="00160A9A" w:rsidRPr="00A27BE2" w:rsidRDefault="00160A9A" w:rsidP="00160A9A">
            <w:pPr>
              <w:rPr>
                <w:rFonts w:ascii="Tahoma" w:hAnsi="Tahoma" w:cs="Tahoma"/>
                <w:b/>
                <w:sz w:val="16"/>
                <w:szCs w:val="16"/>
                <w:lang w:val="sk-SK"/>
              </w:rPr>
            </w:pPr>
            <w:r w:rsidRPr="00A27BE2">
              <w:rPr>
                <w:rFonts w:ascii="Tahoma" w:hAnsi="Tahoma" w:cs="Tahoma"/>
                <w:b/>
                <w:sz w:val="16"/>
                <w:szCs w:val="16"/>
                <w:lang w:val="sk-SK"/>
              </w:rPr>
              <w:t>Povinná osoba</w:t>
            </w:r>
          </w:p>
        </w:tc>
        <w:tc>
          <w:tcPr>
            <w:tcW w:w="6915" w:type="dxa"/>
          </w:tcPr>
          <w:p w14:paraId="0F02D54E" w14:textId="518F77DA" w:rsidR="00160A9A" w:rsidRPr="00977808" w:rsidRDefault="00160A9A" w:rsidP="00160A9A">
            <w:pPr>
              <w:rPr>
                <w:rFonts w:ascii="Tahoma" w:hAnsi="Tahoma" w:cs="Tahoma"/>
                <w:i/>
                <w:color w:val="808080"/>
                <w:sz w:val="16"/>
                <w:szCs w:val="16"/>
                <w:lang w:val="sk-SK"/>
              </w:rPr>
            </w:pPr>
            <w:r w:rsidRPr="00742886">
              <w:rPr>
                <w:rFonts w:ascii="Tahoma" w:hAnsi="Tahoma" w:cs="Tahoma"/>
                <w:sz w:val="16"/>
                <w:lang w:val="sk-SK"/>
              </w:rPr>
              <w:t>Ministerstvo dopravy Slovenskej republiky (MD SR)</w:t>
            </w:r>
          </w:p>
        </w:tc>
      </w:tr>
      <w:tr w:rsidR="00160A9A" w:rsidRPr="00A27BE2" w14:paraId="35C7CCEA" w14:textId="77777777" w:rsidTr="00160A9A">
        <w:tc>
          <w:tcPr>
            <w:tcW w:w="2525" w:type="dxa"/>
            <w:shd w:val="clear" w:color="auto" w:fill="E7E6E6"/>
            <w:vAlign w:val="center"/>
          </w:tcPr>
          <w:p w14:paraId="0C14308E" w14:textId="77777777" w:rsidR="00160A9A" w:rsidRPr="00A27BE2" w:rsidRDefault="00160A9A" w:rsidP="00160A9A">
            <w:pPr>
              <w:rPr>
                <w:rFonts w:ascii="Tahoma" w:hAnsi="Tahoma" w:cs="Tahoma"/>
                <w:b/>
                <w:sz w:val="16"/>
                <w:szCs w:val="16"/>
                <w:lang w:val="sk-SK"/>
              </w:rPr>
            </w:pPr>
            <w:r w:rsidRPr="00A27BE2">
              <w:rPr>
                <w:rFonts w:ascii="Tahoma" w:hAnsi="Tahoma" w:cs="Tahoma"/>
                <w:b/>
                <w:sz w:val="16"/>
                <w:szCs w:val="16"/>
                <w:lang w:val="sk-SK"/>
              </w:rPr>
              <w:t>Názov projektu</w:t>
            </w:r>
          </w:p>
        </w:tc>
        <w:tc>
          <w:tcPr>
            <w:tcW w:w="6915" w:type="dxa"/>
          </w:tcPr>
          <w:p w14:paraId="5C11DE4B" w14:textId="07F5CF40" w:rsidR="00160A9A" w:rsidRPr="00977808" w:rsidRDefault="00160A9A" w:rsidP="00160A9A">
            <w:pPr>
              <w:rPr>
                <w:rFonts w:ascii="Tahoma" w:hAnsi="Tahoma" w:cs="Tahoma"/>
                <w:i/>
                <w:iCs/>
                <w:color w:val="808080"/>
                <w:sz w:val="16"/>
                <w:szCs w:val="16"/>
                <w:lang w:val="sk-SK"/>
              </w:rPr>
            </w:pPr>
            <w:r w:rsidRPr="00742886">
              <w:rPr>
                <w:rFonts w:ascii="Tahoma" w:hAnsi="Tahoma" w:cs="Tahoma"/>
                <w:sz w:val="16"/>
                <w:lang w:val="sk-SK"/>
              </w:rPr>
              <w:t>Elektronický národný register informácií dopravy (</w:t>
            </w:r>
            <w:proofErr w:type="spellStart"/>
            <w:r w:rsidRPr="00742886">
              <w:rPr>
                <w:rFonts w:ascii="Tahoma" w:hAnsi="Tahoma" w:cs="Tahoma"/>
                <w:sz w:val="16"/>
                <w:lang w:val="sk-SK"/>
              </w:rPr>
              <w:t>eNRI</w:t>
            </w:r>
            <w:proofErr w:type="spellEnd"/>
            <w:r w:rsidRPr="00742886">
              <w:rPr>
                <w:rFonts w:ascii="Tahoma" w:hAnsi="Tahoma" w:cs="Tahoma"/>
                <w:sz w:val="16"/>
                <w:lang w:val="sk-SK"/>
              </w:rPr>
              <w:t xml:space="preserve"> DOP)</w:t>
            </w:r>
          </w:p>
        </w:tc>
      </w:tr>
      <w:tr w:rsidR="00160A9A" w:rsidRPr="00A27BE2" w14:paraId="69846810" w14:textId="77777777" w:rsidTr="00160A9A">
        <w:tc>
          <w:tcPr>
            <w:tcW w:w="2525" w:type="dxa"/>
            <w:shd w:val="clear" w:color="auto" w:fill="E7E6E6"/>
            <w:vAlign w:val="center"/>
          </w:tcPr>
          <w:p w14:paraId="4D0D0858" w14:textId="77777777" w:rsidR="00160A9A" w:rsidRPr="00A27BE2" w:rsidRDefault="00160A9A" w:rsidP="00160A9A">
            <w:pPr>
              <w:rPr>
                <w:rFonts w:ascii="Tahoma" w:hAnsi="Tahoma" w:cs="Tahoma"/>
                <w:b/>
                <w:sz w:val="16"/>
                <w:szCs w:val="16"/>
                <w:lang w:val="sk-SK"/>
              </w:rPr>
            </w:pPr>
            <w:r w:rsidRPr="00A27BE2">
              <w:rPr>
                <w:rFonts w:ascii="Tahoma" w:hAnsi="Tahoma" w:cs="Tahoma"/>
                <w:b/>
                <w:sz w:val="16"/>
                <w:szCs w:val="16"/>
                <w:lang w:val="sk-SK"/>
              </w:rPr>
              <w:t>Zodpovedná osoba za projekt</w:t>
            </w:r>
          </w:p>
        </w:tc>
        <w:tc>
          <w:tcPr>
            <w:tcW w:w="6915" w:type="dxa"/>
          </w:tcPr>
          <w:p w14:paraId="27FBCF0E" w14:textId="59DF5ADA" w:rsidR="00160A9A" w:rsidRPr="00977808" w:rsidRDefault="00A346CB" w:rsidP="00160A9A">
            <w:pPr>
              <w:rPr>
                <w:rFonts w:ascii="Tahoma" w:hAnsi="Tahoma" w:cs="Tahoma"/>
                <w:i/>
                <w:color w:val="808080"/>
                <w:sz w:val="16"/>
                <w:szCs w:val="16"/>
                <w:lang w:val="sk-SK"/>
              </w:rPr>
            </w:pPr>
            <w:r w:rsidRPr="00A346CB">
              <w:rPr>
                <w:rFonts w:ascii="Tahoma" w:hAnsi="Tahoma" w:cs="Tahoma"/>
                <w:sz w:val="16"/>
                <w:lang w:val="sk-SK"/>
              </w:rPr>
              <w:t>Mgr. Michal Hladký; Ing. Miloslava Slížová, MBA</w:t>
            </w:r>
          </w:p>
        </w:tc>
      </w:tr>
      <w:tr w:rsidR="00160A9A" w:rsidRPr="00A27BE2" w14:paraId="2BEDE208" w14:textId="77777777" w:rsidTr="00160A9A">
        <w:tc>
          <w:tcPr>
            <w:tcW w:w="2525" w:type="dxa"/>
            <w:shd w:val="clear" w:color="auto" w:fill="E7E6E6"/>
            <w:vAlign w:val="center"/>
          </w:tcPr>
          <w:p w14:paraId="179929E6" w14:textId="77777777" w:rsidR="00160A9A" w:rsidRPr="00A27BE2" w:rsidRDefault="00160A9A" w:rsidP="00160A9A">
            <w:pPr>
              <w:rPr>
                <w:rFonts w:ascii="Tahoma" w:hAnsi="Tahoma" w:cs="Tahoma"/>
                <w:b/>
                <w:bCs/>
                <w:sz w:val="16"/>
                <w:szCs w:val="16"/>
                <w:lang w:val="sk-SK"/>
              </w:rPr>
            </w:pPr>
            <w:r w:rsidRPr="00A27BE2">
              <w:rPr>
                <w:rFonts w:ascii="Tahoma" w:hAnsi="Tahoma" w:cs="Tahoma"/>
                <w:b/>
                <w:bCs/>
                <w:sz w:val="16"/>
                <w:szCs w:val="16"/>
                <w:lang w:val="sk-SK"/>
              </w:rPr>
              <w:t xml:space="preserve">Realizátor projektu </w:t>
            </w:r>
          </w:p>
        </w:tc>
        <w:tc>
          <w:tcPr>
            <w:tcW w:w="6915" w:type="dxa"/>
          </w:tcPr>
          <w:p w14:paraId="63E7D438" w14:textId="39DD312E" w:rsidR="00160A9A" w:rsidRPr="00977808" w:rsidRDefault="00160A9A" w:rsidP="00160A9A">
            <w:pPr>
              <w:rPr>
                <w:rFonts w:ascii="Tahoma" w:hAnsi="Tahoma" w:cs="Tahoma"/>
                <w:i/>
                <w:iCs/>
                <w:color w:val="808080"/>
                <w:sz w:val="16"/>
                <w:szCs w:val="16"/>
                <w:lang w:val="sk-SK"/>
              </w:rPr>
            </w:pPr>
            <w:r w:rsidRPr="00742886">
              <w:rPr>
                <w:rFonts w:ascii="Tahoma" w:hAnsi="Tahoma" w:cs="Tahoma"/>
                <w:sz w:val="16"/>
                <w:lang w:val="sk-SK"/>
              </w:rPr>
              <w:t>Ministerstvo dopravy Slovenskej republiky</w:t>
            </w:r>
          </w:p>
        </w:tc>
      </w:tr>
      <w:tr w:rsidR="00160A9A" w:rsidRPr="00A27BE2" w14:paraId="70B61EDA" w14:textId="77777777" w:rsidTr="00160A9A">
        <w:tc>
          <w:tcPr>
            <w:tcW w:w="2525" w:type="dxa"/>
            <w:shd w:val="clear" w:color="auto" w:fill="E7E6E6"/>
            <w:vAlign w:val="center"/>
          </w:tcPr>
          <w:p w14:paraId="60050686" w14:textId="77777777" w:rsidR="00160A9A" w:rsidRPr="00A27BE2" w:rsidRDefault="00160A9A" w:rsidP="00160A9A">
            <w:pPr>
              <w:rPr>
                <w:rFonts w:ascii="Tahoma" w:hAnsi="Tahoma" w:cs="Tahoma"/>
                <w:b/>
                <w:bCs/>
                <w:sz w:val="16"/>
                <w:szCs w:val="16"/>
                <w:lang w:val="sk-SK"/>
              </w:rPr>
            </w:pPr>
            <w:r w:rsidRPr="00A27BE2">
              <w:rPr>
                <w:rFonts w:ascii="Tahoma" w:hAnsi="Tahoma" w:cs="Tahoma"/>
                <w:b/>
                <w:bCs/>
                <w:sz w:val="16"/>
                <w:szCs w:val="16"/>
                <w:lang w:val="sk-SK"/>
              </w:rPr>
              <w:t>Vlastník projektu</w:t>
            </w:r>
          </w:p>
        </w:tc>
        <w:tc>
          <w:tcPr>
            <w:tcW w:w="6915" w:type="dxa"/>
          </w:tcPr>
          <w:p w14:paraId="5E74A325" w14:textId="4CEF9CF0" w:rsidR="00160A9A" w:rsidRPr="00977808" w:rsidRDefault="00160A9A" w:rsidP="00160A9A">
            <w:pPr>
              <w:rPr>
                <w:rFonts w:ascii="Tahoma" w:hAnsi="Tahoma" w:cs="Tahoma"/>
                <w:i/>
                <w:color w:val="808080"/>
                <w:sz w:val="16"/>
                <w:szCs w:val="16"/>
                <w:lang w:val="sk-SK"/>
              </w:rPr>
            </w:pPr>
            <w:r w:rsidRPr="00742886">
              <w:rPr>
                <w:rFonts w:ascii="Tahoma" w:hAnsi="Tahoma" w:cs="Tahoma"/>
                <w:sz w:val="16"/>
                <w:lang w:val="sk-SK"/>
              </w:rPr>
              <w:t>Ing. Rastislav Cenký</w:t>
            </w:r>
          </w:p>
        </w:tc>
      </w:tr>
    </w:tbl>
    <w:p w14:paraId="15CA7E25" w14:textId="77777777" w:rsidR="00BF7D55" w:rsidRPr="00A27BE2" w:rsidRDefault="00BF7D55" w:rsidP="00BF7D55">
      <w:pPr>
        <w:tabs>
          <w:tab w:val="left" w:pos="851"/>
          <w:tab w:val="center" w:pos="3119"/>
        </w:tabs>
        <w:spacing w:before="120"/>
        <w:rPr>
          <w:rFonts w:ascii="Tahoma" w:hAnsi="Tahoma" w:cs="Tahoma"/>
          <w:sz w:val="16"/>
          <w:szCs w:val="16"/>
          <w:lang w:val="sk-SK"/>
        </w:rPr>
      </w:pPr>
    </w:p>
    <w:p w14:paraId="1456091E" w14:textId="77777777" w:rsidR="00BF7D55" w:rsidRPr="00A27BE2" w:rsidRDefault="00BF7D55" w:rsidP="00BF7D55">
      <w:pPr>
        <w:tabs>
          <w:tab w:val="left" w:pos="2654"/>
          <w:tab w:val="center" w:pos="4535"/>
        </w:tabs>
        <w:jc w:val="both"/>
        <w:rPr>
          <w:rFonts w:ascii="Tahoma" w:hAnsi="Tahoma" w:cs="Tahoma"/>
          <w:b/>
          <w:sz w:val="16"/>
          <w:szCs w:val="16"/>
          <w:lang w:val="sk-SK"/>
        </w:rPr>
      </w:pPr>
      <w:r w:rsidRPr="00A27BE2">
        <w:rPr>
          <w:rFonts w:ascii="Tahoma" w:hAnsi="Tahoma" w:cs="Tahoma"/>
          <w:b/>
          <w:sz w:val="16"/>
          <w:szCs w:val="16"/>
          <w:lang w:val="sk-SK"/>
        </w:rPr>
        <w:t>Schvaľovanie dokumentu</w:t>
      </w:r>
    </w:p>
    <w:tbl>
      <w:tblPr>
        <w:tblW w:w="9451" w:type="dxa"/>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47"/>
        <w:gridCol w:w="1788"/>
        <w:gridCol w:w="1351"/>
        <w:gridCol w:w="1630"/>
        <w:gridCol w:w="1037"/>
        <w:gridCol w:w="1898"/>
      </w:tblGrid>
      <w:tr w:rsidR="00B07B00" w:rsidRPr="00A27BE2" w14:paraId="4B4F68E5" w14:textId="77777777" w:rsidTr="00B07B00">
        <w:tc>
          <w:tcPr>
            <w:tcW w:w="1747" w:type="dxa"/>
            <w:shd w:val="clear" w:color="auto" w:fill="F2F2F2"/>
            <w:vAlign w:val="center"/>
          </w:tcPr>
          <w:p w14:paraId="43A875CD" w14:textId="77777777" w:rsidR="00BF7D55" w:rsidRPr="00A27BE2" w:rsidRDefault="00BF7D55" w:rsidP="00BF7D55">
            <w:pPr>
              <w:jc w:val="center"/>
              <w:rPr>
                <w:rFonts w:ascii="Tahoma" w:hAnsi="Tahoma" w:cs="Tahoma"/>
                <w:b/>
                <w:sz w:val="16"/>
                <w:szCs w:val="16"/>
                <w:lang w:val="sk-SK"/>
              </w:rPr>
            </w:pPr>
            <w:r w:rsidRPr="00A27BE2">
              <w:rPr>
                <w:rFonts w:ascii="Tahoma" w:hAnsi="Tahoma" w:cs="Tahoma"/>
                <w:b/>
                <w:sz w:val="16"/>
                <w:szCs w:val="16"/>
                <w:lang w:val="sk-SK"/>
              </w:rPr>
              <w:t>Položka</w:t>
            </w:r>
          </w:p>
        </w:tc>
        <w:tc>
          <w:tcPr>
            <w:tcW w:w="1788" w:type="dxa"/>
            <w:shd w:val="clear" w:color="auto" w:fill="F2F2F2"/>
            <w:vAlign w:val="center"/>
          </w:tcPr>
          <w:p w14:paraId="30BC1244" w14:textId="77777777" w:rsidR="00BF7D55" w:rsidRPr="00A27BE2" w:rsidRDefault="00BF7D55" w:rsidP="00BF7D55">
            <w:pPr>
              <w:jc w:val="center"/>
              <w:rPr>
                <w:rFonts w:ascii="Tahoma" w:hAnsi="Tahoma" w:cs="Tahoma"/>
                <w:b/>
                <w:sz w:val="16"/>
                <w:szCs w:val="16"/>
                <w:lang w:val="sk-SK"/>
              </w:rPr>
            </w:pPr>
            <w:r w:rsidRPr="00A27BE2">
              <w:rPr>
                <w:rFonts w:ascii="Tahoma" w:hAnsi="Tahoma" w:cs="Tahoma"/>
                <w:b/>
                <w:sz w:val="16"/>
                <w:szCs w:val="16"/>
                <w:lang w:val="sk-SK"/>
              </w:rPr>
              <w:t>Meno a priezvisko</w:t>
            </w:r>
          </w:p>
        </w:tc>
        <w:tc>
          <w:tcPr>
            <w:tcW w:w="1351" w:type="dxa"/>
            <w:shd w:val="clear" w:color="auto" w:fill="F2F2F2"/>
            <w:vAlign w:val="center"/>
          </w:tcPr>
          <w:p w14:paraId="3A15778C" w14:textId="77777777" w:rsidR="00BF7D55" w:rsidRPr="00A27BE2" w:rsidRDefault="00BF7D55" w:rsidP="00BF7D55">
            <w:pPr>
              <w:jc w:val="center"/>
              <w:rPr>
                <w:rFonts w:ascii="Tahoma" w:hAnsi="Tahoma" w:cs="Tahoma"/>
                <w:b/>
                <w:sz w:val="16"/>
                <w:szCs w:val="16"/>
                <w:lang w:val="sk-SK"/>
              </w:rPr>
            </w:pPr>
            <w:r w:rsidRPr="00A27BE2">
              <w:rPr>
                <w:rFonts w:ascii="Tahoma" w:hAnsi="Tahoma" w:cs="Tahoma"/>
                <w:b/>
                <w:sz w:val="16"/>
                <w:szCs w:val="16"/>
                <w:lang w:val="sk-SK"/>
              </w:rPr>
              <w:t>Organizácia</w:t>
            </w:r>
          </w:p>
        </w:tc>
        <w:tc>
          <w:tcPr>
            <w:tcW w:w="1630" w:type="dxa"/>
            <w:shd w:val="clear" w:color="auto" w:fill="F2F2F2"/>
            <w:vAlign w:val="center"/>
          </w:tcPr>
          <w:p w14:paraId="6497FC37" w14:textId="77777777" w:rsidR="00BF7D55" w:rsidRPr="00A27BE2" w:rsidRDefault="00BF7D55" w:rsidP="00BF7D55">
            <w:pPr>
              <w:jc w:val="center"/>
              <w:rPr>
                <w:rFonts w:ascii="Tahoma" w:hAnsi="Tahoma" w:cs="Tahoma"/>
                <w:b/>
                <w:sz w:val="16"/>
                <w:szCs w:val="16"/>
                <w:lang w:val="sk-SK"/>
              </w:rPr>
            </w:pPr>
            <w:r w:rsidRPr="00A27BE2">
              <w:rPr>
                <w:rFonts w:ascii="Tahoma" w:hAnsi="Tahoma" w:cs="Tahoma"/>
                <w:b/>
                <w:sz w:val="16"/>
                <w:szCs w:val="16"/>
                <w:lang w:val="sk-SK"/>
              </w:rPr>
              <w:t>Pracovná pozícia</w:t>
            </w:r>
          </w:p>
        </w:tc>
        <w:tc>
          <w:tcPr>
            <w:tcW w:w="1037" w:type="dxa"/>
            <w:shd w:val="clear" w:color="auto" w:fill="F2F2F2"/>
            <w:vAlign w:val="center"/>
          </w:tcPr>
          <w:p w14:paraId="35B3B953" w14:textId="77777777" w:rsidR="00BF7D55" w:rsidRPr="00A27BE2" w:rsidRDefault="00BF7D55" w:rsidP="00BF7D55">
            <w:pPr>
              <w:jc w:val="center"/>
              <w:rPr>
                <w:rFonts w:ascii="Tahoma" w:hAnsi="Tahoma" w:cs="Tahoma"/>
                <w:b/>
                <w:sz w:val="16"/>
                <w:szCs w:val="16"/>
                <w:lang w:val="sk-SK"/>
              </w:rPr>
            </w:pPr>
            <w:r w:rsidRPr="00A27BE2">
              <w:rPr>
                <w:rFonts w:ascii="Tahoma" w:hAnsi="Tahoma" w:cs="Tahoma"/>
                <w:b/>
                <w:sz w:val="16"/>
                <w:szCs w:val="16"/>
                <w:lang w:val="sk-SK"/>
              </w:rPr>
              <w:t>Dátum</w:t>
            </w:r>
          </w:p>
        </w:tc>
        <w:tc>
          <w:tcPr>
            <w:tcW w:w="1898" w:type="dxa"/>
            <w:shd w:val="clear" w:color="auto" w:fill="F2F2F2"/>
            <w:vAlign w:val="center"/>
          </w:tcPr>
          <w:p w14:paraId="4AD97BD8" w14:textId="77777777" w:rsidR="00BF7D55" w:rsidRPr="00A27BE2" w:rsidRDefault="00BF7D55" w:rsidP="00BF7D55">
            <w:pPr>
              <w:jc w:val="center"/>
              <w:rPr>
                <w:rFonts w:ascii="Tahoma" w:hAnsi="Tahoma" w:cs="Tahoma"/>
                <w:b/>
                <w:sz w:val="16"/>
                <w:szCs w:val="16"/>
                <w:lang w:val="sk-SK"/>
              </w:rPr>
            </w:pPr>
            <w:r w:rsidRPr="00A27BE2">
              <w:rPr>
                <w:rFonts w:ascii="Tahoma" w:hAnsi="Tahoma" w:cs="Tahoma"/>
                <w:b/>
                <w:sz w:val="16"/>
                <w:szCs w:val="16"/>
                <w:lang w:val="sk-SK"/>
              </w:rPr>
              <w:t>Podpis</w:t>
            </w:r>
          </w:p>
          <w:p w14:paraId="1470ED61" w14:textId="77777777" w:rsidR="00BF7D55" w:rsidRPr="00A27BE2" w:rsidRDefault="00BF7D55" w:rsidP="00BF7D55">
            <w:pPr>
              <w:jc w:val="center"/>
              <w:rPr>
                <w:rFonts w:ascii="Tahoma" w:hAnsi="Tahoma" w:cs="Tahoma"/>
                <w:sz w:val="16"/>
                <w:szCs w:val="16"/>
                <w:lang w:val="sk-SK"/>
              </w:rPr>
            </w:pPr>
            <w:r w:rsidRPr="00A27BE2">
              <w:rPr>
                <w:rFonts w:ascii="Tahoma" w:hAnsi="Tahoma" w:cs="Tahoma"/>
                <w:sz w:val="16"/>
                <w:szCs w:val="16"/>
                <w:lang w:val="sk-SK"/>
              </w:rPr>
              <w:t>(alebo elektronický súhlas)</w:t>
            </w:r>
          </w:p>
        </w:tc>
      </w:tr>
      <w:tr w:rsidR="00A346CB" w14:paraId="44BCB463" w14:textId="77777777" w:rsidTr="00A346CB">
        <w:trPr>
          <w:trHeight w:val="336"/>
        </w:trPr>
        <w:tc>
          <w:tcPr>
            <w:tcW w:w="1747" w:type="dxa"/>
            <w:tcBorders>
              <w:top w:val="single" w:sz="4" w:space="0" w:color="BFBFBF"/>
              <w:left w:val="single" w:sz="4" w:space="0" w:color="BFBFBF"/>
              <w:bottom w:val="single" w:sz="4" w:space="0" w:color="BFBFBF"/>
              <w:right w:val="single" w:sz="4" w:space="0" w:color="BFBFBF"/>
            </w:tcBorders>
            <w:shd w:val="clear" w:color="auto" w:fill="auto"/>
          </w:tcPr>
          <w:p w14:paraId="30B61512"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Vypracoval</w:t>
            </w:r>
          </w:p>
        </w:tc>
        <w:tc>
          <w:tcPr>
            <w:tcW w:w="1788" w:type="dxa"/>
            <w:tcBorders>
              <w:top w:val="single" w:sz="4" w:space="0" w:color="BFBFBF"/>
              <w:left w:val="single" w:sz="4" w:space="0" w:color="BFBFBF"/>
              <w:bottom w:val="single" w:sz="4" w:space="0" w:color="BFBFBF"/>
              <w:right w:val="single" w:sz="4" w:space="0" w:color="BFBFBF"/>
            </w:tcBorders>
            <w:shd w:val="clear" w:color="auto" w:fill="auto"/>
          </w:tcPr>
          <w:p w14:paraId="54531CE5"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Mgr. Michal Hladký</w:t>
            </w:r>
          </w:p>
        </w:tc>
        <w:tc>
          <w:tcPr>
            <w:tcW w:w="1351" w:type="dxa"/>
            <w:tcBorders>
              <w:top w:val="single" w:sz="4" w:space="0" w:color="BFBFBF"/>
              <w:left w:val="single" w:sz="4" w:space="0" w:color="BFBFBF"/>
              <w:bottom w:val="single" w:sz="4" w:space="0" w:color="BFBFBF"/>
              <w:right w:val="single" w:sz="4" w:space="0" w:color="BFBFBF"/>
            </w:tcBorders>
            <w:shd w:val="clear" w:color="auto" w:fill="auto"/>
          </w:tcPr>
          <w:p w14:paraId="1388505D"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MD SR</w:t>
            </w:r>
          </w:p>
        </w:tc>
        <w:tc>
          <w:tcPr>
            <w:tcW w:w="1630" w:type="dxa"/>
            <w:tcBorders>
              <w:top w:val="single" w:sz="4" w:space="0" w:color="BFBFBF"/>
              <w:left w:val="single" w:sz="4" w:space="0" w:color="BFBFBF"/>
              <w:bottom w:val="single" w:sz="4" w:space="0" w:color="BFBFBF"/>
              <w:right w:val="single" w:sz="4" w:space="0" w:color="BFBFBF"/>
            </w:tcBorders>
            <w:shd w:val="clear" w:color="auto" w:fill="auto"/>
          </w:tcPr>
          <w:p w14:paraId="6F7FCB16"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Sekcia stratégie dopravy</w:t>
            </w:r>
          </w:p>
        </w:tc>
        <w:tc>
          <w:tcPr>
            <w:tcW w:w="1037" w:type="dxa"/>
            <w:tcBorders>
              <w:top w:val="single" w:sz="4" w:space="0" w:color="BFBFBF"/>
              <w:left w:val="single" w:sz="4" w:space="0" w:color="BFBFBF"/>
              <w:bottom w:val="single" w:sz="4" w:space="0" w:color="BFBFBF"/>
              <w:right w:val="single" w:sz="4" w:space="0" w:color="BFBFBF"/>
            </w:tcBorders>
            <w:shd w:val="clear" w:color="auto" w:fill="auto"/>
          </w:tcPr>
          <w:p w14:paraId="149EF9E4"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04.07.2023</w:t>
            </w:r>
          </w:p>
        </w:tc>
        <w:tc>
          <w:tcPr>
            <w:tcW w:w="1898" w:type="dxa"/>
            <w:tcBorders>
              <w:top w:val="single" w:sz="4" w:space="0" w:color="BFBFBF"/>
              <w:left w:val="single" w:sz="4" w:space="0" w:color="BFBFBF"/>
              <w:bottom w:val="single" w:sz="4" w:space="0" w:color="BFBFBF"/>
              <w:right w:val="single" w:sz="4" w:space="0" w:color="BFBFBF"/>
            </w:tcBorders>
            <w:shd w:val="clear" w:color="auto" w:fill="auto"/>
          </w:tcPr>
          <w:p w14:paraId="31E54CB6" w14:textId="77777777" w:rsidR="00A346CB" w:rsidRPr="00A346CB" w:rsidRDefault="00A346CB" w:rsidP="00A346CB">
            <w:pPr>
              <w:rPr>
                <w:rFonts w:ascii="Tahoma" w:hAnsi="Tahoma" w:cs="Tahoma"/>
                <w:sz w:val="16"/>
                <w:szCs w:val="16"/>
                <w:lang w:val="sk-SK"/>
              </w:rPr>
            </w:pPr>
          </w:p>
        </w:tc>
      </w:tr>
      <w:tr w:rsidR="00A346CB" w14:paraId="55BD1159" w14:textId="77777777" w:rsidTr="00A346CB">
        <w:trPr>
          <w:trHeight w:val="336"/>
        </w:trPr>
        <w:tc>
          <w:tcPr>
            <w:tcW w:w="1747" w:type="dxa"/>
            <w:tcBorders>
              <w:top w:val="single" w:sz="4" w:space="0" w:color="BFBFBF"/>
              <w:left w:val="single" w:sz="4" w:space="0" w:color="BFBFBF"/>
              <w:bottom w:val="single" w:sz="4" w:space="0" w:color="BFBFBF"/>
              <w:right w:val="single" w:sz="4" w:space="0" w:color="BFBFBF"/>
            </w:tcBorders>
            <w:shd w:val="clear" w:color="auto" w:fill="auto"/>
          </w:tcPr>
          <w:p w14:paraId="166124BE"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Vypracoval (verzia 2.0)</w:t>
            </w:r>
          </w:p>
        </w:tc>
        <w:tc>
          <w:tcPr>
            <w:tcW w:w="1788" w:type="dxa"/>
            <w:tcBorders>
              <w:top w:val="single" w:sz="4" w:space="0" w:color="BFBFBF"/>
              <w:left w:val="single" w:sz="4" w:space="0" w:color="BFBFBF"/>
              <w:bottom w:val="single" w:sz="4" w:space="0" w:color="BFBFBF"/>
              <w:right w:val="single" w:sz="4" w:space="0" w:color="BFBFBF"/>
            </w:tcBorders>
            <w:shd w:val="clear" w:color="auto" w:fill="auto"/>
          </w:tcPr>
          <w:p w14:paraId="27CB3A48"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Mgr. Michal Hladký</w:t>
            </w:r>
          </w:p>
        </w:tc>
        <w:tc>
          <w:tcPr>
            <w:tcW w:w="1351" w:type="dxa"/>
            <w:tcBorders>
              <w:top w:val="single" w:sz="4" w:space="0" w:color="BFBFBF"/>
              <w:left w:val="single" w:sz="4" w:space="0" w:color="BFBFBF"/>
              <w:bottom w:val="single" w:sz="4" w:space="0" w:color="BFBFBF"/>
              <w:right w:val="single" w:sz="4" w:space="0" w:color="BFBFBF"/>
            </w:tcBorders>
            <w:shd w:val="clear" w:color="auto" w:fill="auto"/>
          </w:tcPr>
          <w:p w14:paraId="3A87AAE8"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MD SR</w:t>
            </w:r>
          </w:p>
        </w:tc>
        <w:tc>
          <w:tcPr>
            <w:tcW w:w="1630" w:type="dxa"/>
            <w:tcBorders>
              <w:top w:val="single" w:sz="4" w:space="0" w:color="BFBFBF"/>
              <w:left w:val="single" w:sz="4" w:space="0" w:color="BFBFBF"/>
              <w:bottom w:val="single" w:sz="4" w:space="0" w:color="BFBFBF"/>
              <w:right w:val="single" w:sz="4" w:space="0" w:color="BFBFBF"/>
            </w:tcBorders>
            <w:shd w:val="clear" w:color="auto" w:fill="auto"/>
          </w:tcPr>
          <w:p w14:paraId="01B45C74"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Sekcia stratégie dopravy</w:t>
            </w:r>
          </w:p>
        </w:tc>
        <w:tc>
          <w:tcPr>
            <w:tcW w:w="1037" w:type="dxa"/>
            <w:tcBorders>
              <w:top w:val="single" w:sz="4" w:space="0" w:color="BFBFBF"/>
              <w:left w:val="single" w:sz="4" w:space="0" w:color="BFBFBF"/>
              <w:bottom w:val="single" w:sz="4" w:space="0" w:color="BFBFBF"/>
              <w:right w:val="single" w:sz="4" w:space="0" w:color="BFBFBF"/>
            </w:tcBorders>
            <w:shd w:val="clear" w:color="auto" w:fill="auto"/>
          </w:tcPr>
          <w:p w14:paraId="7F4B7D44"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03.10.2023</w:t>
            </w:r>
          </w:p>
        </w:tc>
        <w:tc>
          <w:tcPr>
            <w:tcW w:w="1898" w:type="dxa"/>
            <w:tcBorders>
              <w:top w:val="single" w:sz="4" w:space="0" w:color="BFBFBF"/>
              <w:left w:val="single" w:sz="4" w:space="0" w:color="BFBFBF"/>
              <w:bottom w:val="single" w:sz="4" w:space="0" w:color="BFBFBF"/>
              <w:right w:val="single" w:sz="4" w:space="0" w:color="BFBFBF"/>
            </w:tcBorders>
            <w:shd w:val="clear" w:color="auto" w:fill="auto"/>
          </w:tcPr>
          <w:p w14:paraId="0E11A394" w14:textId="77777777" w:rsidR="00A346CB" w:rsidRPr="00A346CB" w:rsidRDefault="00A346CB" w:rsidP="00A346CB">
            <w:pPr>
              <w:rPr>
                <w:rFonts w:ascii="Tahoma" w:hAnsi="Tahoma" w:cs="Tahoma"/>
                <w:sz w:val="16"/>
                <w:szCs w:val="16"/>
                <w:lang w:val="sk-SK"/>
              </w:rPr>
            </w:pPr>
          </w:p>
        </w:tc>
      </w:tr>
      <w:tr w:rsidR="00A346CB" w14:paraId="3E929175" w14:textId="77777777" w:rsidTr="00D4681E">
        <w:trPr>
          <w:trHeight w:val="336"/>
        </w:trPr>
        <w:tc>
          <w:tcPr>
            <w:tcW w:w="1747" w:type="dxa"/>
            <w:vMerge w:val="restart"/>
            <w:tcBorders>
              <w:top w:val="single" w:sz="4" w:space="0" w:color="BFBFBF"/>
              <w:left w:val="single" w:sz="4" w:space="0" w:color="BFBFBF"/>
              <w:right w:val="single" w:sz="4" w:space="0" w:color="BFBFBF"/>
            </w:tcBorders>
            <w:shd w:val="clear" w:color="auto" w:fill="auto"/>
          </w:tcPr>
          <w:p w14:paraId="514F6018"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Vypracovali (verzia 3.0)</w:t>
            </w:r>
          </w:p>
        </w:tc>
        <w:tc>
          <w:tcPr>
            <w:tcW w:w="1788" w:type="dxa"/>
            <w:tcBorders>
              <w:top w:val="single" w:sz="4" w:space="0" w:color="BFBFBF"/>
              <w:left w:val="single" w:sz="4" w:space="0" w:color="BFBFBF"/>
              <w:bottom w:val="single" w:sz="4" w:space="0" w:color="BFBFBF"/>
              <w:right w:val="single" w:sz="4" w:space="0" w:color="BFBFBF"/>
            </w:tcBorders>
            <w:shd w:val="clear" w:color="auto" w:fill="auto"/>
          </w:tcPr>
          <w:p w14:paraId="6D264D9C"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Mgr. Michal Hladký</w:t>
            </w:r>
          </w:p>
        </w:tc>
        <w:tc>
          <w:tcPr>
            <w:tcW w:w="1351" w:type="dxa"/>
            <w:tcBorders>
              <w:top w:val="single" w:sz="4" w:space="0" w:color="BFBFBF"/>
              <w:left w:val="single" w:sz="4" w:space="0" w:color="BFBFBF"/>
              <w:bottom w:val="single" w:sz="4" w:space="0" w:color="BFBFBF"/>
              <w:right w:val="single" w:sz="4" w:space="0" w:color="BFBFBF"/>
            </w:tcBorders>
            <w:shd w:val="clear" w:color="auto" w:fill="auto"/>
          </w:tcPr>
          <w:p w14:paraId="717C5227"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MD SR</w:t>
            </w:r>
          </w:p>
        </w:tc>
        <w:tc>
          <w:tcPr>
            <w:tcW w:w="1630" w:type="dxa"/>
            <w:tcBorders>
              <w:top w:val="single" w:sz="4" w:space="0" w:color="BFBFBF"/>
              <w:left w:val="single" w:sz="4" w:space="0" w:color="BFBFBF"/>
              <w:bottom w:val="single" w:sz="4" w:space="0" w:color="BFBFBF"/>
              <w:right w:val="single" w:sz="4" w:space="0" w:color="BFBFBF"/>
            </w:tcBorders>
            <w:shd w:val="clear" w:color="auto" w:fill="auto"/>
          </w:tcPr>
          <w:p w14:paraId="4968A55E"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Sekcia stratégie dopravy</w:t>
            </w:r>
          </w:p>
        </w:tc>
        <w:tc>
          <w:tcPr>
            <w:tcW w:w="1037" w:type="dxa"/>
            <w:vMerge w:val="restart"/>
            <w:tcBorders>
              <w:top w:val="single" w:sz="4" w:space="0" w:color="BFBFBF"/>
              <w:left w:val="single" w:sz="4" w:space="0" w:color="BFBFBF"/>
              <w:right w:val="single" w:sz="4" w:space="0" w:color="BFBFBF"/>
            </w:tcBorders>
            <w:shd w:val="clear" w:color="auto" w:fill="auto"/>
          </w:tcPr>
          <w:p w14:paraId="4E9CE316"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25.3.2024</w:t>
            </w:r>
          </w:p>
        </w:tc>
        <w:tc>
          <w:tcPr>
            <w:tcW w:w="1898" w:type="dxa"/>
            <w:vMerge w:val="restart"/>
            <w:tcBorders>
              <w:top w:val="single" w:sz="4" w:space="0" w:color="BFBFBF"/>
              <w:left w:val="single" w:sz="4" w:space="0" w:color="BFBFBF"/>
              <w:right w:val="single" w:sz="4" w:space="0" w:color="BFBFBF"/>
            </w:tcBorders>
            <w:shd w:val="clear" w:color="auto" w:fill="auto"/>
          </w:tcPr>
          <w:p w14:paraId="73C097F5" w14:textId="77777777" w:rsidR="00A346CB" w:rsidRPr="00A346CB" w:rsidRDefault="00A346CB" w:rsidP="00A346CB">
            <w:pPr>
              <w:rPr>
                <w:rFonts w:ascii="Tahoma" w:hAnsi="Tahoma" w:cs="Tahoma"/>
                <w:sz w:val="16"/>
                <w:szCs w:val="16"/>
                <w:lang w:val="sk-SK"/>
              </w:rPr>
            </w:pPr>
          </w:p>
        </w:tc>
      </w:tr>
      <w:tr w:rsidR="00A346CB" w14:paraId="5E58D5F4" w14:textId="77777777" w:rsidTr="00D4681E">
        <w:trPr>
          <w:trHeight w:val="336"/>
        </w:trPr>
        <w:tc>
          <w:tcPr>
            <w:tcW w:w="1747" w:type="dxa"/>
            <w:vMerge/>
            <w:tcBorders>
              <w:left w:val="single" w:sz="4" w:space="0" w:color="BFBFBF"/>
              <w:bottom w:val="single" w:sz="4" w:space="0" w:color="BFBFBF"/>
              <w:right w:val="single" w:sz="4" w:space="0" w:color="BFBFBF"/>
            </w:tcBorders>
            <w:shd w:val="clear" w:color="auto" w:fill="auto"/>
          </w:tcPr>
          <w:p w14:paraId="17E30E4C" w14:textId="77777777" w:rsidR="00A346CB" w:rsidRPr="00A346CB" w:rsidRDefault="00A346CB" w:rsidP="00D4681E">
            <w:pPr>
              <w:rPr>
                <w:rFonts w:ascii="Tahoma" w:hAnsi="Tahoma" w:cs="Tahoma"/>
                <w:sz w:val="16"/>
                <w:lang w:val="sk-SK"/>
              </w:rPr>
            </w:pPr>
          </w:p>
        </w:tc>
        <w:tc>
          <w:tcPr>
            <w:tcW w:w="1788" w:type="dxa"/>
            <w:tcBorders>
              <w:top w:val="single" w:sz="4" w:space="0" w:color="BFBFBF"/>
              <w:left w:val="single" w:sz="4" w:space="0" w:color="BFBFBF"/>
              <w:bottom w:val="single" w:sz="4" w:space="0" w:color="BFBFBF"/>
              <w:right w:val="single" w:sz="4" w:space="0" w:color="BFBFBF"/>
            </w:tcBorders>
            <w:shd w:val="clear" w:color="auto" w:fill="auto"/>
          </w:tcPr>
          <w:p w14:paraId="7CA83673"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Ing. Miloslava Slížová, MBA</w:t>
            </w:r>
          </w:p>
        </w:tc>
        <w:tc>
          <w:tcPr>
            <w:tcW w:w="1351" w:type="dxa"/>
            <w:tcBorders>
              <w:top w:val="single" w:sz="4" w:space="0" w:color="BFBFBF"/>
              <w:left w:val="single" w:sz="4" w:space="0" w:color="BFBFBF"/>
              <w:bottom w:val="single" w:sz="4" w:space="0" w:color="BFBFBF"/>
              <w:right w:val="single" w:sz="4" w:space="0" w:color="BFBFBF"/>
            </w:tcBorders>
            <w:shd w:val="clear" w:color="auto" w:fill="auto"/>
          </w:tcPr>
          <w:p w14:paraId="5C3DC67F"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MD SR</w:t>
            </w:r>
          </w:p>
        </w:tc>
        <w:tc>
          <w:tcPr>
            <w:tcW w:w="1630" w:type="dxa"/>
            <w:tcBorders>
              <w:top w:val="single" w:sz="4" w:space="0" w:color="BFBFBF"/>
              <w:left w:val="single" w:sz="4" w:space="0" w:color="BFBFBF"/>
              <w:bottom w:val="single" w:sz="4" w:space="0" w:color="BFBFBF"/>
              <w:right w:val="single" w:sz="4" w:space="0" w:color="BFBFBF"/>
            </w:tcBorders>
            <w:shd w:val="clear" w:color="auto" w:fill="auto"/>
          </w:tcPr>
          <w:p w14:paraId="48F4E58E"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Odbor informatiky – vedúca oddelenia stratégie a projektov IT</w:t>
            </w:r>
          </w:p>
        </w:tc>
        <w:tc>
          <w:tcPr>
            <w:tcW w:w="1037" w:type="dxa"/>
            <w:vMerge/>
            <w:tcBorders>
              <w:left w:val="single" w:sz="4" w:space="0" w:color="BFBFBF"/>
              <w:bottom w:val="single" w:sz="4" w:space="0" w:color="BFBFBF"/>
              <w:right w:val="single" w:sz="4" w:space="0" w:color="BFBFBF"/>
            </w:tcBorders>
            <w:shd w:val="clear" w:color="auto" w:fill="auto"/>
          </w:tcPr>
          <w:p w14:paraId="7617563E" w14:textId="77777777" w:rsidR="00A346CB" w:rsidRPr="00A346CB" w:rsidRDefault="00A346CB" w:rsidP="00D4681E">
            <w:pPr>
              <w:rPr>
                <w:rFonts w:ascii="Tahoma" w:hAnsi="Tahoma" w:cs="Tahoma"/>
                <w:sz w:val="16"/>
                <w:lang w:val="sk-SK"/>
              </w:rPr>
            </w:pPr>
          </w:p>
        </w:tc>
        <w:tc>
          <w:tcPr>
            <w:tcW w:w="1898" w:type="dxa"/>
            <w:vMerge/>
            <w:tcBorders>
              <w:left w:val="single" w:sz="4" w:space="0" w:color="BFBFBF"/>
              <w:bottom w:val="single" w:sz="4" w:space="0" w:color="BFBFBF"/>
              <w:right w:val="single" w:sz="4" w:space="0" w:color="BFBFBF"/>
            </w:tcBorders>
            <w:shd w:val="clear" w:color="auto" w:fill="auto"/>
          </w:tcPr>
          <w:p w14:paraId="78548AAC" w14:textId="77777777" w:rsidR="00A346CB" w:rsidRPr="00A346CB" w:rsidRDefault="00A346CB" w:rsidP="00D4681E">
            <w:pPr>
              <w:rPr>
                <w:rFonts w:ascii="Tahoma" w:hAnsi="Tahoma" w:cs="Tahoma"/>
                <w:sz w:val="16"/>
                <w:szCs w:val="16"/>
                <w:lang w:val="sk-SK"/>
              </w:rPr>
            </w:pPr>
          </w:p>
        </w:tc>
      </w:tr>
      <w:tr w:rsidR="00A346CB" w14:paraId="3CCF7539" w14:textId="77777777" w:rsidTr="00D4681E">
        <w:trPr>
          <w:trHeight w:val="336"/>
        </w:trPr>
        <w:tc>
          <w:tcPr>
            <w:tcW w:w="1747" w:type="dxa"/>
            <w:vMerge w:val="restart"/>
            <w:tcBorders>
              <w:top w:val="single" w:sz="4" w:space="0" w:color="BFBFBF"/>
              <w:left w:val="single" w:sz="4" w:space="0" w:color="BFBFBF"/>
              <w:right w:val="single" w:sz="4" w:space="0" w:color="BFBFBF"/>
            </w:tcBorders>
            <w:shd w:val="clear" w:color="auto" w:fill="auto"/>
          </w:tcPr>
          <w:p w14:paraId="1114DA05"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Vypracovali (verzia 4.0)</w:t>
            </w:r>
          </w:p>
        </w:tc>
        <w:tc>
          <w:tcPr>
            <w:tcW w:w="1788" w:type="dxa"/>
            <w:tcBorders>
              <w:top w:val="single" w:sz="4" w:space="0" w:color="BFBFBF"/>
              <w:left w:val="single" w:sz="4" w:space="0" w:color="BFBFBF"/>
              <w:bottom w:val="single" w:sz="4" w:space="0" w:color="BFBFBF"/>
              <w:right w:val="single" w:sz="4" w:space="0" w:color="BFBFBF"/>
            </w:tcBorders>
            <w:shd w:val="clear" w:color="auto" w:fill="auto"/>
          </w:tcPr>
          <w:p w14:paraId="67FCA644"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Mgr. Michal Hladký</w:t>
            </w:r>
          </w:p>
        </w:tc>
        <w:tc>
          <w:tcPr>
            <w:tcW w:w="1351" w:type="dxa"/>
            <w:tcBorders>
              <w:top w:val="single" w:sz="4" w:space="0" w:color="BFBFBF"/>
              <w:left w:val="single" w:sz="4" w:space="0" w:color="BFBFBF"/>
              <w:bottom w:val="single" w:sz="4" w:space="0" w:color="BFBFBF"/>
              <w:right w:val="single" w:sz="4" w:space="0" w:color="BFBFBF"/>
            </w:tcBorders>
            <w:shd w:val="clear" w:color="auto" w:fill="auto"/>
          </w:tcPr>
          <w:p w14:paraId="62835E3C"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MD SR</w:t>
            </w:r>
          </w:p>
        </w:tc>
        <w:tc>
          <w:tcPr>
            <w:tcW w:w="1630" w:type="dxa"/>
            <w:tcBorders>
              <w:top w:val="single" w:sz="4" w:space="0" w:color="BFBFBF"/>
              <w:left w:val="single" w:sz="4" w:space="0" w:color="BFBFBF"/>
              <w:bottom w:val="single" w:sz="4" w:space="0" w:color="BFBFBF"/>
              <w:right w:val="single" w:sz="4" w:space="0" w:color="BFBFBF"/>
            </w:tcBorders>
            <w:shd w:val="clear" w:color="auto" w:fill="auto"/>
          </w:tcPr>
          <w:p w14:paraId="64C31456"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Sekcia stratégie dopravy</w:t>
            </w:r>
          </w:p>
        </w:tc>
        <w:tc>
          <w:tcPr>
            <w:tcW w:w="1037" w:type="dxa"/>
            <w:vMerge w:val="restart"/>
            <w:tcBorders>
              <w:top w:val="single" w:sz="4" w:space="0" w:color="BFBFBF"/>
              <w:left w:val="single" w:sz="4" w:space="0" w:color="BFBFBF"/>
              <w:right w:val="single" w:sz="4" w:space="0" w:color="BFBFBF"/>
            </w:tcBorders>
            <w:shd w:val="clear" w:color="auto" w:fill="auto"/>
          </w:tcPr>
          <w:p w14:paraId="2AF020B4"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10.6.2024</w:t>
            </w:r>
          </w:p>
        </w:tc>
        <w:tc>
          <w:tcPr>
            <w:tcW w:w="1898" w:type="dxa"/>
            <w:vMerge w:val="restart"/>
            <w:tcBorders>
              <w:top w:val="single" w:sz="4" w:space="0" w:color="BFBFBF"/>
              <w:left w:val="single" w:sz="4" w:space="0" w:color="BFBFBF"/>
              <w:right w:val="single" w:sz="4" w:space="0" w:color="BFBFBF"/>
            </w:tcBorders>
            <w:shd w:val="clear" w:color="auto" w:fill="auto"/>
          </w:tcPr>
          <w:p w14:paraId="59235DB9" w14:textId="77777777" w:rsidR="00A346CB" w:rsidRPr="00A346CB" w:rsidRDefault="00A346CB" w:rsidP="00A346CB">
            <w:pPr>
              <w:rPr>
                <w:rFonts w:ascii="Tahoma" w:hAnsi="Tahoma" w:cs="Tahoma"/>
                <w:sz w:val="16"/>
                <w:szCs w:val="16"/>
                <w:lang w:val="sk-SK"/>
              </w:rPr>
            </w:pPr>
          </w:p>
        </w:tc>
      </w:tr>
      <w:tr w:rsidR="00A346CB" w14:paraId="518E3BEC" w14:textId="77777777" w:rsidTr="00D4681E">
        <w:trPr>
          <w:trHeight w:val="336"/>
        </w:trPr>
        <w:tc>
          <w:tcPr>
            <w:tcW w:w="1747" w:type="dxa"/>
            <w:vMerge/>
            <w:tcBorders>
              <w:left w:val="single" w:sz="4" w:space="0" w:color="BFBFBF"/>
              <w:bottom w:val="single" w:sz="4" w:space="0" w:color="BFBFBF"/>
              <w:right w:val="single" w:sz="4" w:space="0" w:color="BFBFBF"/>
            </w:tcBorders>
            <w:shd w:val="clear" w:color="auto" w:fill="auto"/>
          </w:tcPr>
          <w:p w14:paraId="7DD0DE93" w14:textId="77777777" w:rsidR="00A346CB" w:rsidRPr="00A346CB" w:rsidRDefault="00A346CB" w:rsidP="00D4681E">
            <w:pPr>
              <w:rPr>
                <w:rFonts w:ascii="Tahoma" w:hAnsi="Tahoma" w:cs="Tahoma"/>
                <w:sz w:val="16"/>
                <w:lang w:val="sk-SK"/>
              </w:rPr>
            </w:pPr>
          </w:p>
        </w:tc>
        <w:tc>
          <w:tcPr>
            <w:tcW w:w="1788" w:type="dxa"/>
            <w:tcBorders>
              <w:top w:val="single" w:sz="4" w:space="0" w:color="BFBFBF"/>
              <w:left w:val="single" w:sz="4" w:space="0" w:color="BFBFBF"/>
              <w:bottom w:val="single" w:sz="4" w:space="0" w:color="BFBFBF"/>
              <w:right w:val="single" w:sz="4" w:space="0" w:color="BFBFBF"/>
            </w:tcBorders>
            <w:shd w:val="clear" w:color="auto" w:fill="auto"/>
          </w:tcPr>
          <w:p w14:paraId="50F7A98F"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Ing. Miloslava Slížová, MBA</w:t>
            </w:r>
          </w:p>
        </w:tc>
        <w:tc>
          <w:tcPr>
            <w:tcW w:w="1351" w:type="dxa"/>
            <w:tcBorders>
              <w:top w:val="single" w:sz="4" w:space="0" w:color="BFBFBF"/>
              <w:left w:val="single" w:sz="4" w:space="0" w:color="BFBFBF"/>
              <w:bottom w:val="single" w:sz="4" w:space="0" w:color="BFBFBF"/>
              <w:right w:val="single" w:sz="4" w:space="0" w:color="BFBFBF"/>
            </w:tcBorders>
            <w:shd w:val="clear" w:color="auto" w:fill="auto"/>
          </w:tcPr>
          <w:p w14:paraId="4830AC0A"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MD SR</w:t>
            </w:r>
          </w:p>
        </w:tc>
        <w:tc>
          <w:tcPr>
            <w:tcW w:w="1630" w:type="dxa"/>
            <w:tcBorders>
              <w:top w:val="single" w:sz="4" w:space="0" w:color="BFBFBF"/>
              <w:left w:val="single" w:sz="4" w:space="0" w:color="BFBFBF"/>
              <w:bottom w:val="single" w:sz="4" w:space="0" w:color="BFBFBF"/>
              <w:right w:val="single" w:sz="4" w:space="0" w:color="BFBFBF"/>
            </w:tcBorders>
            <w:shd w:val="clear" w:color="auto" w:fill="auto"/>
          </w:tcPr>
          <w:p w14:paraId="0E44D45A"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Odbor informatiky – vedúca oddelenia stratégie a projektov IT</w:t>
            </w:r>
          </w:p>
        </w:tc>
        <w:tc>
          <w:tcPr>
            <w:tcW w:w="1037" w:type="dxa"/>
            <w:vMerge/>
            <w:tcBorders>
              <w:left w:val="single" w:sz="4" w:space="0" w:color="BFBFBF"/>
              <w:bottom w:val="single" w:sz="4" w:space="0" w:color="BFBFBF"/>
              <w:right w:val="single" w:sz="4" w:space="0" w:color="BFBFBF"/>
            </w:tcBorders>
            <w:shd w:val="clear" w:color="auto" w:fill="auto"/>
          </w:tcPr>
          <w:p w14:paraId="01933693" w14:textId="77777777" w:rsidR="00A346CB" w:rsidRPr="00A346CB" w:rsidRDefault="00A346CB" w:rsidP="00D4681E">
            <w:pPr>
              <w:rPr>
                <w:rFonts w:ascii="Tahoma" w:hAnsi="Tahoma" w:cs="Tahoma"/>
                <w:sz w:val="16"/>
                <w:lang w:val="sk-SK"/>
              </w:rPr>
            </w:pPr>
          </w:p>
        </w:tc>
        <w:tc>
          <w:tcPr>
            <w:tcW w:w="1898" w:type="dxa"/>
            <w:vMerge/>
            <w:tcBorders>
              <w:left w:val="single" w:sz="4" w:space="0" w:color="BFBFBF"/>
              <w:bottom w:val="single" w:sz="4" w:space="0" w:color="BFBFBF"/>
              <w:right w:val="single" w:sz="4" w:space="0" w:color="BFBFBF"/>
            </w:tcBorders>
            <w:shd w:val="clear" w:color="auto" w:fill="auto"/>
          </w:tcPr>
          <w:p w14:paraId="07A14986" w14:textId="77777777" w:rsidR="00A346CB" w:rsidRPr="00A346CB" w:rsidRDefault="00A346CB" w:rsidP="00D4681E">
            <w:pPr>
              <w:rPr>
                <w:rFonts w:ascii="Tahoma" w:hAnsi="Tahoma" w:cs="Tahoma"/>
                <w:sz w:val="16"/>
                <w:szCs w:val="16"/>
                <w:lang w:val="sk-SK"/>
              </w:rPr>
            </w:pPr>
          </w:p>
        </w:tc>
      </w:tr>
      <w:tr w:rsidR="00A346CB" w14:paraId="4D997046" w14:textId="77777777" w:rsidTr="00D4681E">
        <w:trPr>
          <w:trHeight w:val="336"/>
        </w:trPr>
        <w:tc>
          <w:tcPr>
            <w:tcW w:w="1747" w:type="dxa"/>
            <w:vMerge w:val="restart"/>
            <w:tcBorders>
              <w:top w:val="single" w:sz="4" w:space="0" w:color="BFBFBF"/>
              <w:left w:val="single" w:sz="4" w:space="0" w:color="BFBFBF"/>
              <w:right w:val="single" w:sz="4" w:space="0" w:color="BFBFBF"/>
            </w:tcBorders>
            <w:shd w:val="clear" w:color="auto" w:fill="auto"/>
          </w:tcPr>
          <w:p w14:paraId="589DB273"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Vypracovali (verzia 4.1)</w:t>
            </w:r>
          </w:p>
          <w:p w14:paraId="34D3C28A" w14:textId="77777777" w:rsidR="00A346CB" w:rsidRPr="00A346CB" w:rsidRDefault="00A346CB" w:rsidP="00A346CB">
            <w:pPr>
              <w:rPr>
                <w:rFonts w:ascii="Tahoma" w:hAnsi="Tahoma" w:cs="Tahoma"/>
                <w:sz w:val="16"/>
                <w:lang w:val="sk-SK"/>
              </w:rPr>
            </w:pPr>
          </w:p>
        </w:tc>
        <w:tc>
          <w:tcPr>
            <w:tcW w:w="1788" w:type="dxa"/>
            <w:tcBorders>
              <w:top w:val="single" w:sz="4" w:space="0" w:color="BFBFBF"/>
              <w:left w:val="single" w:sz="4" w:space="0" w:color="BFBFBF"/>
              <w:bottom w:val="single" w:sz="4" w:space="0" w:color="BFBFBF"/>
              <w:right w:val="single" w:sz="4" w:space="0" w:color="BFBFBF"/>
            </w:tcBorders>
            <w:shd w:val="clear" w:color="auto" w:fill="auto"/>
          </w:tcPr>
          <w:p w14:paraId="3ADAFD07"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Mgr. Michal Hladký</w:t>
            </w:r>
          </w:p>
        </w:tc>
        <w:tc>
          <w:tcPr>
            <w:tcW w:w="1351" w:type="dxa"/>
            <w:tcBorders>
              <w:top w:val="single" w:sz="4" w:space="0" w:color="BFBFBF"/>
              <w:left w:val="single" w:sz="4" w:space="0" w:color="BFBFBF"/>
              <w:bottom w:val="single" w:sz="4" w:space="0" w:color="BFBFBF"/>
              <w:right w:val="single" w:sz="4" w:space="0" w:color="BFBFBF"/>
            </w:tcBorders>
            <w:shd w:val="clear" w:color="auto" w:fill="auto"/>
          </w:tcPr>
          <w:p w14:paraId="7E29C7A9"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MD SR</w:t>
            </w:r>
          </w:p>
        </w:tc>
        <w:tc>
          <w:tcPr>
            <w:tcW w:w="1630" w:type="dxa"/>
            <w:tcBorders>
              <w:top w:val="single" w:sz="4" w:space="0" w:color="BFBFBF"/>
              <w:left w:val="single" w:sz="4" w:space="0" w:color="BFBFBF"/>
              <w:bottom w:val="single" w:sz="4" w:space="0" w:color="BFBFBF"/>
              <w:right w:val="single" w:sz="4" w:space="0" w:color="BFBFBF"/>
            </w:tcBorders>
            <w:shd w:val="clear" w:color="auto" w:fill="auto"/>
          </w:tcPr>
          <w:p w14:paraId="23DDA199"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Sekcia stratégie dopravy</w:t>
            </w:r>
          </w:p>
        </w:tc>
        <w:tc>
          <w:tcPr>
            <w:tcW w:w="1037" w:type="dxa"/>
            <w:vMerge w:val="restart"/>
            <w:tcBorders>
              <w:top w:val="single" w:sz="4" w:space="0" w:color="BFBFBF"/>
              <w:left w:val="single" w:sz="4" w:space="0" w:color="BFBFBF"/>
              <w:right w:val="single" w:sz="4" w:space="0" w:color="BFBFBF"/>
            </w:tcBorders>
            <w:shd w:val="clear" w:color="auto" w:fill="auto"/>
          </w:tcPr>
          <w:p w14:paraId="088D2029"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9.7.2024</w:t>
            </w:r>
          </w:p>
          <w:p w14:paraId="29177380" w14:textId="77777777" w:rsidR="00A346CB" w:rsidRPr="00A346CB" w:rsidRDefault="00A346CB" w:rsidP="00A346CB">
            <w:pPr>
              <w:rPr>
                <w:rFonts w:ascii="Tahoma" w:hAnsi="Tahoma" w:cs="Tahoma"/>
                <w:sz w:val="16"/>
                <w:lang w:val="sk-SK"/>
              </w:rPr>
            </w:pPr>
          </w:p>
        </w:tc>
        <w:tc>
          <w:tcPr>
            <w:tcW w:w="1898" w:type="dxa"/>
            <w:vMerge w:val="restart"/>
            <w:tcBorders>
              <w:top w:val="single" w:sz="4" w:space="0" w:color="BFBFBF"/>
              <w:left w:val="single" w:sz="4" w:space="0" w:color="BFBFBF"/>
              <w:right w:val="single" w:sz="4" w:space="0" w:color="BFBFBF"/>
            </w:tcBorders>
            <w:shd w:val="clear" w:color="auto" w:fill="auto"/>
          </w:tcPr>
          <w:p w14:paraId="03B6CE98" w14:textId="77777777" w:rsidR="00A346CB" w:rsidRPr="00A346CB" w:rsidRDefault="00A346CB" w:rsidP="00A346CB">
            <w:pPr>
              <w:rPr>
                <w:rFonts w:ascii="Tahoma" w:hAnsi="Tahoma" w:cs="Tahoma"/>
                <w:sz w:val="16"/>
                <w:szCs w:val="16"/>
                <w:lang w:val="sk-SK"/>
              </w:rPr>
            </w:pPr>
          </w:p>
          <w:p w14:paraId="17204F93" w14:textId="77777777" w:rsidR="00A346CB" w:rsidRPr="00A346CB" w:rsidRDefault="00A346CB" w:rsidP="00A346CB">
            <w:pPr>
              <w:rPr>
                <w:rFonts w:ascii="Tahoma" w:hAnsi="Tahoma" w:cs="Tahoma"/>
                <w:sz w:val="16"/>
                <w:szCs w:val="16"/>
                <w:lang w:val="sk-SK"/>
              </w:rPr>
            </w:pPr>
          </w:p>
        </w:tc>
      </w:tr>
      <w:tr w:rsidR="00A346CB" w14:paraId="6BE43D66" w14:textId="77777777" w:rsidTr="00D4681E">
        <w:trPr>
          <w:trHeight w:val="336"/>
        </w:trPr>
        <w:tc>
          <w:tcPr>
            <w:tcW w:w="1747" w:type="dxa"/>
            <w:vMerge/>
            <w:tcBorders>
              <w:left w:val="single" w:sz="4" w:space="0" w:color="BFBFBF"/>
              <w:bottom w:val="single" w:sz="4" w:space="0" w:color="BFBFBF"/>
              <w:right w:val="single" w:sz="4" w:space="0" w:color="BFBFBF"/>
            </w:tcBorders>
            <w:shd w:val="clear" w:color="auto" w:fill="auto"/>
          </w:tcPr>
          <w:p w14:paraId="12751E46" w14:textId="77777777" w:rsidR="00A346CB" w:rsidRPr="00A346CB" w:rsidRDefault="00A346CB" w:rsidP="00D4681E">
            <w:pPr>
              <w:rPr>
                <w:rFonts w:ascii="Tahoma" w:hAnsi="Tahoma" w:cs="Tahoma"/>
                <w:sz w:val="16"/>
                <w:lang w:val="sk-SK"/>
              </w:rPr>
            </w:pPr>
          </w:p>
        </w:tc>
        <w:tc>
          <w:tcPr>
            <w:tcW w:w="1788" w:type="dxa"/>
            <w:tcBorders>
              <w:top w:val="single" w:sz="4" w:space="0" w:color="BFBFBF"/>
              <w:left w:val="single" w:sz="4" w:space="0" w:color="BFBFBF"/>
              <w:bottom w:val="single" w:sz="4" w:space="0" w:color="BFBFBF"/>
              <w:right w:val="single" w:sz="4" w:space="0" w:color="BFBFBF"/>
            </w:tcBorders>
            <w:shd w:val="clear" w:color="auto" w:fill="auto"/>
          </w:tcPr>
          <w:p w14:paraId="32172C09"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Ing. Miloslava Slížová, MBA</w:t>
            </w:r>
          </w:p>
        </w:tc>
        <w:tc>
          <w:tcPr>
            <w:tcW w:w="1351" w:type="dxa"/>
            <w:tcBorders>
              <w:top w:val="single" w:sz="4" w:space="0" w:color="BFBFBF"/>
              <w:left w:val="single" w:sz="4" w:space="0" w:color="BFBFBF"/>
              <w:bottom w:val="single" w:sz="4" w:space="0" w:color="BFBFBF"/>
              <w:right w:val="single" w:sz="4" w:space="0" w:color="BFBFBF"/>
            </w:tcBorders>
            <w:shd w:val="clear" w:color="auto" w:fill="auto"/>
          </w:tcPr>
          <w:p w14:paraId="3E012F7C"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MD SR</w:t>
            </w:r>
          </w:p>
        </w:tc>
        <w:tc>
          <w:tcPr>
            <w:tcW w:w="1630" w:type="dxa"/>
            <w:tcBorders>
              <w:top w:val="single" w:sz="4" w:space="0" w:color="BFBFBF"/>
              <w:left w:val="single" w:sz="4" w:space="0" w:color="BFBFBF"/>
              <w:bottom w:val="single" w:sz="4" w:space="0" w:color="BFBFBF"/>
              <w:right w:val="single" w:sz="4" w:space="0" w:color="BFBFBF"/>
            </w:tcBorders>
            <w:shd w:val="clear" w:color="auto" w:fill="auto"/>
          </w:tcPr>
          <w:p w14:paraId="4E877632" w14:textId="77777777" w:rsidR="00A346CB" w:rsidRPr="00A346CB" w:rsidRDefault="00A346CB" w:rsidP="00A346CB">
            <w:pPr>
              <w:rPr>
                <w:rFonts w:ascii="Tahoma" w:hAnsi="Tahoma" w:cs="Tahoma"/>
                <w:sz w:val="16"/>
                <w:lang w:val="sk-SK"/>
              </w:rPr>
            </w:pPr>
            <w:r w:rsidRPr="00A346CB">
              <w:rPr>
                <w:rFonts w:ascii="Tahoma" w:hAnsi="Tahoma" w:cs="Tahoma"/>
                <w:sz w:val="16"/>
                <w:lang w:val="sk-SK"/>
              </w:rPr>
              <w:t>Odbor informatiky – vedúca oddelenia stratégie a projektov IT</w:t>
            </w:r>
          </w:p>
        </w:tc>
        <w:tc>
          <w:tcPr>
            <w:tcW w:w="1037" w:type="dxa"/>
            <w:vMerge/>
            <w:tcBorders>
              <w:left w:val="single" w:sz="4" w:space="0" w:color="BFBFBF"/>
              <w:bottom w:val="single" w:sz="4" w:space="0" w:color="BFBFBF"/>
              <w:right w:val="single" w:sz="4" w:space="0" w:color="BFBFBF"/>
            </w:tcBorders>
            <w:shd w:val="clear" w:color="auto" w:fill="auto"/>
          </w:tcPr>
          <w:p w14:paraId="3DCE4750" w14:textId="77777777" w:rsidR="00A346CB" w:rsidRPr="00A346CB" w:rsidRDefault="00A346CB" w:rsidP="00D4681E">
            <w:pPr>
              <w:rPr>
                <w:rFonts w:ascii="Tahoma" w:hAnsi="Tahoma" w:cs="Tahoma"/>
                <w:sz w:val="16"/>
                <w:lang w:val="sk-SK"/>
              </w:rPr>
            </w:pPr>
          </w:p>
        </w:tc>
        <w:tc>
          <w:tcPr>
            <w:tcW w:w="1898" w:type="dxa"/>
            <w:vMerge/>
            <w:tcBorders>
              <w:left w:val="single" w:sz="4" w:space="0" w:color="BFBFBF"/>
              <w:bottom w:val="single" w:sz="4" w:space="0" w:color="BFBFBF"/>
              <w:right w:val="single" w:sz="4" w:space="0" w:color="BFBFBF"/>
            </w:tcBorders>
            <w:shd w:val="clear" w:color="auto" w:fill="auto"/>
          </w:tcPr>
          <w:p w14:paraId="2D92982A" w14:textId="77777777" w:rsidR="00A346CB" w:rsidRPr="00A346CB" w:rsidRDefault="00A346CB" w:rsidP="00D4681E">
            <w:pPr>
              <w:rPr>
                <w:rFonts w:ascii="Tahoma" w:hAnsi="Tahoma" w:cs="Tahoma"/>
                <w:sz w:val="16"/>
                <w:szCs w:val="16"/>
                <w:lang w:val="sk-SK"/>
              </w:rPr>
            </w:pPr>
          </w:p>
        </w:tc>
      </w:tr>
      <w:tr w:rsidR="007D5304" w14:paraId="5D5B193C" w14:textId="77777777" w:rsidTr="00D4681E">
        <w:trPr>
          <w:trHeight w:val="336"/>
        </w:trPr>
        <w:tc>
          <w:tcPr>
            <w:tcW w:w="1747" w:type="dxa"/>
            <w:vMerge w:val="restart"/>
            <w:tcBorders>
              <w:top w:val="single" w:sz="4" w:space="0" w:color="BFBFBF"/>
              <w:left w:val="single" w:sz="4" w:space="0" w:color="BFBFBF"/>
              <w:right w:val="single" w:sz="4" w:space="0" w:color="BFBFBF"/>
            </w:tcBorders>
            <w:shd w:val="clear" w:color="auto" w:fill="auto"/>
          </w:tcPr>
          <w:p w14:paraId="2E147076" w14:textId="77777777" w:rsidR="007D5304" w:rsidRPr="00A346CB" w:rsidRDefault="007D5304" w:rsidP="007D5304">
            <w:pPr>
              <w:rPr>
                <w:rFonts w:ascii="Tahoma" w:hAnsi="Tahoma" w:cs="Tahoma"/>
                <w:sz w:val="16"/>
                <w:lang w:val="sk-SK"/>
              </w:rPr>
            </w:pPr>
            <w:r w:rsidRPr="00A346CB">
              <w:rPr>
                <w:rFonts w:ascii="Tahoma" w:hAnsi="Tahoma" w:cs="Tahoma"/>
                <w:sz w:val="16"/>
                <w:lang w:val="sk-SK"/>
              </w:rPr>
              <w:t>Vypracovali (verzia 4.2)</w:t>
            </w:r>
          </w:p>
          <w:p w14:paraId="612B22D3" w14:textId="77777777" w:rsidR="007D5304" w:rsidRPr="00A346CB" w:rsidRDefault="007D5304" w:rsidP="007D5304">
            <w:pPr>
              <w:rPr>
                <w:rFonts w:ascii="Tahoma" w:hAnsi="Tahoma" w:cs="Tahoma"/>
                <w:sz w:val="16"/>
                <w:lang w:val="sk-SK"/>
              </w:rPr>
            </w:pPr>
          </w:p>
        </w:tc>
        <w:tc>
          <w:tcPr>
            <w:tcW w:w="1788" w:type="dxa"/>
            <w:tcBorders>
              <w:top w:val="single" w:sz="4" w:space="0" w:color="BFBFBF"/>
              <w:left w:val="single" w:sz="4" w:space="0" w:color="BFBFBF"/>
              <w:bottom w:val="single" w:sz="4" w:space="0" w:color="BFBFBF"/>
              <w:right w:val="single" w:sz="4" w:space="0" w:color="BFBFBF"/>
            </w:tcBorders>
            <w:shd w:val="clear" w:color="auto" w:fill="auto"/>
          </w:tcPr>
          <w:p w14:paraId="4EE3EF30" w14:textId="71B23C67" w:rsidR="007D5304" w:rsidRPr="00A346CB" w:rsidRDefault="007D5304" w:rsidP="007D5304">
            <w:pPr>
              <w:rPr>
                <w:rFonts w:ascii="Tahoma" w:hAnsi="Tahoma" w:cs="Tahoma"/>
                <w:sz w:val="16"/>
                <w:lang w:val="sk-SK"/>
              </w:rPr>
            </w:pPr>
            <w:r w:rsidRPr="00A346CB">
              <w:rPr>
                <w:rFonts w:ascii="Tahoma" w:hAnsi="Tahoma" w:cs="Tahoma"/>
                <w:sz w:val="16"/>
                <w:lang w:val="sk-SK"/>
              </w:rPr>
              <w:t>Mgr. Michal Hladký</w:t>
            </w:r>
          </w:p>
        </w:tc>
        <w:tc>
          <w:tcPr>
            <w:tcW w:w="1351" w:type="dxa"/>
            <w:tcBorders>
              <w:top w:val="single" w:sz="4" w:space="0" w:color="BFBFBF"/>
              <w:left w:val="single" w:sz="4" w:space="0" w:color="BFBFBF"/>
              <w:bottom w:val="single" w:sz="4" w:space="0" w:color="BFBFBF"/>
              <w:right w:val="single" w:sz="4" w:space="0" w:color="BFBFBF"/>
            </w:tcBorders>
            <w:shd w:val="clear" w:color="auto" w:fill="auto"/>
          </w:tcPr>
          <w:p w14:paraId="195BEBEB" w14:textId="4ADFC3B7" w:rsidR="007D5304" w:rsidRPr="00A346CB" w:rsidRDefault="007D5304" w:rsidP="007D5304">
            <w:pPr>
              <w:rPr>
                <w:rFonts w:ascii="Tahoma" w:hAnsi="Tahoma" w:cs="Tahoma"/>
                <w:sz w:val="16"/>
                <w:lang w:val="sk-SK"/>
              </w:rPr>
            </w:pPr>
            <w:r w:rsidRPr="00A346CB">
              <w:rPr>
                <w:rFonts w:ascii="Tahoma" w:hAnsi="Tahoma" w:cs="Tahoma"/>
                <w:sz w:val="16"/>
                <w:lang w:val="sk-SK"/>
              </w:rPr>
              <w:t>MD SR</w:t>
            </w:r>
          </w:p>
        </w:tc>
        <w:tc>
          <w:tcPr>
            <w:tcW w:w="1630" w:type="dxa"/>
            <w:tcBorders>
              <w:top w:val="single" w:sz="4" w:space="0" w:color="BFBFBF"/>
              <w:left w:val="single" w:sz="4" w:space="0" w:color="BFBFBF"/>
              <w:bottom w:val="single" w:sz="4" w:space="0" w:color="BFBFBF"/>
              <w:right w:val="single" w:sz="4" w:space="0" w:color="BFBFBF"/>
            </w:tcBorders>
            <w:shd w:val="clear" w:color="auto" w:fill="auto"/>
          </w:tcPr>
          <w:p w14:paraId="767643ED" w14:textId="6C4FC9C3" w:rsidR="007D5304" w:rsidRPr="00A346CB" w:rsidRDefault="007D5304" w:rsidP="007D5304">
            <w:pPr>
              <w:rPr>
                <w:rFonts w:ascii="Tahoma" w:hAnsi="Tahoma" w:cs="Tahoma"/>
                <w:sz w:val="16"/>
                <w:lang w:val="sk-SK"/>
              </w:rPr>
            </w:pPr>
            <w:r w:rsidRPr="00A346CB">
              <w:rPr>
                <w:rFonts w:ascii="Tahoma" w:hAnsi="Tahoma" w:cs="Tahoma"/>
                <w:sz w:val="16"/>
                <w:lang w:val="sk-SK"/>
              </w:rPr>
              <w:t>Sekcia stratégie dopravy</w:t>
            </w:r>
          </w:p>
        </w:tc>
        <w:tc>
          <w:tcPr>
            <w:tcW w:w="1037" w:type="dxa"/>
            <w:vMerge w:val="restart"/>
            <w:tcBorders>
              <w:top w:val="single" w:sz="4" w:space="0" w:color="BFBFBF"/>
              <w:left w:val="single" w:sz="4" w:space="0" w:color="BFBFBF"/>
              <w:right w:val="single" w:sz="4" w:space="0" w:color="BFBFBF"/>
            </w:tcBorders>
            <w:shd w:val="clear" w:color="auto" w:fill="auto"/>
          </w:tcPr>
          <w:p w14:paraId="3218C5B9" w14:textId="77777777" w:rsidR="007D5304" w:rsidRPr="00A346CB" w:rsidRDefault="007D5304" w:rsidP="007D5304">
            <w:pPr>
              <w:rPr>
                <w:rFonts w:ascii="Tahoma" w:hAnsi="Tahoma" w:cs="Tahoma"/>
                <w:sz w:val="16"/>
                <w:lang w:val="sk-SK"/>
              </w:rPr>
            </w:pPr>
            <w:r w:rsidRPr="00A346CB">
              <w:rPr>
                <w:rFonts w:ascii="Tahoma" w:hAnsi="Tahoma" w:cs="Tahoma"/>
                <w:sz w:val="16"/>
                <w:lang w:val="sk-SK"/>
              </w:rPr>
              <w:t>11.7.2024</w:t>
            </w:r>
          </w:p>
          <w:p w14:paraId="7B660FF6" w14:textId="77777777" w:rsidR="007D5304" w:rsidRPr="00A346CB" w:rsidRDefault="007D5304" w:rsidP="007D5304">
            <w:pPr>
              <w:rPr>
                <w:rFonts w:ascii="Tahoma" w:hAnsi="Tahoma" w:cs="Tahoma"/>
                <w:sz w:val="16"/>
                <w:lang w:val="sk-SK"/>
              </w:rPr>
            </w:pPr>
          </w:p>
        </w:tc>
        <w:tc>
          <w:tcPr>
            <w:tcW w:w="1898" w:type="dxa"/>
            <w:vMerge w:val="restart"/>
            <w:tcBorders>
              <w:top w:val="single" w:sz="4" w:space="0" w:color="BFBFBF"/>
              <w:left w:val="single" w:sz="4" w:space="0" w:color="BFBFBF"/>
              <w:right w:val="single" w:sz="4" w:space="0" w:color="BFBFBF"/>
            </w:tcBorders>
            <w:shd w:val="clear" w:color="auto" w:fill="auto"/>
          </w:tcPr>
          <w:p w14:paraId="157F54B2" w14:textId="77777777" w:rsidR="007D5304" w:rsidRPr="00A346CB" w:rsidRDefault="007D5304" w:rsidP="007D5304">
            <w:pPr>
              <w:rPr>
                <w:rFonts w:ascii="Tahoma" w:hAnsi="Tahoma" w:cs="Tahoma"/>
                <w:sz w:val="16"/>
                <w:szCs w:val="16"/>
                <w:lang w:val="sk-SK"/>
              </w:rPr>
            </w:pPr>
          </w:p>
          <w:p w14:paraId="50E0DBBF" w14:textId="77777777" w:rsidR="007D5304" w:rsidRPr="00A346CB" w:rsidRDefault="007D5304" w:rsidP="007D5304">
            <w:pPr>
              <w:rPr>
                <w:rFonts w:ascii="Tahoma" w:hAnsi="Tahoma" w:cs="Tahoma"/>
                <w:sz w:val="16"/>
                <w:szCs w:val="16"/>
                <w:lang w:val="sk-SK"/>
              </w:rPr>
            </w:pPr>
          </w:p>
        </w:tc>
      </w:tr>
      <w:tr w:rsidR="007D5304" w14:paraId="0FDAF595" w14:textId="77777777" w:rsidTr="00D4681E">
        <w:trPr>
          <w:trHeight w:val="336"/>
        </w:trPr>
        <w:tc>
          <w:tcPr>
            <w:tcW w:w="1747" w:type="dxa"/>
            <w:vMerge/>
            <w:tcBorders>
              <w:left w:val="single" w:sz="4" w:space="0" w:color="BFBFBF"/>
              <w:bottom w:val="single" w:sz="4" w:space="0" w:color="BFBFBF"/>
              <w:right w:val="single" w:sz="4" w:space="0" w:color="BFBFBF"/>
            </w:tcBorders>
            <w:shd w:val="clear" w:color="auto" w:fill="auto"/>
          </w:tcPr>
          <w:p w14:paraId="0AE3ED64" w14:textId="77777777" w:rsidR="007D5304" w:rsidRPr="00A346CB" w:rsidRDefault="007D5304" w:rsidP="007D5304">
            <w:pPr>
              <w:rPr>
                <w:rFonts w:ascii="Tahoma" w:hAnsi="Tahoma" w:cs="Tahoma"/>
                <w:sz w:val="16"/>
                <w:lang w:val="sk-SK"/>
              </w:rPr>
            </w:pPr>
          </w:p>
        </w:tc>
        <w:tc>
          <w:tcPr>
            <w:tcW w:w="1788" w:type="dxa"/>
            <w:tcBorders>
              <w:top w:val="single" w:sz="4" w:space="0" w:color="BFBFBF"/>
              <w:left w:val="single" w:sz="4" w:space="0" w:color="BFBFBF"/>
              <w:bottom w:val="single" w:sz="4" w:space="0" w:color="BFBFBF"/>
              <w:right w:val="single" w:sz="4" w:space="0" w:color="BFBFBF"/>
            </w:tcBorders>
            <w:shd w:val="clear" w:color="auto" w:fill="auto"/>
          </w:tcPr>
          <w:p w14:paraId="6516B997" w14:textId="3EA8F397" w:rsidR="007D5304" w:rsidRPr="00A346CB" w:rsidRDefault="007D5304" w:rsidP="007D5304">
            <w:pPr>
              <w:rPr>
                <w:rFonts w:ascii="Tahoma" w:hAnsi="Tahoma" w:cs="Tahoma"/>
                <w:sz w:val="16"/>
                <w:lang w:val="sk-SK"/>
              </w:rPr>
            </w:pPr>
            <w:r>
              <w:rPr>
                <w:rFonts w:ascii="Tahoma" w:hAnsi="Tahoma" w:cs="Tahoma"/>
                <w:sz w:val="16"/>
                <w:lang w:val="sk-SK"/>
              </w:rPr>
              <w:t>I</w:t>
            </w:r>
            <w:r w:rsidRPr="00A346CB">
              <w:rPr>
                <w:rFonts w:ascii="Tahoma" w:hAnsi="Tahoma" w:cs="Tahoma"/>
                <w:sz w:val="16"/>
                <w:lang w:val="sk-SK"/>
              </w:rPr>
              <w:t>ng. Miloslava Slížová, MBA</w:t>
            </w:r>
          </w:p>
        </w:tc>
        <w:tc>
          <w:tcPr>
            <w:tcW w:w="1351" w:type="dxa"/>
            <w:tcBorders>
              <w:top w:val="single" w:sz="4" w:space="0" w:color="BFBFBF"/>
              <w:left w:val="single" w:sz="4" w:space="0" w:color="BFBFBF"/>
              <w:bottom w:val="single" w:sz="4" w:space="0" w:color="BFBFBF"/>
              <w:right w:val="single" w:sz="4" w:space="0" w:color="BFBFBF"/>
            </w:tcBorders>
            <w:shd w:val="clear" w:color="auto" w:fill="auto"/>
          </w:tcPr>
          <w:p w14:paraId="33DAD2C3" w14:textId="07EE9AC2" w:rsidR="007D5304" w:rsidRPr="00A346CB" w:rsidRDefault="007D5304" w:rsidP="007D5304">
            <w:pPr>
              <w:rPr>
                <w:rFonts w:ascii="Tahoma" w:hAnsi="Tahoma" w:cs="Tahoma"/>
                <w:sz w:val="16"/>
                <w:lang w:val="sk-SK"/>
              </w:rPr>
            </w:pPr>
            <w:r w:rsidRPr="00A346CB">
              <w:rPr>
                <w:rFonts w:ascii="Tahoma" w:hAnsi="Tahoma" w:cs="Tahoma"/>
                <w:sz w:val="16"/>
                <w:lang w:val="sk-SK"/>
              </w:rPr>
              <w:t>MD SR</w:t>
            </w:r>
          </w:p>
        </w:tc>
        <w:tc>
          <w:tcPr>
            <w:tcW w:w="1630" w:type="dxa"/>
            <w:tcBorders>
              <w:top w:val="single" w:sz="4" w:space="0" w:color="BFBFBF"/>
              <w:left w:val="single" w:sz="4" w:space="0" w:color="BFBFBF"/>
              <w:bottom w:val="single" w:sz="4" w:space="0" w:color="BFBFBF"/>
              <w:right w:val="single" w:sz="4" w:space="0" w:color="BFBFBF"/>
            </w:tcBorders>
            <w:shd w:val="clear" w:color="auto" w:fill="auto"/>
          </w:tcPr>
          <w:p w14:paraId="6CD454CF" w14:textId="75B03148" w:rsidR="007D5304" w:rsidRPr="00A346CB" w:rsidRDefault="007D5304" w:rsidP="007D5304">
            <w:pPr>
              <w:rPr>
                <w:rFonts w:ascii="Tahoma" w:hAnsi="Tahoma" w:cs="Tahoma"/>
                <w:sz w:val="16"/>
                <w:lang w:val="sk-SK"/>
              </w:rPr>
            </w:pPr>
            <w:r w:rsidRPr="00A346CB">
              <w:rPr>
                <w:rFonts w:ascii="Tahoma" w:hAnsi="Tahoma" w:cs="Tahoma"/>
                <w:sz w:val="16"/>
                <w:lang w:val="sk-SK"/>
              </w:rPr>
              <w:t>Odbor informatiky – vedúca oddelenia stratégie a projektov IT</w:t>
            </w:r>
          </w:p>
        </w:tc>
        <w:tc>
          <w:tcPr>
            <w:tcW w:w="1037" w:type="dxa"/>
            <w:vMerge/>
            <w:tcBorders>
              <w:left w:val="single" w:sz="4" w:space="0" w:color="BFBFBF"/>
              <w:bottom w:val="single" w:sz="4" w:space="0" w:color="BFBFBF"/>
              <w:right w:val="single" w:sz="4" w:space="0" w:color="BFBFBF"/>
            </w:tcBorders>
            <w:shd w:val="clear" w:color="auto" w:fill="auto"/>
          </w:tcPr>
          <w:p w14:paraId="28C67E77" w14:textId="77777777" w:rsidR="007D5304" w:rsidRPr="00A346CB" w:rsidRDefault="007D5304" w:rsidP="007D5304">
            <w:pPr>
              <w:rPr>
                <w:rFonts w:ascii="Tahoma" w:hAnsi="Tahoma" w:cs="Tahoma"/>
                <w:sz w:val="16"/>
                <w:lang w:val="sk-SK"/>
              </w:rPr>
            </w:pPr>
          </w:p>
        </w:tc>
        <w:tc>
          <w:tcPr>
            <w:tcW w:w="1898" w:type="dxa"/>
            <w:vMerge/>
            <w:tcBorders>
              <w:left w:val="single" w:sz="4" w:space="0" w:color="BFBFBF"/>
              <w:bottom w:val="single" w:sz="4" w:space="0" w:color="BFBFBF"/>
              <w:right w:val="single" w:sz="4" w:space="0" w:color="BFBFBF"/>
            </w:tcBorders>
            <w:shd w:val="clear" w:color="auto" w:fill="auto"/>
          </w:tcPr>
          <w:p w14:paraId="61EE590B" w14:textId="77777777" w:rsidR="007D5304" w:rsidRPr="00A346CB" w:rsidRDefault="007D5304" w:rsidP="007D5304">
            <w:pPr>
              <w:rPr>
                <w:rFonts w:ascii="Tahoma" w:hAnsi="Tahoma" w:cs="Tahoma"/>
                <w:sz w:val="16"/>
                <w:szCs w:val="16"/>
                <w:lang w:val="sk-SK"/>
              </w:rPr>
            </w:pPr>
          </w:p>
        </w:tc>
      </w:tr>
      <w:tr w:rsidR="007D5304" w14:paraId="5F71EE5D" w14:textId="77777777" w:rsidTr="0025222D">
        <w:trPr>
          <w:trHeight w:val="336"/>
        </w:trPr>
        <w:tc>
          <w:tcPr>
            <w:tcW w:w="1747" w:type="dxa"/>
            <w:vMerge w:val="restart"/>
            <w:tcBorders>
              <w:top w:val="single" w:sz="4" w:space="0" w:color="BFBFBF"/>
              <w:left w:val="single" w:sz="4" w:space="0" w:color="BFBFBF"/>
              <w:right w:val="single" w:sz="4" w:space="0" w:color="BFBFBF"/>
            </w:tcBorders>
            <w:shd w:val="clear" w:color="auto" w:fill="auto"/>
          </w:tcPr>
          <w:p w14:paraId="2B7790B7" w14:textId="1F11552F" w:rsidR="007D5304" w:rsidRPr="00A346CB" w:rsidRDefault="007D5304" w:rsidP="007D5304">
            <w:pPr>
              <w:rPr>
                <w:rFonts w:ascii="Tahoma" w:hAnsi="Tahoma" w:cs="Tahoma"/>
                <w:sz w:val="16"/>
                <w:lang w:val="sk-SK"/>
              </w:rPr>
            </w:pPr>
            <w:r>
              <w:rPr>
                <w:rFonts w:ascii="Tahoma" w:hAnsi="Tahoma" w:cs="Tahoma"/>
                <w:sz w:val="16"/>
                <w:lang w:val="sk-SK"/>
              </w:rPr>
              <w:t>Vypracovali (verzia 4.3</w:t>
            </w:r>
            <w:r w:rsidRPr="00A346CB">
              <w:rPr>
                <w:rFonts w:ascii="Tahoma" w:hAnsi="Tahoma" w:cs="Tahoma"/>
                <w:sz w:val="16"/>
                <w:lang w:val="sk-SK"/>
              </w:rPr>
              <w:t>)</w:t>
            </w:r>
          </w:p>
          <w:p w14:paraId="0C2151EE" w14:textId="77777777" w:rsidR="007D5304" w:rsidRPr="00A346CB" w:rsidRDefault="007D5304" w:rsidP="007D5304">
            <w:pPr>
              <w:rPr>
                <w:rFonts w:ascii="Tahoma" w:hAnsi="Tahoma" w:cs="Tahoma"/>
                <w:sz w:val="16"/>
                <w:lang w:val="sk-SK"/>
              </w:rPr>
            </w:pPr>
          </w:p>
        </w:tc>
        <w:tc>
          <w:tcPr>
            <w:tcW w:w="1788" w:type="dxa"/>
            <w:tcBorders>
              <w:top w:val="single" w:sz="4" w:space="0" w:color="BFBFBF"/>
              <w:left w:val="single" w:sz="4" w:space="0" w:color="BFBFBF"/>
              <w:bottom w:val="single" w:sz="4" w:space="0" w:color="BFBFBF"/>
              <w:right w:val="single" w:sz="4" w:space="0" w:color="BFBFBF"/>
            </w:tcBorders>
            <w:shd w:val="clear" w:color="auto" w:fill="auto"/>
          </w:tcPr>
          <w:p w14:paraId="7550C637" w14:textId="10BCADD9" w:rsidR="007D5304" w:rsidRPr="00A346CB" w:rsidRDefault="007D5304" w:rsidP="007D5304">
            <w:pPr>
              <w:rPr>
                <w:rFonts w:ascii="Tahoma" w:hAnsi="Tahoma" w:cs="Tahoma"/>
                <w:sz w:val="16"/>
                <w:lang w:val="sk-SK"/>
              </w:rPr>
            </w:pPr>
            <w:r w:rsidRPr="00A346CB">
              <w:rPr>
                <w:rFonts w:ascii="Tahoma" w:hAnsi="Tahoma" w:cs="Tahoma"/>
                <w:sz w:val="16"/>
                <w:lang w:val="sk-SK"/>
              </w:rPr>
              <w:t>Mgr. Michal Hladký</w:t>
            </w:r>
          </w:p>
        </w:tc>
        <w:tc>
          <w:tcPr>
            <w:tcW w:w="1351" w:type="dxa"/>
            <w:tcBorders>
              <w:top w:val="single" w:sz="4" w:space="0" w:color="BFBFBF"/>
              <w:left w:val="single" w:sz="4" w:space="0" w:color="BFBFBF"/>
              <w:bottom w:val="single" w:sz="4" w:space="0" w:color="BFBFBF"/>
              <w:right w:val="single" w:sz="4" w:space="0" w:color="BFBFBF"/>
            </w:tcBorders>
            <w:shd w:val="clear" w:color="auto" w:fill="auto"/>
          </w:tcPr>
          <w:p w14:paraId="36D11302" w14:textId="31661102" w:rsidR="007D5304" w:rsidRPr="00A346CB" w:rsidRDefault="007D5304" w:rsidP="007D5304">
            <w:pPr>
              <w:rPr>
                <w:rFonts w:ascii="Tahoma" w:hAnsi="Tahoma" w:cs="Tahoma"/>
                <w:sz w:val="16"/>
                <w:lang w:val="sk-SK"/>
              </w:rPr>
            </w:pPr>
            <w:r w:rsidRPr="00A346CB">
              <w:rPr>
                <w:rFonts w:ascii="Tahoma" w:hAnsi="Tahoma" w:cs="Tahoma"/>
                <w:sz w:val="16"/>
                <w:lang w:val="sk-SK"/>
              </w:rPr>
              <w:t>MD SR</w:t>
            </w:r>
          </w:p>
        </w:tc>
        <w:tc>
          <w:tcPr>
            <w:tcW w:w="1630" w:type="dxa"/>
            <w:tcBorders>
              <w:top w:val="single" w:sz="4" w:space="0" w:color="BFBFBF"/>
              <w:left w:val="single" w:sz="4" w:space="0" w:color="BFBFBF"/>
              <w:bottom w:val="single" w:sz="4" w:space="0" w:color="BFBFBF"/>
              <w:right w:val="single" w:sz="4" w:space="0" w:color="BFBFBF"/>
            </w:tcBorders>
            <w:shd w:val="clear" w:color="auto" w:fill="auto"/>
          </w:tcPr>
          <w:p w14:paraId="0DD30447" w14:textId="33A755E4" w:rsidR="007D5304" w:rsidRPr="00A346CB" w:rsidRDefault="007D5304" w:rsidP="007D5304">
            <w:pPr>
              <w:rPr>
                <w:rFonts w:ascii="Tahoma" w:hAnsi="Tahoma" w:cs="Tahoma"/>
                <w:sz w:val="16"/>
                <w:lang w:val="sk-SK"/>
              </w:rPr>
            </w:pPr>
            <w:r w:rsidRPr="00A346CB">
              <w:rPr>
                <w:rFonts w:ascii="Tahoma" w:hAnsi="Tahoma" w:cs="Tahoma"/>
                <w:sz w:val="16"/>
                <w:lang w:val="sk-SK"/>
              </w:rPr>
              <w:t>Sekcia stratégie dopravy</w:t>
            </w:r>
          </w:p>
        </w:tc>
        <w:tc>
          <w:tcPr>
            <w:tcW w:w="1037" w:type="dxa"/>
            <w:vMerge w:val="restart"/>
            <w:tcBorders>
              <w:top w:val="single" w:sz="4" w:space="0" w:color="BFBFBF"/>
              <w:left w:val="single" w:sz="4" w:space="0" w:color="BFBFBF"/>
              <w:right w:val="single" w:sz="4" w:space="0" w:color="BFBFBF"/>
            </w:tcBorders>
            <w:shd w:val="clear" w:color="auto" w:fill="auto"/>
          </w:tcPr>
          <w:p w14:paraId="7357D562" w14:textId="2652D498" w:rsidR="007D5304" w:rsidRPr="00A346CB" w:rsidRDefault="007D5304" w:rsidP="007D5304">
            <w:pPr>
              <w:rPr>
                <w:rFonts w:ascii="Tahoma" w:hAnsi="Tahoma" w:cs="Tahoma"/>
                <w:sz w:val="16"/>
                <w:lang w:val="sk-SK"/>
              </w:rPr>
            </w:pPr>
            <w:r>
              <w:rPr>
                <w:rFonts w:ascii="Tahoma" w:hAnsi="Tahoma" w:cs="Tahoma"/>
                <w:sz w:val="16"/>
                <w:lang w:val="sk-SK"/>
              </w:rPr>
              <w:t>27.8.2024</w:t>
            </w:r>
          </w:p>
        </w:tc>
        <w:tc>
          <w:tcPr>
            <w:tcW w:w="1898" w:type="dxa"/>
            <w:vMerge w:val="restart"/>
            <w:tcBorders>
              <w:top w:val="single" w:sz="4" w:space="0" w:color="BFBFBF"/>
              <w:left w:val="single" w:sz="4" w:space="0" w:color="BFBFBF"/>
              <w:right w:val="single" w:sz="4" w:space="0" w:color="BFBFBF"/>
            </w:tcBorders>
            <w:shd w:val="clear" w:color="auto" w:fill="auto"/>
          </w:tcPr>
          <w:p w14:paraId="0BA1F648" w14:textId="77777777" w:rsidR="007D5304" w:rsidRPr="00A346CB" w:rsidRDefault="007D5304" w:rsidP="007D5304">
            <w:pPr>
              <w:rPr>
                <w:rFonts w:ascii="Tahoma" w:hAnsi="Tahoma" w:cs="Tahoma"/>
                <w:sz w:val="16"/>
                <w:szCs w:val="16"/>
                <w:lang w:val="sk-SK"/>
              </w:rPr>
            </w:pPr>
          </w:p>
        </w:tc>
      </w:tr>
      <w:tr w:rsidR="007D5304" w14:paraId="50F9C26D" w14:textId="77777777" w:rsidTr="0025222D">
        <w:trPr>
          <w:trHeight w:val="336"/>
        </w:trPr>
        <w:tc>
          <w:tcPr>
            <w:tcW w:w="1747" w:type="dxa"/>
            <w:vMerge/>
            <w:tcBorders>
              <w:left w:val="single" w:sz="4" w:space="0" w:color="BFBFBF"/>
              <w:bottom w:val="single" w:sz="4" w:space="0" w:color="BFBFBF"/>
              <w:right w:val="single" w:sz="4" w:space="0" w:color="BFBFBF"/>
            </w:tcBorders>
            <w:shd w:val="clear" w:color="auto" w:fill="auto"/>
          </w:tcPr>
          <w:p w14:paraId="4FA3785C" w14:textId="77777777" w:rsidR="007D5304" w:rsidRPr="00A346CB" w:rsidRDefault="007D5304" w:rsidP="007D5304">
            <w:pPr>
              <w:rPr>
                <w:rFonts w:ascii="Tahoma" w:hAnsi="Tahoma" w:cs="Tahoma"/>
                <w:sz w:val="16"/>
                <w:lang w:val="sk-SK"/>
              </w:rPr>
            </w:pPr>
          </w:p>
        </w:tc>
        <w:tc>
          <w:tcPr>
            <w:tcW w:w="1788" w:type="dxa"/>
            <w:tcBorders>
              <w:top w:val="single" w:sz="4" w:space="0" w:color="BFBFBF"/>
              <w:left w:val="single" w:sz="4" w:space="0" w:color="BFBFBF"/>
              <w:bottom w:val="single" w:sz="4" w:space="0" w:color="BFBFBF"/>
              <w:right w:val="single" w:sz="4" w:space="0" w:color="BFBFBF"/>
            </w:tcBorders>
            <w:shd w:val="clear" w:color="auto" w:fill="auto"/>
          </w:tcPr>
          <w:p w14:paraId="4D4D4EF7" w14:textId="7295C836" w:rsidR="007D5304" w:rsidRPr="00A346CB" w:rsidRDefault="007D5304" w:rsidP="007D5304">
            <w:pPr>
              <w:rPr>
                <w:rFonts w:ascii="Tahoma" w:hAnsi="Tahoma" w:cs="Tahoma"/>
                <w:sz w:val="16"/>
                <w:lang w:val="sk-SK"/>
              </w:rPr>
            </w:pPr>
            <w:r>
              <w:rPr>
                <w:rFonts w:ascii="Tahoma" w:hAnsi="Tahoma" w:cs="Tahoma"/>
                <w:sz w:val="16"/>
                <w:lang w:val="sk-SK"/>
              </w:rPr>
              <w:t>I</w:t>
            </w:r>
            <w:r w:rsidRPr="00A346CB">
              <w:rPr>
                <w:rFonts w:ascii="Tahoma" w:hAnsi="Tahoma" w:cs="Tahoma"/>
                <w:sz w:val="16"/>
                <w:lang w:val="sk-SK"/>
              </w:rPr>
              <w:t>ng. Miloslava Slížová, MBA</w:t>
            </w:r>
          </w:p>
        </w:tc>
        <w:tc>
          <w:tcPr>
            <w:tcW w:w="1351" w:type="dxa"/>
            <w:tcBorders>
              <w:top w:val="single" w:sz="4" w:space="0" w:color="BFBFBF"/>
              <w:left w:val="single" w:sz="4" w:space="0" w:color="BFBFBF"/>
              <w:bottom w:val="single" w:sz="4" w:space="0" w:color="BFBFBF"/>
              <w:right w:val="single" w:sz="4" w:space="0" w:color="BFBFBF"/>
            </w:tcBorders>
            <w:shd w:val="clear" w:color="auto" w:fill="auto"/>
          </w:tcPr>
          <w:p w14:paraId="29DB4900" w14:textId="759D0954" w:rsidR="007D5304" w:rsidRPr="00A346CB" w:rsidRDefault="007D5304" w:rsidP="007D5304">
            <w:pPr>
              <w:rPr>
                <w:rFonts w:ascii="Tahoma" w:hAnsi="Tahoma" w:cs="Tahoma"/>
                <w:sz w:val="16"/>
                <w:lang w:val="sk-SK"/>
              </w:rPr>
            </w:pPr>
            <w:r w:rsidRPr="00A346CB">
              <w:rPr>
                <w:rFonts w:ascii="Tahoma" w:hAnsi="Tahoma" w:cs="Tahoma"/>
                <w:sz w:val="16"/>
                <w:lang w:val="sk-SK"/>
              </w:rPr>
              <w:t>MD SR</w:t>
            </w:r>
          </w:p>
        </w:tc>
        <w:tc>
          <w:tcPr>
            <w:tcW w:w="1630" w:type="dxa"/>
            <w:tcBorders>
              <w:top w:val="single" w:sz="4" w:space="0" w:color="BFBFBF"/>
              <w:left w:val="single" w:sz="4" w:space="0" w:color="BFBFBF"/>
              <w:bottom w:val="single" w:sz="4" w:space="0" w:color="BFBFBF"/>
              <w:right w:val="single" w:sz="4" w:space="0" w:color="BFBFBF"/>
            </w:tcBorders>
            <w:shd w:val="clear" w:color="auto" w:fill="auto"/>
          </w:tcPr>
          <w:p w14:paraId="5C8C54B9" w14:textId="518E75BF" w:rsidR="007D5304" w:rsidRPr="00A346CB" w:rsidRDefault="007D5304" w:rsidP="007D5304">
            <w:pPr>
              <w:rPr>
                <w:rFonts w:ascii="Tahoma" w:hAnsi="Tahoma" w:cs="Tahoma"/>
                <w:sz w:val="16"/>
                <w:lang w:val="sk-SK"/>
              </w:rPr>
            </w:pPr>
            <w:r>
              <w:rPr>
                <w:rFonts w:ascii="Tahoma" w:hAnsi="Tahoma" w:cs="Tahoma"/>
                <w:sz w:val="16"/>
                <w:lang w:val="sk-SK"/>
              </w:rPr>
              <w:t xml:space="preserve">Odbor informatiky </w:t>
            </w:r>
          </w:p>
        </w:tc>
        <w:tc>
          <w:tcPr>
            <w:tcW w:w="1037" w:type="dxa"/>
            <w:vMerge/>
            <w:tcBorders>
              <w:left w:val="single" w:sz="4" w:space="0" w:color="BFBFBF"/>
              <w:bottom w:val="single" w:sz="4" w:space="0" w:color="BFBFBF"/>
              <w:right w:val="single" w:sz="4" w:space="0" w:color="BFBFBF"/>
            </w:tcBorders>
            <w:shd w:val="clear" w:color="auto" w:fill="auto"/>
          </w:tcPr>
          <w:p w14:paraId="0E9B213D" w14:textId="77777777" w:rsidR="007D5304" w:rsidRPr="00A346CB" w:rsidRDefault="007D5304" w:rsidP="007D5304">
            <w:pPr>
              <w:rPr>
                <w:rFonts w:ascii="Tahoma" w:hAnsi="Tahoma" w:cs="Tahoma"/>
                <w:sz w:val="16"/>
                <w:lang w:val="sk-SK"/>
              </w:rPr>
            </w:pPr>
          </w:p>
        </w:tc>
        <w:tc>
          <w:tcPr>
            <w:tcW w:w="1898" w:type="dxa"/>
            <w:vMerge/>
            <w:tcBorders>
              <w:left w:val="single" w:sz="4" w:space="0" w:color="BFBFBF"/>
              <w:bottom w:val="single" w:sz="4" w:space="0" w:color="BFBFBF"/>
              <w:right w:val="single" w:sz="4" w:space="0" w:color="BFBFBF"/>
            </w:tcBorders>
            <w:shd w:val="clear" w:color="auto" w:fill="auto"/>
          </w:tcPr>
          <w:p w14:paraId="7056E771" w14:textId="77777777" w:rsidR="007D5304" w:rsidRPr="00A346CB" w:rsidRDefault="007D5304" w:rsidP="007D5304">
            <w:pPr>
              <w:rPr>
                <w:rFonts w:ascii="Tahoma" w:hAnsi="Tahoma" w:cs="Tahoma"/>
                <w:sz w:val="16"/>
                <w:szCs w:val="16"/>
                <w:lang w:val="sk-SK"/>
              </w:rPr>
            </w:pPr>
          </w:p>
        </w:tc>
      </w:tr>
      <w:tr w:rsidR="007D5304" w14:paraId="0153DC5C" w14:textId="77777777" w:rsidTr="00A346CB">
        <w:trPr>
          <w:trHeight w:val="336"/>
        </w:trPr>
        <w:tc>
          <w:tcPr>
            <w:tcW w:w="1747" w:type="dxa"/>
            <w:tcBorders>
              <w:top w:val="single" w:sz="4" w:space="0" w:color="BFBFBF"/>
              <w:left w:val="single" w:sz="4" w:space="0" w:color="BFBFBF"/>
              <w:bottom w:val="single" w:sz="4" w:space="0" w:color="BFBFBF"/>
              <w:right w:val="single" w:sz="4" w:space="0" w:color="BFBFBF"/>
            </w:tcBorders>
            <w:shd w:val="clear" w:color="auto" w:fill="auto"/>
          </w:tcPr>
          <w:p w14:paraId="5E0C0EE6" w14:textId="77777777" w:rsidR="007D5304" w:rsidRPr="00A346CB" w:rsidRDefault="007D5304" w:rsidP="007D5304">
            <w:pPr>
              <w:rPr>
                <w:rFonts w:ascii="Tahoma" w:hAnsi="Tahoma" w:cs="Tahoma"/>
                <w:sz w:val="16"/>
                <w:lang w:val="sk-SK"/>
              </w:rPr>
            </w:pPr>
            <w:r w:rsidRPr="00A346CB">
              <w:rPr>
                <w:rFonts w:ascii="Tahoma" w:hAnsi="Tahoma" w:cs="Tahoma"/>
                <w:sz w:val="16"/>
                <w:lang w:val="sk-SK"/>
              </w:rPr>
              <w:t>Schválil</w:t>
            </w:r>
          </w:p>
        </w:tc>
        <w:tc>
          <w:tcPr>
            <w:tcW w:w="1788" w:type="dxa"/>
            <w:tcBorders>
              <w:top w:val="single" w:sz="4" w:space="0" w:color="BFBFBF"/>
              <w:left w:val="single" w:sz="4" w:space="0" w:color="BFBFBF"/>
              <w:bottom w:val="single" w:sz="4" w:space="0" w:color="BFBFBF"/>
              <w:right w:val="single" w:sz="4" w:space="0" w:color="BFBFBF"/>
            </w:tcBorders>
            <w:shd w:val="clear" w:color="auto" w:fill="auto"/>
          </w:tcPr>
          <w:p w14:paraId="0FA4691F" w14:textId="77777777" w:rsidR="007D5304" w:rsidRPr="00A346CB" w:rsidRDefault="007D5304" w:rsidP="007D5304">
            <w:pPr>
              <w:rPr>
                <w:rFonts w:ascii="Tahoma" w:hAnsi="Tahoma" w:cs="Tahoma"/>
                <w:sz w:val="16"/>
                <w:lang w:val="sk-SK"/>
              </w:rPr>
            </w:pPr>
            <w:r w:rsidRPr="00A346CB">
              <w:rPr>
                <w:rFonts w:ascii="Tahoma" w:hAnsi="Tahoma" w:cs="Tahoma"/>
                <w:sz w:val="16"/>
                <w:lang w:val="sk-SK"/>
              </w:rPr>
              <w:t>Ing. Rastislav Cenký</w:t>
            </w:r>
          </w:p>
        </w:tc>
        <w:tc>
          <w:tcPr>
            <w:tcW w:w="1351" w:type="dxa"/>
            <w:tcBorders>
              <w:top w:val="single" w:sz="4" w:space="0" w:color="BFBFBF"/>
              <w:left w:val="single" w:sz="4" w:space="0" w:color="BFBFBF"/>
              <w:bottom w:val="single" w:sz="4" w:space="0" w:color="BFBFBF"/>
              <w:right w:val="single" w:sz="4" w:space="0" w:color="BFBFBF"/>
            </w:tcBorders>
            <w:shd w:val="clear" w:color="auto" w:fill="auto"/>
          </w:tcPr>
          <w:p w14:paraId="31617C64" w14:textId="77777777" w:rsidR="007D5304" w:rsidRPr="00A346CB" w:rsidRDefault="007D5304" w:rsidP="007D5304">
            <w:pPr>
              <w:rPr>
                <w:rFonts w:ascii="Tahoma" w:hAnsi="Tahoma" w:cs="Tahoma"/>
                <w:sz w:val="16"/>
                <w:lang w:val="sk-SK"/>
              </w:rPr>
            </w:pPr>
            <w:r w:rsidRPr="00A346CB">
              <w:rPr>
                <w:rFonts w:ascii="Tahoma" w:hAnsi="Tahoma" w:cs="Tahoma"/>
                <w:sz w:val="16"/>
                <w:lang w:val="sk-SK"/>
              </w:rPr>
              <w:t>MD SR</w:t>
            </w:r>
          </w:p>
        </w:tc>
        <w:tc>
          <w:tcPr>
            <w:tcW w:w="1630" w:type="dxa"/>
            <w:tcBorders>
              <w:top w:val="single" w:sz="4" w:space="0" w:color="BFBFBF"/>
              <w:left w:val="single" w:sz="4" w:space="0" w:color="BFBFBF"/>
              <w:bottom w:val="single" w:sz="4" w:space="0" w:color="BFBFBF"/>
              <w:right w:val="single" w:sz="4" w:space="0" w:color="BFBFBF"/>
            </w:tcBorders>
            <w:shd w:val="clear" w:color="auto" w:fill="auto"/>
          </w:tcPr>
          <w:p w14:paraId="03EDCFAA" w14:textId="77777777" w:rsidR="007D5304" w:rsidRPr="00A346CB" w:rsidRDefault="007D5304" w:rsidP="007D5304">
            <w:pPr>
              <w:rPr>
                <w:rFonts w:ascii="Tahoma" w:hAnsi="Tahoma" w:cs="Tahoma"/>
                <w:sz w:val="16"/>
                <w:lang w:val="sk-SK"/>
              </w:rPr>
            </w:pPr>
            <w:r w:rsidRPr="00A346CB">
              <w:rPr>
                <w:rFonts w:ascii="Tahoma" w:hAnsi="Tahoma" w:cs="Tahoma"/>
                <w:sz w:val="16"/>
                <w:lang w:val="sk-SK"/>
              </w:rPr>
              <w:t>generálny riaditeľ sekcie stratégie dopravy</w:t>
            </w:r>
          </w:p>
        </w:tc>
        <w:tc>
          <w:tcPr>
            <w:tcW w:w="1037" w:type="dxa"/>
            <w:tcBorders>
              <w:top w:val="single" w:sz="4" w:space="0" w:color="BFBFBF"/>
              <w:left w:val="single" w:sz="4" w:space="0" w:color="BFBFBF"/>
              <w:bottom w:val="single" w:sz="4" w:space="0" w:color="BFBFBF"/>
              <w:right w:val="single" w:sz="4" w:space="0" w:color="BFBFBF"/>
            </w:tcBorders>
            <w:shd w:val="clear" w:color="auto" w:fill="auto"/>
          </w:tcPr>
          <w:p w14:paraId="55445D3C" w14:textId="219527D6" w:rsidR="007D5304" w:rsidRPr="00A346CB" w:rsidRDefault="007D5304" w:rsidP="007D5304">
            <w:pPr>
              <w:rPr>
                <w:rFonts w:ascii="Tahoma" w:hAnsi="Tahoma" w:cs="Tahoma"/>
                <w:sz w:val="16"/>
                <w:lang w:val="sk-SK"/>
              </w:rPr>
            </w:pPr>
            <w:r>
              <w:rPr>
                <w:rFonts w:ascii="Tahoma" w:hAnsi="Tahoma" w:cs="Tahoma"/>
                <w:sz w:val="16"/>
                <w:lang w:val="sk-SK"/>
              </w:rPr>
              <w:t>27.8</w:t>
            </w:r>
            <w:r w:rsidRPr="00A346CB">
              <w:rPr>
                <w:rFonts w:ascii="Tahoma" w:hAnsi="Tahoma" w:cs="Tahoma"/>
                <w:sz w:val="16"/>
                <w:lang w:val="sk-SK"/>
              </w:rPr>
              <w:t>.2024</w:t>
            </w:r>
          </w:p>
        </w:tc>
        <w:tc>
          <w:tcPr>
            <w:tcW w:w="1898" w:type="dxa"/>
            <w:tcBorders>
              <w:top w:val="single" w:sz="4" w:space="0" w:color="BFBFBF"/>
              <w:left w:val="single" w:sz="4" w:space="0" w:color="BFBFBF"/>
              <w:bottom w:val="single" w:sz="4" w:space="0" w:color="BFBFBF"/>
              <w:right w:val="single" w:sz="4" w:space="0" w:color="BFBFBF"/>
            </w:tcBorders>
            <w:shd w:val="clear" w:color="auto" w:fill="auto"/>
          </w:tcPr>
          <w:p w14:paraId="3AB9B4A4" w14:textId="77777777" w:rsidR="007D5304" w:rsidRPr="00A346CB" w:rsidRDefault="007D5304" w:rsidP="007D5304">
            <w:pPr>
              <w:rPr>
                <w:rFonts w:ascii="Tahoma" w:hAnsi="Tahoma" w:cs="Tahoma"/>
                <w:sz w:val="16"/>
                <w:szCs w:val="16"/>
                <w:lang w:val="sk-SK"/>
              </w:rPr>
            </w:pPr>
          </w:p>
        </w:tc>
      </w:tr>
    </w:tbl>
    <w:p w14:paraId="59DBCA67" w14:textId="77777777" w:rsidR="00E17ABF" w:rsidRPr="00A27BE2" w:rsidRDefault="00E17ABF" w:rsidP="00E17ABF">
      <w:pPr>
        <w:rPr>
          <w:rFonts w:ascii="Tahoma" w:hAnsi="Tahoma" w:cs="Tahoma"/>
          <w:lang w:val="sk-SK" w:eastAsia="sk-SK"/>
        </w:rPr>
      </w:pPr>
    </w:p>
    <w:p w14:paraId="06F1CD72" w14:textId="77777777" w:rsidR="00EA68B4" w:rsidRPr="00A27BE2" w:rsidRDefault="00EA68B4" w:rsidP="00D1023A">
      <w:pPr>
        <w:pStyle w:val="Tabukasmriekou5tmavzvraznenie11"/>
        <w:spacing w:before="0"/>
        <w:jc w:val="both"/>
        <w:rPr>
          <w:rFonts w:ascii="Tahoma" w:hAnsi="Tahoma" w:cs="Tahoma"/>
          <w:b/>
          <w:color w:val="auto"/>
          <w:sz w:val="16"/>
          <w:szCs w:val="16"/>
        </w:rPr>
      </w:pPr>
    </w:p>
    <w:p w14:paraId="42209527" w14:textId="610A7FB4" w:rsidR="00EA68B4" w:rsidRPr="00A27BE2" w:rsidRDefault="00EA68B4">
      <w:pPr>
        <w:rPr>
          <w:rFonts w:ascii="Tahoma" w:hAnsi="Tahoma" w:cs="Tahoma"/>
          <w:b/>
          <w:sz w:val="16"/>
          <w:szCs w:val="16"/>
          <w:lang w:val="sk-SK" w:eastAsia="sk-SK"/>
        </w:rPr>
      </w:pPr>
      <w:r w:rsidRPr="00A27BE2">
        <w:rPr>
          <w:rFonts w:ascii="Tahoma" w:hAnsi="Tahoma" w:cs="Tahoma"/>
          <w:b/>
          <w:sz w:val="16"/>
          <w:szCs w:val="16"/>
          <w:lang w:val="sk-SK"/>
        </w:rPr>
        <w:br w:type="page"/>
      </w:r>
    </w:p>
    <w:p w14:paraId="452254E7" w14:textId="5721AE17" w:rsidR="006B4ABA" w:rsidRPr="001C60AC" w:rsidRDefault="00E17ABF" w:rsidP="00D1023A">
      <w:pPr>
        <w:pStyle w:val="Tabukasmriekou5tmavzvraznenie11"/>
        <w:spacing w:before="0"/>
        <w:jc w:val="both"/>
        <w:rPr>
          <w:rFonts w:ascii="Tahoma" w:hAnsi="Tahoma" w:cs="Tahoma"/>
          <w:b/>
          <w:color w:val="auto"/>
          <w:szCs w:val="16"/>
        </w:rPr>
      </w:pPr>
      <w:r w:rsidRPr="001C60AC">
        <w:rPr>
          <w:rFonts w:ascii="Tahoma" w:hAnsi="Tahoma" w:cs="Tahoma"/>
          <w:b/>
          <w:color w:val="auto"/>
          <w:szCs w:val="16"/>
        </w:rPr>
        <w:lastRenderedPageBreak/>
        <w:t>OBSAH</w:t>
      </w:r>
    </w:p>
    <w:p w14:paraId="6CFD639A" w14:textId="77777777" w:rsidR="00E17ABF" w:rsidRPr="00A27BE2" w:rsidRDefault="00E17ABF" w:rsidP="00E17ABF">
      <w:pPr>
        <w:rPr>
          <w:rFonts w:ascii="Tahoma" w:hAnsi="Tahoma" w:cs="Tahoma"/>
          <w:lang w:val="sk-SK" w:eastAsia="sk-SK"/>
        </w:rPr>
      </w:pPr>
    </w:p>
    <w:p w14:paraId="2A7BE90E" w14:textId="2F3CA053" w:rsidR="001101E8" w:rsidRDefault="00E17ABF">
      <w:pPr>
        <w:pStyle w:val="Obsah1"/>
        <w:rPr>
          <w:rFonts w:asciiTheme="minorHAnsi" w:eastAsiaTheme="minorEastAsia" w:hAnsiTheme="minorHAnsi" w:cstheme="minorBidi"/>
          <w:b w:val="0"/>
          <w:bCs w:val="0"/>
          <w:caps w:val="0"/>
          <w:noProof/>
          <w:sz w:val="22"/>
          <w:lang w:val="sk-SK" w:eastAsia="sk-SK"/>
        </w:rPr>
      </w:pPr>
      <w:r w:rsidRPr="001C60AC">
        <w:rPr>
          <w:rFonts w:cs="Tahoma"/>
          <w:bCs w:val="0"/>
          <w:caps w:val="0"/>
          <w:szCs w:val="16"/>
          <w:lang w:val="sk-SK"/>
        </w:rPr>
        <w:fldChar w:fldCharType="begin"/>
      </w:r>
      <w:r w:rsidRPr="001C60AC">
        <w:rPr>
          <w:rFonts w:cs="Tahoma"/>
          <w:bCs w:val="0"/>
          <w:caps w:val="0"/>
          <w:szCs w:val="16"/>
          <w:lang w:val="sk-SK"/>
        </w:rPr>
        <w:instrText xml:space="preserve"> TOC \o "1-3" \h \z \u </w:instrText>
      </w:r>
      <w:r w:rsidRPr="001C60AC">
        <w:rPr>
          <w:rFonts w:cs="Tahoma"/>
          <w:bCs w:val="0"/>
          <w:caps w:val="0"/>
          <w:szCs w:val="16"/>
          <w:lang w:val="sk-SK"/>
        </w:rPr>
        <w:fldChar w:fldCharType="separate"/>
      </w:r>
      <w:hyperlink w:anchor="_Toc172728939" w:history="1">
        <w:r w:rsidR="001101E8" w:rsidRPr="00283D47">
          <w:rPr>
            <w:rStyle w:val="Hypertextovprepojenie"/>
            <w:rFonts w:cs="Tahoma"/>
            <w:noProof/>
          </w:rPr>
          <w:t>1.</w:t>
        </w:r>
        <w:r w:rsidR="001101E8">
          <w:rPr>
            <w:rFonts w:asciiTheme="minorHAnsi" w:eastAsiaTheme="minorEastAsia" w:hAnsiTheme="minorHAnsi" w:cstheme="minorBidi"/>
            <w:b w:val="0"/>
            <w:bCs w:val="0"/>
            <w:caps w:val="0"/>
            <w:noProof/>
            <w:sz w:val="22"/>
            <w:lang w:val="sk-SK" w:eastAsia="sk-SK"/>
          </w:rPr>
          <w:tab/>
        </w:r>
        <w:r w:rsidR="001101E8" w:rsidRPr="00283D47">
          <w:rPr>
            <w:rStyle w:val="Hypertextovprepojenie"/>
            <w:rFonts w:cs="Tahoma"/>
            <w:noProof/>
          </w:rPr>
          <w:t>POPIS ZMIEN DOKUMENTU</w:t>
        </w:r>
        <w:r w:rsidR="001101E8">
          <w:rPr>
            <w:noProof/>
            <w:webHidden/>
          </w:rPr>
          <w:tab/>
        </w:r>
        <w:r w:rsidR="001101E8">
          <w:rPr>
            <w:noProof/>
            <w:webHidden/>
          </w:rPr>
          <w:fldChar w:fldCharType="begin"/>
        </w:r>
        <w:r w:rsidR="001101E8">
          <w:rPr>
            <w:noProof/>
            <w:webHidden/>
          </w:rPr>
          <w:instrText xml:space="preserve"> PAGEREF _Toc172728939 \h </w:instrText>
        </w:r>
        <w:r w:rsidR="001101E8">
          <w:rPr>
            <w:noProof/>
            <w:webHidden/>
          </w:rPr>
        </w:r>
        <w:r w:rsidR="001101E8">
          <w:rPr>
            <w:noProof/>
            <w:webHidden/>
          </w:rPr>
          <w:fldChar w:fldCharType="separate"/>
        </w:r>
        <w:r w:rsidR="007D5304">
          <w:rPr>
            <w:noProof/>
            <w:webHidden/>
          </w:rPr>
          <w:t>3</w:t>
        </w:r>
        <w:r w:rsidR="001101E8">
          <w:rPr>
            <w:noProof/>
            <w:webHidden/>
          </w:rPr>
          <w:fldChar w:fldCharType="end"/>
        </w:r>
      </w:hyperlink>
    </w:p>
    <w:p w14:paraId="6EA88B8F" w14:textId="6ECD708D" w:rsidR="001101E8" w:rsidRDefault="009A780A">
      <w:pPr>
        <w:pStyle w:val="Obsah2"/>
        <w:rPr>
          <w:rFonts w:asciiTheme="minorHAnsi" w:eastAsiaTheme="minorEastAsia" w:hAnsiTheme="minorHAnsi" w:cstheme="minorBidi"/>
          <w:b w:val="0"/>
          <w:smallCaps w:val="0"/>
          <w:sz w:val="22"/>
          <w:szCs w:val="22"/>
          <w:lang w:eastAsia="sk-SK"/>
        </w:rPr>
      </w:pPr>
      <w:hyperlink w:anchor="_Toc172728940" w:history="1">
        <w:r w:rsidR="001101E8" w:rsidRPr="00283D47">
          <w:rPr>
            <w:rStyle w:val="Hypertextovprepojenie"/>
          </w:rPr>
          <w:t>1.1.</w:t>
        </w:r>
        <w:r w:rsidR="001101E8">
          <w:rPr>
            <w:rFonts w:asciiTheme="minorHAnsi" w:eastAsiaTheme="minorEastAsia" w:hAnsiTheme="minorHAnsi" w:cstheme="minorBidi"/>
            <w:b w:val="0"/>
            <w:smallCaps w:val="0"/>
            <w:sz w:val="22"/>
            <w:szCs w:val="22"/>
            <w:lang w:eastAsia="sk-SK"/>
          </w:rPr>
          <w:tab/>
        </w:r>
        <w:r w:rsidR="001101E8" w:rsidRPr="00283D47">
          <w:rPr>
            <w:rStyle w:val="Hypertextovprepojenie"/>
          </w:rPr>
          <w:t>História zmien</w:t>
        </w:r>
        <w:r w:rsidR="001101E8">
          <w:rPr>
            <w:webHidden/>
          </w:rPr>
          <w:tab/>
        </w:r>
        <w:r w:rsidR="001101E8">
          <w:rPr>
            <w:webHidden/>
          </w:rPr>
          <w:fldChar w:fldCharType="begin"/>
        </w:r>
        <w:r w:rsidR="001101E8">
          <w:rPr>
            <w:webHidden/>
          </w:rPr>
          <w:instrText xml:space="preserve"> PAGEREF _Toc172728940 \h </w:instrText>
        </w:r>
        <w:r w:rsidR="001101E8">
          <w:rPr>
            <w:webHidden/>
          </w:rPr>
        </w:r>
        <w:r w:rsidR="001101E8">
          <w:rPr>
            <w:webHidden/>
          </w:rPr>
          <w:fldChar w:fldCharType="separate"/>
        </w:r>
        <w:r w:rsidR="007D5304">
          <w:rPr>
            <w:webHidden/>
          </w:rPr>
          <w:t>3</w:t>
        </w:r>
        <w:r w:rsidR="001101E8">
          <w:rPr>
            <w:webHidden/>
          </w:rPr>
          <w:fldChar w:fldCharType="end"/>
        </w:r>
      </w:hyperlink>
    </w:p>
    <w:p w14:paraId="52FEE61C" w14:textId="28C85B68" w:rsidR="001101E8" w:rsidRDefault="009A780A">
      <w:pPr>
        <w:pStyle w:val="Obsah2"/>
        <w:rPr>
          <w:rFonts w:asciiTheme="minorHAnsi" w:eastAsiaTheme="minorEastAsia" w:hAnsiTheme="minorHAnsi" w:cstheme="minorBidi"/>
          <w:b w:val="0"/>
          <w:smallCaps w:val="0"/>
          <w:sz w:val="22"/>
          <w:szCs w:val="22"/>
          <w:lang w:eastAsia="sk-SK"/>
        </w:rPr>
      </w:pPr>
      <w:hyperlink w:anchor="_Toc172728941" w:history="1">
        <w:r w:rsidR="001101E8" w:rsidRPr="00283D47">
          <w:rPr>
            <w:rStyle w:val="Hypertextovprepojenie"/>
          </w:rPr>
          <w:t>1.2.</w:t>
        </w:r>
        <w:r w:rsidR="001101E8">
          <w:rPr>
            <w:rFonts w:asciiTheme="minorHAnsi" w:eastAsiaTheme="minorEastAsia" w:hAnsiTheme="minorHAnsi" w:cstheme="minorBidi"/>
            <w:b w:val="0"/>
            <w:smallCaps w:val="0"/>
            <w:sz w:val="22"/>
            <w:szCs w:val="22"/>
            <w:lang w:eastAsia="sk-SK"/>
          </w:rPr>
          <w:tab/>
        </w:r>
        <w:r w:rsidR="001101E8" w:rsidRPr="00283D47">
          <w:rPr>
            <w:rStyle w:val="Hypertextovprepojenie"/>
          </w:rPr>
          <w:t>Použité skratky a pojmy</w:t>
        </w:r>
        <w:r w:rsidR="001101E8">
          <w:rPr>
            <w:webHidden/>
          </w:rPr>
          <w:tab/>
        </w:r>
        <w:r w:rsidR="001101E8">
          <w:rPr>
            <w:webHidden/>
          </w:rPr>
          <w:fldChar w:fldCharType="begin"/>
        </w:r>
        <w:r w:rsidR="001101E8">
          <w:rPr>
            <w:webHidden/>
          </w:rPr>
          <w:instrText xml:space="preserve"> PAGEREF _Toc172728941 \h </w:instrText>
        </w:r>
        <w:r w:rsidR="001101E8">
          <w:rPr>
            <w:webHidden/>
          </w:rPr>
        </w:r>
        <w:r w:rsidR="001101E8">
          <w:rPr>
            <w:webHidden/>
          </w:rPr>
          <w:fldChar w:fldCharType="separate"/>
        </w:r>
        <w:r w:rsidR="007D5304">
          <w:rPr>
            <w:webHidden/>
          </w:rPr>
          <w:t>3</w:t>
        </w:r>
        <w:r w:rsidR="001101E8">
          <w:rPr>
            <w:webHidden/>
          </w:rPr>
          <w:fldChar w:fldCharType="end"/>
        </w:r>
      </w:hyperlink>
    </w:p>
    <w:p w14:paraId="17CE8F13" w14:textId="77E4C125" w:rsidR="001101E8" w:rsidRDefault="009A780A">
      <w:pPr>
        <w:pStyle w:val="Obsah1"/>
        <w:rPr>
          <w:rFonts w:asciiTheme="minorHAnsi" w:eastAsiaTheme="minorEastAsia" w:hAnsiTheme="minorHAnsi" w:cstheme="minorBidi"/>
          <w:b w:val="0"/>
          <w:bCs w:val="0"/>
          <w:caps w:val="0"/>
          <w:noProof/>
          <w:sz w:val="22"/>
          <w:lang w:val="sk-SK" w:eastAsia="sk-SK"/>
        </w:rPr>
      </w:pPr>
      <w:hyperlink w:anchor="_Toc172728942" w:history="1">
        <w:r w:rsidR="001101E8" w:rsidRPr="00283D47">
          <w:rPr>
            <w:rStyle w:val="Hypertextovprepojenie"/>
            <w:rFonts w:cs="Tahoma"/>
            <w:noProof/>
          </w:rPr>
          <w:t>2.</w:t>
        </w:r>
        <w:r w:rsidR="001101E8">
          <w:rPr>
            <w:rFonts w:asciiTheme="minorHAnsi" w:eastAsiaTheme="minorEastAsia" w:hAnsiTheme="minorHAnsi" w:cstheme="minorBidi"/>
            <w:b w:val="0"/>
            <w:bCs w:val="0"/>
            <w:caps w:val="0"/>
            <w:noProof/>
            <w:sz w:val="22"/>
            <w:lang w:val="sk-SK" w:eastAsia="sk-SK"/>
          </w:rPr>
          <w:tab/>
        </w:r>
        <w:r w:rsidR="001101E8" w:rsidRPr="00283D47">
          <w:rPr>
            <w:rStyle w:val="Hypertextovprepojenie"/>
            <w:rFonts w:cs="Tahoma"/>
            <w:noProof/>
          </w:rPr>
          <w:t>ÚČEL DOKUMENTU</w:t>
        </w:r>
        <w:r w:rsidR="001101E8">
          <w:rPr>
            <w:noProof/>
            <w:webHidden/>
          </w:rPr>
          <w:tab/>
        </w:r>
        <w:r w:rsidR="001101E8">
          <w:rPr>
            <w:noProof/>
            <w:webHidden/>
          </w:rPr>
          <w:fldChar w:fldCharType="begin"/>
        </w:r>
        <w:r w:rsidR="001101E8">
          <w:rPr>
            <w:noProof/>
            <w:webHidden/>
          </w:rPr>
          <w:instrText xml:space="preserve"> PAGEREF _Toc172728942 \h </w:instrText>
        </w:r>
        <w:r w:rsidR="001101E8">
          <w:rPr>
            <w:noProof/>
            <w:webHidden/>
          </w:rPr>
        </w:r>
        <w:r w:rsidR="001101E8">
          <w:rPr>
            <w:noProof/>
            <w:webHidden/>
          </w:rPr>
          <w:fldChar w:fldCharType="separate"/>
        </w:r>
        <w:r w:rsidR="007D5304">
          <w:rPr>
            <w:noProof/>
            <w:webHidden/>
          </w:rPr>
          <w:t>4</w:t>
        </w:r>
        <w:r w:rsidR="001101E8">
          <w:rPr>
            <w:noProof/>
            <w:webHidden/>
          </w:rPr>
          <w:fldChar w:fldCharType="end"/>
        </w:r>
      </w:hyperlink>
    </w:p>
    <w:p w14:paraId="6A5389A4" w14:textId="4F3B1EA3" w:rsidR="001101E8" w:rsidRDefault="009A780A">
      <w:pPr>
        <w:pStyle w:val="Obsah1"/>
        <w:rPr>
          <w:rFonts w:asciiTheme="minorHAnsi" w:eastAsiaTheme="minorEastAsia" w:hAnsiTheme="minorHAnsi" w:cstheme="minorBidi"/>
          <w:b w:val="0"/>
          <w:bCs w:val="0"/>
          <w:caps w:val="0"/>
          <w:noProof/>
          <w:sz w:val="22"/>
          <w:lang w:val="sk-SK" w:eastAsia="sk-SK"/>
        </w:rPr>
      </w:pPr>
      <w:hyperlink w:anchor="_Toc172728943" w:history="1">
        <w:r w:rsidR="001101E8" w:rsidRPr="00283D47">
          <w:rPr>
            <w:rStyle w:val="Hypertextovprepojenie"/>
            <w:rFonts w:cs="Tahoma"/>
            <w:noProof/>
          </w:rPr>
          <w:t>3.</w:t>
        </w:r>
        <w:r w:rsidR="001101E8">
          <w:rPr>
            <w:rFonts w:asciiTheme="minorHAnsi" w:eastAsiaTheme="minorEastAsia" w:hAnsiTheme="minorHAnsi" w:cstheme="minorBidi"/>
            <w:b w:val="0"/>
            <w:bCs w:val="0"/>
            <w:caps w:val="0"/>
            <w:noProof/>
            <w:sz w:val="22"/>
            <w:lang w:val="sk-SK" w:eastAsia="sk-SK"/>
          </w:rPr>
          <w:tab/>
        </w:r>
        <w:r w:rsidR="001101E8" w:rsidRPr="00283D47">
          <w:rPr>
            <w:rStyle w:val="Hypertextovprepojenie"/>
            <w:rFonts w:cs="Tahoma"/>
            <w:noProof/>
          </w:rPr>
          <w:t>POPIS NAVRHOVANÉHO RIEŠENIA</w:t>
        </w:r>
        <w:r w:rsidR="001101E8">
          <w:rPr>
            <w:noProof/>
            <w:webHidden/>
          </w:rPr>
          <w:tab/>
        </w:r>
        <w:r w:rsidR="001101E8">
          <w:rPr>
            <w:noProof/>
            <w:webHidden/>
          </w:rPr>
          <w:fldChar w:fldCharType="begin"/>
        </w:r>
        <w:r w:rsidR="001101E8">
          <w:rPr>
            <w:noProof/>
            <w:webHidden/>
          </w:rPr>
          <w:instrText xml:space="preserve"> PAGEREF _Toc172728943 \h </w:instrText>
        </w:r>
        <w:r w:rsidR="001101E8">
          <w:rPr>
            <w:noProof/>
            <w:webHidden/>
          </w:rPr>
        </w:r>
        <w:r w:rsidR="001101E8">
          <w:rPr>
            <w:noProof/>
            <w:webHidden/>
          </w:rPr>
          <w:fldChar w:fldCharType="separate"/>
        </w:r>
        <w:r w:rsidR="007D5304">
          <w:rPr>
            <w:noProof/>
            <w:webHidden/>
          </w:rPr>
          <w:t>4</w:t>
        </w:r>
        <w:r w:rsidR="001101E8">
          <w:rPr>
            <w:noProof/>
            <w:webHidden/>
          </w:rPr>
          <w:fldChar w:fldCharType="end"/>
        </w:r>
      </w:hyperlink>
    </w:p>
    <w:p w14:paraId="21D44C32" w14:textId="7E199FEE" w:rsidR="001101E8" w:rsidRDefault="009A780A">
      <w:pPr>
        <w:pStyle w:val="Obsah1"/>
        <w:rPr>
          <w:rFonts w:asciiTheme="minorHAnsi" w:eastAsiaTheme="minorEastAsia" w:hAnsiTheme="minorHAnsi" w:cstheme="minorBidi"/>
          <w:b w:val="0"/>
          <w:bCs w:val="0"/>
          <w:caps w:val="0"/>
          <w:noProof/>
          <w:sz w:val="22"/>
          <w:lang w:val="sk-SK" w:eastAsia="sk-SK"/>
        </w:rPr>
      </w:pPr>
      <w:hyperlink w:anchor="_Toc172728944" w:history="1">
        <w:r w:rsidR="001101E8" w:rsidRPr="00283D47">
          <w:rPr>
            <w:rStyle w:val="Hypertextovprepojenie"/>
            <w:rFonts w:cs="Tahoma"/>
            <w:noProof/>
          </w:rPr>
          <w:t>4.</w:t>
        </w:r>
        <w:r w:rsidR="001101E8">
          <w:rPr>
            <w:rFonts w:asciiTheme="minorHAnsi" w:eastAsiaTheme="minorEastAsia" w:hAnsiTheme="minorHAnsi" w:cstheme="minorBidi"/>
            <w:b w:val="0"/>
            <w:bCs w:val="0"/>
            <w:caps w:val="0"/>
            <w:noProof/>
            <w:sz w:val="22"/>
            <w:lang w:val="sk-SK" w:eastAsia="sk-SK"/>
          </w:rPr>
          <w:tab/>
        </w:r>
        <w:r w:rsidR="001101E8" w:rsidRPr="00283D47">
          <w:rPr>
            <w:rStyle w:val="Hypertextovprepojenie"/>
            <w:rFonts w:cs="Tahoma"/>
            <w:noProof/>
          </w:rPr>
          <w:t>ARCHITEKTÚRA RIEŠENIA PROJEKTU</w:t>
        </w:r>
        <w:r w:rsidR="001101E8">
          <w:rPr>
            <w:noProof/>
            <w:webHidden/>
          </w:rPr>
          <w:tab/>
        </w:r>
        <w:r w:rsidR="001101E8">
          <w:rPr>
            <w:noProof/>
            <w:webHidden/>
          </w:rPr>
          <w:fldChar w:fldCharType="begin"/>
        </w:r>
        <w:r w:rsidR="001101E8">
          <w:rPr>
            <w:noProof/>
            <w:webHidden/>
          </w:rPr>
          <w:instrText xml:space="preserve"> PAGEREF _Toc172728944 \h </w:instrText>
        </w:r>
        <w:r w:rsidR="001101E8">
          <w:rPr>
            <w:noProof/>
            <w:webHidden/>
          </w:rPr>
        </w:r>
        <w:r w:rsidR="001101E8">
          <w:rPr>
            <w:noProof/>
            <w:webHidden/>
          </w:rPr>
          <w:fldChar w:fldCharType="separate"/>
        </w:r>
        <w:r w:rsidR="007D5304">
          <w:rPr>
            <w:noProof/>
            <w:webHidden/>
          </w:rPr>
          <w:t>8</w:t>
        </w:r>
        <w:r w:rsidR="001101E8">
          <w:rPr>
            <w:noProof/>
            <w:webHidden/>
          </w:rPr>
          <w:fldChar w:fldCharType="end"/>
        </w:r>
      </w:hyperlink>
    </w:p>
    <w:p w14:paraId="687BD80D" w14:textId="5BA9159C" w:rsidR="001101E8" w:rsidRDefault="009A780A">
      <w:pPr>
        <w:pStyle w:val="Obsah2"/>
        <w:rPr>
          <w:rFonts w:asciiTheme="minorHAnsi" w:eastAsiaTheme="minorEastAsia" w:hAnsiTheme="minorHAnsi" w:cstheme="minorBidi"/>
          <w:b w:val="0"/>
          <w:smallCaps w:val="0"/>
          <w:sz w:val="22"/>
          <w:szCs w:val="22"/>
          <w:lang w:eastAsia="sk-SK"/>
        </w:rPr>
      </w:pPr>
      <w:hyperlink w:anchor="_Toc172728945" w:history="1">
        <w:r w:rsidR="001101E8" w:rsidRPr="00283D47">
          <w:rPr>
            <w:rStyle w:val="Hypertextovprepojenie"/>
          </w:rPr>
          <w:t>4.1.</w:t>
        </w:r>
        <w:r w:rsidR="001101E8">
          <w:rPr>
            <w:rFonts w:asciiTheme="minorHAnsi" w:eastAsiaTheme="minorEastAsia" w:hAnsiTheme="minorHAnsi" w:cstheme="minorBidi"/>
            <w:b w:val="0"/>
            <w:smallCaps w:val="0"/>
            <w:sz w:val="22"/>
            <w:szCs w:val="22"/>
            <w:lang w:eastAsia="sk-SK"/>
          </w:rPr>
          <w:tab/>
        </w:r>
        <w:r w:rsidR="001101E8" w:rsidRPr="00283D47">
          <w:rPr>
            <w:rStyle w:val="Hypertextovprepojenie"/>
          </w:rPr>
          <w:t>Biznis vrstva</w:t>
        </w:r>
        <w:r w:rsidR="001101E8">
          <w:rPr>
            <w:webHidden/>
          </w:rPr>
          <w:tab/>
        </w:r>
        <w:r w:rsidR="001101E8">
          <w:rPr>
            <w:webHidden/>
          </w:rPr>
          <w:fldChar w:fldCharType="begin"/>
        </w:r>
        <w:r w:rsidR="001101E8">
          <w:rPr>
            <w:webHidden/>
          </w:rPr>
          <w:instrText xml:space="preserve"> PAGEREF _Toc172728945 \h </w:instrText>
        </w:r>
        <w:r w:rsidR="001101E8">
          <w:rPr>
            <w:webHidden/>
          </w:rPr>
        </w:r>
        <w:r w:rsidR="001101E8">
          <w:rPr>
            <w:webHidden/>
          </w:rPr>
          <w:fldChar w:fldCharType="separate"/>
        </w:r>
        <w:r w:rsidR="007D5304">
          <w:rPr>
            <w:webHidden/>
          </w:rPr>
          <w:t>10</w:t>
        </w:r>
        <w:r w:rsidR="001101E8">
          <w:rPr>
            <w:webHidden/>
          </w:rPr>
          <w:fldChar w:fldCharType="end"/>
        </w:r>
      </w:hyperlink>
    </w:p>
    <w:p w14:paraId="721C6C45" w14:textId="7245AE03" w:rsidR="001101E8" w:rsidRDefault="009A780A">
      <w:pPr>
        <w:pStyle w:val="Obsah2"/>
        <w:rPr>
          <w:rFonts w:asciiTheme="minorHAnsi" w:eastAsiaTheme="minorEastAsia" w:hAnsiTheme="minorHAnsi" w:cstheme="minorBidi"/>
          <w:b w:val="0"/>
          <w:smallCaps w:val="0"/>
          <w:sz w:val="22"/>
          <w:szCs w:val="22"/>
          <w:lang w:eastAsia="sk-SK"/>
        </w:rPr>
      </w:pPr>
      <w:hyperlink w:anchor="_Toc172728946" w:history="1">
        <w:r w:rsidR="001101E8" w:rsidRPr="00283D47">
          <w:rPr>
            <w:rStyle w:val="Hypertextovprepojenie"/>
          </w:rPr>
          <w:t>4.2.</w:t>
        </w:r>
        <w:r w:rsidR="001101E8">
          <w:rPr>
            <w:rFonts w:asciiTheme="minorHAnsi" w:eastAsiaTheme="minorEastAsia" w:hAnsiTheme="minorHAnsi" w:cstheme="minorBidi"/>
            <w:b w:val="0"/>
            <w:smallCaps w:val="0"/>
            <w:sz w:val="22"/>
            <w:szCs w:val="22"/>
            <w:lang w:eastAsia="sk-SK"/>
          </w:rPr>
          <w:tab/>
        </w:r>
        <w:r w:rsidR="001101E8" w:rsidRPr="00283D47">
          <w:rPr>
            <w:rStyle w:val="Hypertextovprepojenie"/>
          </w:rPr>
          <w:t>Aplikačná vrstva</w:t>
        </w:r>
        <w:r w:rsidR="001101E8">
          <w:rPr>
            <w:webHidden/>
          </w:rPr>
          <w:tab/>
        </w:r>
        <w:r w:rsidR="001101E8">
          <w:rPr>
            <w:webHidden/>
          </w:rPr>
          <w:fldChar w:fldCharType="begin"/>
        </w:r>
        <w:r w:rsidR="001101E8">
          <w:rPr>
            <w:webHidden/>
          </w:rPr>
          <w:instrText xml:space="preserve"> PAGEREF _Toc172728946 \h </w:instrText>
        </w:r>
        <w:r w:rsidR="001101E8">
          <w:rPr>
            <w:webHidden/>
          </w:rPr>
        </w:r>
        <w:r w:rsidR="001101E8">
          <w:rPr>
            <w:webHidden/>
          </w:rPr>
          <w:fldChar w:fldCharType="separate"/>
        </w:r>
        <w:r w:rsidR="007D5304">
          <w:rPr>
            <w:webHidden/>
          </w:rPr>
          <w:t>20</w:t>
        </w:r>
        <w:r w:rsidR="001101E8">
          <w:rPr>
            <w:webHidden/>
          </w:rPr>
          <w:fldChar w:fldCharType="end"/>
        </w:r>
      </w:hyperlink>
    </w:p>
    <w:p w14:paraId="47729571" w14:textId="64286D51" w:rsidR="001101E8" w:rsidRDefault="009A780A">
      <w:pPr>
        <w:pStyle w:val="Obsah3"/>
        <w:tabs>
          <w:tab w:val="left" w:pos="1320"/>
          <w:tab w:val="right" w:leader="dot" w:pos="9062"/>
        </w:tabs>
        <w:rPr>
          <w:rFonts w:asciiTheme="minorHAnsi" w:eastAsiaTheme="minorEastAsia" w:hAnsiTheme="minorHAnsi" w:cstheme="minorBidi"/>
          <w:b w:val="0"/>
          <w:iCs w:val="0"/>
          <w:noProof/>
          <w:sz w:val="22"/>
          <w:lang w:val="sk-SK" w:eastAsia="sk-SK"/>
        </w:rPr>
      </w:pPr>
      <w:hyperlink w:anchor="_Toc172728947" w:history="1">
        <w:r w:rsidR="001101E8" w:rsidRPr="00283D47">
          <w:rPr>
            <w:rStyle w:val="Hypertextovprepojenie"/>
            <w:rFonts w:cs="Tahoma"/>
            <w:noProof/>
            <w:lang w:val="sk-SK"/>
          </w:rPr>
          <w:t>4.2.1.</w:t>
        </w:r>
        <w:r w:rsidR="001101E8">
          <w:rPr>
            <w:rFonts w:asciiTheme="minorHAnsi" w:eastAsiaTheme="minorEastAsia" w:hAnsiTheme="minorHAnsi" w:cstheme="minorBidi"/>
            <w:b w:val="0"/>
            <w:iCs w:val="0"/>
            <w:noProof/>
            <w:sz w:val="22"/>
            <w:lang w:val="sk-SK" w:eastAsia="sk-SK"/>
          </w:rPr>
          <w:tab/>
        </w:r>
        <w:r w:rsidR="001101E8" w:rsidRPr="00283D47">
          <w:rPr>
            <w:rStyle w:val="Hypertextovprepojenie"/>
            <w:rFonts w:cs="Tahoma"/>
            <w:noProof/>
            <w:lang w:val="sk-SK"/>
          </w:rPr>
          <w:t>Rozsah informačných systémov</w:t>
        </w:r>
        <w:r w:rsidR="001101E8">
          <w:rPr>
            <w:noProof/>
            <w:webHidden/>
          </w:rPr>
          <w:tab/>
        </w:r>
        <w:r w:rsidR="001101E8">
          <w:rPr>
            <w:noProof/>
            <w:webHidden/>
          </w:rPr>
          <w:fldChar w:fldCharType="begin"/>
        </w:r>
        <w:r w:rsidR="001101E8">
          <w:rPr>
            <w:noProof/>
            <w:webHidden/>
          </w:rPr>
          <w:instrText xml:space="preserve"> PAGEREF _Toc172728947 \h </w:instrText>
        </w:r>
        <w:r w:rsidR="001101E8">
          <w:rPr>
            <w:noProof/>
            <w:webHidden/>
          </w:rPr>
        </w:r>
        <w:r w:rsidR="001101E8">
          <w:rPr>
            <w:noProof/>
            <w:webHidden/>
          </w:rPr>
          <w:fldChar w:fldCharType="separate"/>
        </w:r>
        <w:r w:rsidR="007D5304">
          <w:rPr>
            <w:noProof/>
            <w:webHidden/>
          </w:rPr>
          <w:t>25</w:t>
        </w:r>
        <w:r w:rsidR="001101E8">
          <w:rPr>
            <w:noProof/>
            <w:webHidden/>
          </w:rPr>
          <w:fldChar w:fldCharType="end"/>
        </w:r>
      </w:hyperlink>
    </w:p>
    <w:p w14:paraId="11DBEBFE" w14:textId="1E260346" w:rsidR="001101E8" w:rsidRDefault="009A780A">
      <w:pPr>
        <w:pStyle w:val="Obsah3"/>
        <w:tabs>
          <w:tab w:val="left" w:pos="1320"/>
          <w:tab w:val="right" w:leader="dot" w:pos="9062"/>
        </w:tabs>
        <w:rPr>
          <w:rFonts w:asciiTheme="minorHAnsi" w:eastAsiaTheme="minorEastAsia" w:hAnsiTheme="minorHAnsi" w:cstheme="minorBidi"/>
          <w:b w:val="0"/>
          <w:iCs w:val="0"/>
          <w:noProof/>
          <w:sz w:val="22"/>
          <w:lang w:val="sk-SK" w:eastAsia="sk-SK"/>
        </w:rPr>
      </w:pPr>
      <w:hyperlink w:anchor="_Toc172728948" w:history="1">
        <w:r w:rsidR="001101E8" w:rsidRPr="00283D47">
          <w:rPr>
            <w:rStyle w:val="Hypertextovprepojenie"/>
            <w:rFonts w:cs="Tahoma"/>
            <w:noProof/>
            <w:lang w:val="sk-SK"/>
          </w:rPr>
          <w:t>4.2.2.</w:t>
        </w:r>
        <w:r w:rsidR="001101E8">
          <w:rPr>
            <w:rFonts w:asciiTheme="minorHAnsi" w:eastAsiaTheme="minorEastAsia" w:hAnsiTheme="minorHAnsi" w:cstheme="minorBidi"/>
            <w:b w:val="0"/>
            <w:iCs w:val="0"/>
            <w:noProof/>
            <w:sz w:val="22"/>
            <w:lang w:val="sk-SK" w:eastAsia="sk-SK"/>
          </w:rPr>
          <w:tab/>
        </w:r>
        <w:r w:rsidR="001101E8" w:rsidRPr="00283D47">
          <w:rPr>
            <w:rStyle w:val="Hypertextovprepojenie"/>
            <w:rFonts w:cs="Tahoma"/>
            <w:noProof/>
            <w:lang w:val="sk-SK"/>
          </w:rPr>
          <w:t>Využívanie nadrezortných centrálnych blokov a podporných spoločných blokov (SaaS)</w:t>
        </w:r>
        <w:r w:rsidR="001101E8">
          <w:rPr>
            <w:noProof/>
            <w:webHidden/>
          </w:rPr>
          <w:tab/>
        </w:r>
        <w:r w:rsidR="001101E8">
          <w:rPr>
            <w:noProof/>
            <w:webHidden/>
          </w:rPr>
          <w:fldChar w:fldCharType="begin"/>
        </w:r>
        <w:r w:rsidR="001101E8">
          <w:rPr>
            <w:noProof/>
            <w:webHidden/>
          </w:rPr>
          <w:instrText xml:space="preserve"> PAGEREF _Toc172728948 \h </w:instrText>
        </w:r>
        <w:r w:rsidR="001101E8">
          <w:rPr>
            <w:noProof/>
            <w:webHidden/>
          </w:rPr>
        </w:r>
        <w:r w:rsidR="001101E8">
          <w:rPr>
            <w:noProof/>
            <w:webHidden/>
          </w:rPr>
          <w:fldChar w:fldCharType="separate"/>
        </w:r>
        <w:r w:rsidR="007D5304">
          <w:rPr>
            <w:noProof/>
            <w:webHidden/>
          </w:rPr>
          <w:t>27</w:t>
        </w:r>
        <w:r w:rsidR="001101E8">
          <w:rPr>
            <w:noProof/>
            <w:webHidden/>
          </w:rPr>
          <w:fldChar w:fldCharType="end"/>
        </w:r>
      </w:hyperlink>
    </w:p>
    <w:p w14:paraId="3CF91DE1" w14:textId="1512E150" w:rsidR="001101E8" w:rsidRDefault="009A780A">
      <w:pPr>
        <w:pStyle w:val="Obsah3"/>
        <w:tabs>
          <w:tab w:val="left" w:pos="1320"/>
          <w:tab w:val="right" w:leader="dot" w:pos="9062"/>
        </w:tabs>
        <w:rPr>
          <w:rFonts w:asciiTheme="minorHAnsi" w:eastAsiaTheme="minorEastAsia" w:hAnsiTheme="minorHAnsi" w:cstheme="minorBidi"/>
          <w:b w:val="0"/>
          <w:iCs w:val="0"/>
          <w:noProof/>
          <w:sz w:val="22"/>
          <w:lang w:val="sk-SK" w:eastAsia="sk-SK"/>
        </w:rPr>
      </w:pPr>
      <w:hyperlink w:anchor="_Toc172728949" w:history="1">
        <w:r w:rsidR="001101E8" w:rsidRPr="00283D47">
          <w:rPr>
            <w:rStyle w:val="Hypertextovprepojenie"/>
            <w:rFonts w:cs="Tahoma"/>
            <w:noProof/>
            <w:lang w:val="sk-SK"/>
          </w:rPr>
          <w:t>4.2.3.</w:t>
        </w:r>
        <w:r w:rsidR="001101E8">
          <w:rPr>
            <w:rFonts w:asciiTheme="minorHAnsi" w:eastAsiaTheme="minorEastAsia" w:hAnsiTheme="minorHAnsi" w:cstheme="minorBidi"/>
            <w:b w:val="0"/>
            <w:iCs w:val="0"/>
            <w:noProof/>
            <w:sz w:val="22"/>
            <w:lang w:val="sk-SK" w:eastAsia="sk-SK"/>
          </w:rPr>
          <w:tab/>
        </w:r>
        <w:r w:rsidR="001101E8" w:rsidRPr="00283D47">
          <w:rPr>
            <w:rStyle w:val="Hypertextovprepojenie"/>
            <w:rFonts w:cs="Tahoma"/>
            <w:noProof/>
            <w:lang w:val="sk-SK"/>
          </w:rPr>
          <w:t>Prehľad plánovaného využívania podporných spoločných blokov (SaaS)</w:t>
        </w:r>
        <w:r w:rsidR="001101E8">
          <w:rPr>
            <w:noProof/>
            <w:webHidden/>
          </w:rPr>
          <w:tab/>
        </w:r>
        <w:r w:rsidR="001101E8">
          <w:rPr>
            <w:noProof/>
            <w:webHidden/>
          </w:rPr>
          <w:fldChar w:fldCharType="begin"/>
        </w:r>
        <w:r w:rsidR="001101E8">
          <w:rPr>
            <w:noProof/>
            <w:webHidden/>
          </w:rPr>
          <w:instrText xml:space="preserve"> PAGEREF _Toc172728949 \h </w:instrText>
        </w:r>
        <w:r w:rsidR="001101E8">
          <w:rPr>
            <w:noProof/>
            <w:webHidden/>
          </w:rPr>
        </w:r>
        <w:r w:rsidR="001101E8">
          <w:rPr>
            <w:noProof/>
            <w:webHidden/>
          </w:rPr>
          <w:fldChar w:fldCharType="separate"/>
        </w:r>
        <w:r w:rsidR="007D5304">
          <w:rPr>
            <w:noProof/>
            <w:webHidden/>
          </w:rPr>
          <w:t>27</w:t>
        </w:r>
        <w:r w:rsidR="001101E8">
          <w:rPr>
            <w:noProof/>
            <w:webHidden/>
          </w:rPr>
          <w:fldChar w:fldCharType="end"/>
        </w:r>
      </w:hyperlink>
    </w:p>
    <w:p w14:paraId="3BFC19D4" w14:textId="06990F99" w:rsidR="001101E8" w:rsidRDefault="009A780A">
      <w:pPr>
        <w:pStyle w:val="Obsah3"/>
        <w:tabs>
          <w:tab w:val="left" w:pos="1320"/>
          <w:tab w:val="right" w:leader="dot" w:pos="9062"/>
        </w:tabs>
        <w:rPr>
          <w:rFonts w:asciiTheme="minorHAnsi" w:eastAsiaTheme="minorEastAsia" w:hAnsiTheme="minorHAnsi" w:cstheme="minorBidi"/>
          <w:b w:val="0"/>
          <w:iCs w:val="0"/>
          <w:noProof/>
          <w:sz w:val="22"/>
          <w:lang w:val="sk-SK" w:eastAsia="sk-SK"/>
        </w:rPr>
      </w:pPr>
      <w:hyperlink w:anchor="_Toc172728950" w:history="1">
        <w:r w:rsidR="001101E8" w:rsidRPr="00283D47">
          <w:rPr>
            <w:rStyle w:val="Hypertextovprepojenie"/>
            <w:rFonts w:cs="Tahoma"/>
            <w:noProof/>
            <w:lang w:val="sk-SK"/>
          </w:rPr>
          <w:t>4.2.4.</w:t>
        </w:r>
        <w:r w:rsidR="001101E8">
          <w:rPr>
            <w:rFonts w:asciiTheme="minorHAnsi" w:eastAsiaTheme="minorEastAsia" w:hAnsiTheme="minorHAnsi" w:cstheme="minorBidi"/>
            <w:b w:val="0"/>
            <w:iCs w:val="0"/>
            <w:noProof/>
            <w:sz w:val="22"/>
            <w:lang w:val="sk-SK" w:eastAsia="sk-SK"/>
          </w:rPr>
          <w:tab/>
        </w:r>
        <w:r w:rsidR="001101E8" w:rsidRPr="00283D47">
          <w:rPr>
            <w:rStyle w:val="Hypertextovprepojenie"/>
            <w:rFonts w:cs="Tahoma"/>
            <w:noProof/>
            <w:lang w:val="sk-SK"/>
          </w:rPr>
          <w:t>Prehľad plánovaných integrácií ISVS na nadrezortné centrálne bloky – spoločné moduly</w:t>
        </w:r>
        <w:r w:rsidR="001101E8">
          <w:rPr>
            <w:noProof/>
            <w:webHidden/>
          </w:rPr>
          <w:tab/>
        </w:r>
        <w:r w:rsidR="001101E8">
          <w:rPr>
            <w:noProof/>
            <w:webHidden/>
          </w:rPr>
          <w:fldChar w:fldCharType="begin"/>
        </w:r>
        <w:r w:rsidR="001101E8">
          <w:rPr>
            <w:noProof/>
            <w:webHidden/>
          </w:rPr>
          <w:instrText xml:space="preserve"> PAGEREF _Toc172728950 \h </w:instrText>
        </w:r>
        <w:r w:rsidR="001101E8">
          <w:rPr>
            <w:noProof/>
            <w:webHidden/>
          </w:rPr>
        </w:r>
        <w:r w:rsidR="001101E8">
          <w:rPr>
            <w:noProof/>
            <w:webHidden/>
          </w:rPr>
          <w:fldChar w:fldCharType="separate"/>
        </w:r>
        <w:r w:rsidR="007D5304">
          <w:rPr>
            <w:noProof/>
            <w:webHidden/>
          </w:rPr>
          <w:t>27</w:t>
        </w:r>
        <w:r w:rsidR="001101E8">
          <w:rPr>
            <w:noProof/>
            <w:webHidden/>
          </w:rPr>
          <w:fldChar w:fldCharType="end"/>
        </w:r>
      </w:hyperlink>
    </w:p>
    <w:p w14:paraId="5177B2BB" w14:textId="7200CF65" w:rsidR="001101E8" w:rsidRDefault="009A780A">
      <w:pPr>
        <w:pStyle w:val="Obsah3"/>
        <w:tabs>
          <w:tab w:val="left" w:pos="1320"/>
          <w:tab w:val="right" w:leader="dot" w:pos="9062"/>
        </w:tabs>
        <w:rPr>
          <w:rFonts w:asciiTheme="minorHAnsi" w:eastAsiaTheme="minorEastAsia" w:hAnsiTheme="minorHAnsi" w:cstheme="minorBidi"/>
          <w:b w:val="0"/>
          <w:iCs w:val="0"/>
          <w:noProof/>
          <w:sz w:val="22"/>
          <w:lang w:val="sk-SK" w:eastAsia="sk-SK"/>
        </w:rPr>
      </w:pPr>
      <w:hyperlink w:anchor="_Toc172728951" w:history="1">
        <w:r w:rsidR="001101E8" w:rsidRPr="00283D47">
          <w:rPr>
            <w:rStyle w:val="Hypertextovprepojenie"/>
            <w:rFonts w:cs="Tahoma"/>
            <w:noProof/>
            <w:lang w:val="sk-SK"/>
          </w:rPr>
          <w:t>4.2.5.</w:t>
        </w:r>
        <w:r w:rsidR="001101E8">
          <w:rPr>
            <w:rFonts w:asciiTheme="minorHAnsi" w:eastAsiaTheme="minorEastAsia" w:hAnsiTheme="minorHAnsi" w:cstheme="minorBidi"/>
            <w:b w:val="0"/>
            <w:iCs w:val="0"/>
            <w:noProof/>
            <w:sz w:val="22"/>
            <w:lang w:val="sk-SK" w:eastAsia="sk-SK"/>
          </w:rPr>
          <w:tab/>
        </w:r>
        <w:r w:rsidR="001101E8" w:rsidRPr="00283D47">
          <w:rPr>
            <w:rStyle w:val="Hypertextovprepojenie"/>
            <w:rFonts w:cs="Tahoma"/>
            <w:noProof/>
            <w:lang w:val="sk-SK"/>
          </w:rPr>
          <w:t>Prehľad plánovaných integrácií ISVS na nadrezortné centrálne bloky - modul procesnej integrácie a integrácie údajov  (IS CSRÚ)</w:t>
        </w:r>
        <w:r w:rsidR="001101E8">
          <w:rPr>
            <w:noProof/>
            <w:webHidden/>
          </w:rPr>
          <w:tab/>
        </w:r>
        <w:r w:rsidR="001101E8">
          <w:rPr>
            <w:noProof/>
            <w:webHidden/>
          </w:rPr>
          <w:fldChar w:fldCharType="begin"/>
        </w:r>
        <w:r w:rsidR="001101E8">
          <w:rPr>
            <w:noProof/>
            <w:webHidden/>
          </w:rPr>
          <w:instrText xml:space="preserve"> PAGEREF _Toc172728951 \h </w:instrText>
        </w:r>
        <w:r w:rsidR="001101E8">
          <w:rPr>
            <w:noProof/>
            <w:webHidden/>
          </w:rPr>
        </w:r>
        <w:r w:rsidR="001101E8">
          <w:rPr>
            <w:noProof/>
            <w:webHidden/>
          </w:rPr>
          <w:fldChar w:fldCharType="separate"/>
        </w:r>
        <w:r w:rsidR="007D5304">
          <w:rPr>
            <w:noProof/>
            <w:webHidden/>
          </w:rPr>
          <w:t>27</w:t>
        </w:r>
        <w:r w:rsidR="001101E8">
          <w:rPr>
            <w:noProof/>
            <w:webHidden/>
          </w:rPr>
          <w:fldChar w:fldCharType="end"/>
        </w:r>
      </w:hyperlink>
    </w:p>
    <w:p w14:paraId="78108C2B" w14:textId="016DE85E" w:rsidR="001101E8" w:rsidRDefault="009A780A">
      <w:pPr>
        <w:pStyle w:val="Obsah3"/>
        <w:tabs>
          <w:tab w:val="left" w:pos="1320"/>
          <w:tab w:val="right" w:leader="dot" w:pos="9062"/>
        </w:tabs>
        <w:rPr>
          <w:rFonts w:asciiTheme="minorHAnsi" w:eastAsiaTheme="minorEastAsia" w:hAnsiTheme="minorHAnsi" w:cstheme="minorBidi"/>
          <w:b w:val="0"/>
          <w:iCs w:val="0"/>
          <w:noProof/>
          <w:sz w:val="22"/>
          <w:lang w:val="sk-SK" w:eastAsia="sk-SK"/>
        </w:rPr>
      </w:pPr>
      <w:hyperlink w:anchor="_Toc172728952" w:history="1">
        <w:r w:rsidR="001101E8" w:rsidRPr="00283D47">
          <w:rPr>
            <w:rStyle w:val="Hypertextovprepojenie"/>
            <w:rFonts w:cs="Tahoma"/>
            <w:noProof/>
            <w:lang w:val="sk-SK"/>
          </w:rPr>
          <w:t>4.2.6.</w:t>
        </w:r>
        <w:r w:rsidR="001101E8">
          <w:rPr>
            <w:rFonts w:asciiTheme="minorHAnsi" w:eastAsiaTheme="minorEastAsia" w:hAnsiTheme="minorHAnsi" w:cstheme="minorBidi"/>
            <w:b w:val="0"/>
            <w:iCs w:val="0"/>
            <w:noProof/>
            <w:sz w:val="22"/>
            <w:lang w:val="sk-SK" w:eastAsia="sk-SK"/>
          </w:rPr>
          <w:tab/>
        </w:r>
        <w:r w:rsidR="001101E8" w:rsidRPr="00283D47">
          <w:rPr>
            <w:rStyle w:val="Hypertextovprepojenie"/>
            <w:rFonts w:cs="Tahoma"/>
            <w:noProof/>
            <w:lang w:val="sk-SK"/>
          </w:rPr>
          <w:t>Poskytovanie údajov z ISVS do IS CSRÚ</w:t>
        </w:r>
        <w:r w:rsidR="001101E8">
          <w:rPr>
            <w:noProof/>
            <w:webHidden/>
          </w:rPr>
          <w:tab/>
        </w:r>
        <w:r w:rsidR="001101E8">
          <w:rPr>
            <w:noProof/>
            <w:webHidden/>
          </w:rPr>
          <w:fldChar w:fldCharType="begin"/>
        </w:r>
        <w:r w:rsidR="001101E8">
          <w:rPr>
            <w:noProof/>
            <w:webHidden/>
          </w:rPr>
          <w:instrText xml:space="preserve"> PAGEREF _Toc172728952 \h </w:instrText>
        </w:r>
        <w:r w:rsidR="001101E8">
          <w:rPr>
            <w:noProof/>
            <w:webHidden/>
          </w:rPr>
        </w:r>
        <w:r w:rsidR="001101E8">
          <w:rPr>
            <w:noProof/>
            <w:webHidden/>
          </w:rPr>
          <w:fldChar w:fldCharType="separate"/>
        </w:r>
        <w:r w:rsidR="007D5304">
          <w:rPr>
            <w:noProof/>
            <w:webHidden/>
          </w:rPr>
          <w:t>27</w:t>
        </w:r>
        <w:r w:rsidR="001101E8">
          <w:rPr>
            <w:noProof/>
            <w:webHidden/>
          </w:rPr>
          <w:fldChar w:fldCharType="end"/>
        </w:r>
      </w:hyperlink>
    </w:p>
    <w:p w14:paraId="2DDE3E77" w14:textId="28F1D283" w:rsidR="001101E8" w:rsidRDefault="009A780A">
      <w:pPr>
        <w:pStyle w:val="Obsah3"/>
        <w:tabs>
          <w:tab w:val="left" w:pos="1320"/>
          <w:tab w:val="right" w:leader="dot" w:pos="9062"/>
        </w:tabs>
        <w:rPr>
          <w:rFonts w:asciiTheme="minorHAnsi" w:eastAsiaTheme="minorEastAsia" w:hAnsiTheme="minorHAnsi" w:cstheme="minorBidi"/>
          <w:b w:val="0"/>
          <w:iCs w:val="0"/>
          <w:noProof/>
          <w:sz w:val="22"/>
          <w:lang w:val="sk-SK" w:eastAsia="sk-SK"/>
        </w:rPr>
      </w:pPr>
      <w:hyperlink w:anchor="_Toc172728953" w:history="1">
        <w:r w:rsidR="001101E8" w:rsidRPr="00283D47">
          <w:rPr>
            <w:rStyle w:val="Hypertextovprepojenie"/>
            <w:rFonts w:cs="Tahoma"/>
            <w:noProof/>
            <w:lang w:val="sk-SK"/>
          </w:rPr>
          <w:t>4.2.7.</w:t>
        </w:r>
        <w:r w:rsidR="001101E8">
          <w:rPr>
            <w:rFonts w:asciiTheme="minorHAnsi" w:eastAsiaTheme="minorEastAsia" w:hAnsiTheme="minorHAnsi" w:cstheme="minorBidi"/>
            <w:b w:val="0"/>
            <w:iCs w:val="0"/>
            <w:noProof/>
            <w:sz w:val="22"/>
            <w:lang w:val="sk-SK" w:eastAsia="sk-SK"/>
          </w:rPr>
          <w:tab/>
        </w:r>
        <w:r w:rsidR="001101E8" w:rsidRPr="00283D47">
          <w:rPr>
            <w:rStyle w:val="Hypertextovprepojenie"/>
            <w:rFonts w:cs="Tahoma"/>
            <w:noProof/>
            <w:lang w:val="sk-SK"/>
          </w:rPr>
          <w:t>Konzumovanie údajov z IS CSRU</w:t>
        </w:r>
        <w:r w:rsidR="001101E8">
          <w:rPr>
            <w:noProof/>
            <w:webHidden/>
          </w:rPr>
          <w:tab/>
        </w:r>
        <w:r w:rsidR="001101E8">
          <w:rPr>
            <w:noProof/>
            <w:webHidden/>
          </w:rPr>
          <w:fldChar w:fldCharType="begin"/>
        </w:r>
        <w:r w:rsidR="001101E8">
          <w:rPr>
            <w:noProof/>
            <w:webHidden/>
          </w:rPr>
          <w:instrText xml:space="preserve"> PAGEREF _Toc172728953 \h </w:instrText>
        </w:r>
        <w:r w:rsidR="001101E8">
          <w:rPr>
            <w:noProof/>
            <w:webHidden/>
          </w:rPr>
        </w:r>
        <w:r w:rsidR="001101E8">
          <w:rPr>
            <w:noProof/>
            <w:webHidden/>
          </w:rPr>
          <w:fldChar w:fldCharType="separate"/>
        </w:r>
        <w:r w:rsidR="007D5304">
          <w:rPr>
            <w:noProof/>
            <w:webHidden/>
          </w:rPr>
          <w:t>28</w:t>
        </w:r>
        <w:r w:rsidR="001101E8">
          <w:rPr>
            <w:noProof/>
            <w:webHidden/>
          </w:rPr>
          <w:fldChar w:fldCharType="end"/>
        </w:r>
      </w:hyperlink>
    </w:p>
    <w:p w14:paraId="420F23FC" w14:textId="4F46680F" w:rsidR="001101E8" w:rsidRDefault="009A780A">
      <w:pPr>
        <w:pStyle w:val="Obsah2"/>
        <w:rPr>
          <w:rFonts w:asciiTheme="minorHAnsi" w:eastAsiaTheme="minorEastAsia" w:hAnsiTheme="minorHAnsi" w:cstheme="minorBidi"/>
          <w:b w:val="0"/>
          <w:smallCaps w:val="0"/>
          <w:sz w:val="22"/>
          <w:szCs w:val="22"/>
          <w:lang w:eastAsia="sk-SK"/>
        </w:rPr>
      </w:pPr>
      <w:hyperlink w:anchor="_Toc172728954" w:history="1">
        <w:r w:rsidR="001101E8" w:rsidRPr="00283D47">
          <w:rPr>
            <w:rStyle w:val="Hypertextovprepojenie"/>
          </w:rPr>
          <w:t>4.3.</w:t>
        </w:r>
        <w:r w:rsidR="001101E8">
          <w:rPr>
            <w:rFonts w:asciiTheme="minorHAnsi" w:eastAsiaTheme="minorEastAsia" w:hAnsiTheme="minorHAnsi" w:cstheme="minorBidi"/>
            <w:b w:val="0"/>
            <w:smallCaps w:val="0"/>
            <w:sz w:val="22"/>
            <w:szCs w:val="22"/>
            <w:lang w:eastAsia="sk-SK"/>
          </w:rPr>
          <w:tab/>
        </w:r>
        <w:r w:rsidR="001101E8" w:rsidRPr="00283D47">
          <w:rPr>
            <w:rStyle w:val="Hypertextovprepojenie"/>
          </w:rPr>
          <w:t>Dátová vrstva</w:t>
        </w:r>
        <w:r w:rsidR="001101E8">
          <w:rPr>
            <w:webHidden/>
          </w:rPr>
          <w:tab/>
        </w:r>
        <w:r w:rsidR="001101E8">
          <w:rPr>
            <w:webHidden/>
          </w:rPr>
          <w:fldChar w:fldCharType="begin"/>
        </w:r>
        <w:r w:rsidR="001101E8">
          <w:rPr>
            <w:webHidden/>
          </w:rPr>
          <w:instrText xml:space="preserve"> PAGEREF _Toc172728954 \h </w:instrText>
        </w:r>
        <w:r w:rsidR="001101E8">
          <w:rPr>
            <w:webHidden/>
          </w:rPr>
        </w:r>
        <w:r w:rsidR="001101E8">
          <w:rPr>
            <w:webHidden/>
          </w:rPr>
          <w:fldChar w:fldCharType="separate"/>
        </w:r>
        <w:r w:rsidR="007D5304">
          <w:rPr>
            <w:webHidden/>
          </w:rPr>
          <w:t>29</w:t>
        </w:r>
        <w:r w:rsidR="001101E8">
          <w:rPr>
            <w:webHidden/>
          </w:rPr>
          <w:fldChar w:fldCharType="end"/>
        </w:r>
      </w:hyperlink>
    </w:p>
    <w:p w14:paraId="59E462B2" w14:textId="6FD67610" w:rsidR="001101E8" w:rsidRDefault="009A780A">
      <w:pPr>
        <w:pStyle w:val="Obsah3"/>
        <w:tabs>
          <w:tab w:val="left" w:pos="1320"/>
          <w:tab w:val="right" w:leader="dot" w:pos="9062"/>
        </w:tabs>
        <w:rPr>
          <w:rFonts w:asciiTheme="minorHAnsi" w:eastAsiaTheme="minorEastAsia" w:hAnsiTheme="minorHAnsi" w:cstheme="minorBidi"/>
          <w:b w:val="0"/>
          <w:iCs w:val="0"/>
          <w:noProof/>
          <w:sz w:val="22"/>
          <w:lang w:val="sk-SK" w:eastAsia="sk-SK"/>
        </w:rPr>
      </w:pPr>
      <w:hyperlink w:anchor="_Toc172728955" w:history="1">
        <w:r w:rsidR="001101E8" w:rsidRPr="00283D47">
          <w:rPr>
            <w:rStyle w:val="Hypertextovprepojenie"/>
            <w:rFonts w:cs="Tahoma"/>
            <w:noProof/>
            <w:lang w:val="sk-SK"/>
          </w:rPr>
          <w:t>4.3.1.</w:t>
        </w:r>
        <w:r w:rsidR="001101E8">
          <w:rPr>
            <w:rFonts w:asciiTheme="minorHAnsi" w:eastAsiaTheme="minorEastAsia" w:hAnsiTheme="minorHAnsi" w:cstheme="minorBidi"/>
            <w:b w:val="0"/>
            <w:iCs w:val="0"/>
            <w:noProof/>
            <w:sz w:val="22"/>
            <w:lang w:val="sk-SK" w:eastAsia="sk-SK"/>
          </w:rPr>
          <w:tab/>
        </w:r>
        <w:r w:rsidR="001101E8" w:rsidRPr="00283D47">
          <w:rPr>
            <w:rStyle w:val="Hypertextovprepojenie"/>
            <w:rFonts w:cs="Tahoma"/>
            <w:noProof/>
            <w:lang w:val="sk-SK"/>
          </w:rPr>
          <w:t>Údaje v správe organizácie</w:t>
        </w:r>
        <w:r w:rsidR="001101E8">
          <w:rPr>
            <w:noProof/>
            <w:webHidden/>
          </w:rPr>
          <w:tab/>
        </w:r>
        <w:r w:rsidR="001101E8">
          <w:rPr>
            <w:noProof/>
            <w:webHidden/>
          </w:rPr>
          <w:fldChar w:fldCharType="begin"/>
        </w:r>
        <w:r w:rsidR="001101E8">
          <w:rPr>
            <w:noProof/>
            <w:webHidden/>
          </w:rPr>
          <w:instrText xml:space="preserve"> PAGEREF _Toc172728955 \h </w:instrText>
        </w:r>
        <w:r w:rsidR="001101E8">
          <w:rPr>
            <w:noProof/>
            <w:webHidden/>
          </w:rPr>
        </w:r>
        <w:r w:rsidR="001101E8">
          <w:rPr>
            <w:noProof/>
            <w:webHidden/>
          </w:rPr>
          <w:fldChar w:fldCharType="separate"/>
        </w:r>
        <w:r w:rsidR="007D5304">
          <w:rPr>
            <w:noProof/>
            <w:webHidden/>
          </w:rPr>
          <w:t>29</w:t>
        </w:r>
        <w:r w:rsidR="001101E8">
          <w:rPr>
            <w:noProof/>
            <w:webHidden/>
          </w:rPr>
          <w:fldChar w:fldCharType="end"/>
        </w:r>
      </w:hyperlink>
    </w:p>
    <w:p w14:paraId="29AB32F0" w14:textId="764ED132" w:rsidR="001101E8" w:rsidRDefault="009A780A">
      <w:pPr>
        <w:pStyle w:val="Obsah2"/>
        <w:rPr>
          <w:rFonts w:asciiTheme="minorHAnsi" w:eastAsiaTheme="minorEastAsia" w:hAnsiTheme="minorHAnsi" w:cstheme="minorBidi"/>
          <w:b w:val="0"/>
          <w:smallCaps w:val="0"/>
          <w:sz w:val="22"/>
          <w:szCs w:val="22"/>
          <w:lang w:eastAsia="sk-SK"/>
        </w:rPr>
      </w:pPr>
      <w:hyperlink w:anchor="_Toc172728956" w:history="1">
        <w:r w:rsidR="001101E8" w:rsidRPr="00283D47">
          <w:rPr>
            <w:rStyle w:val="Hypertextovprepojenie"/>
          </w:rPr>
          <w:t>4.4.</w:t>
        </w:r>
        <w:r w:rsidR="001101E8">
          <w:rPr>
            <w:rFonts w:asciiTheme="minorHAnsi" w:eastAsiaTheme="minorEastAsia" w:hAnsiTheme="minorHAnsi" w:cstheme="minorBidi"/>
            <w:b w:val="0"/>
            <w:smallCaps w:val="0"/>
            <w:sz w:val="22"/>
            <w:szCs w:val="22"/>
            <w:lang w:eastAsia="sk-SK"/>
          </w:rPr>
          <w:tab/>
        </w:r>
        <w:r w:rsidR="001101E8" w:rsidRPr="00283D47">
          <w:rPr>
            <w:rStyle w:val="Hypertextovprepojenie"/>
          </w:rPr>
          <w:t>Referenčné údaje</w:t>
        </w:r>
        <w:r w:rsidR="001101E8">
          <w:rPr>
            <w:webHidden/>
          </w:rPr>
          <w:tab/>
        </w:r>
        <w:r w:rsidR="001101E8">
          <w:rPr>
            <w:webHidden/>
          </w:rPr>
          <w:fldChar w:fldCharType="begin"/>
        </w:r>
        <w:r w:rsidR="001101E8">
          <w:rPr>
            <w:webHidden/>
          </w:rPr>
          <w:instrText xml:space="preserve"> PAGEREF _Toc172728956 \h </w:instrText>
        </w:r>
        <w:r w:rsidR="001101E8">
          <w:rPr>
            <w:webHidden/>
          </w:rPr>
        </w:r>
        <w:r w:rsidR="001101E8">
          <w:rPr>
            <w:webHidden/>
          </w:rPr>
          <w:fldChar w:fldCharType="separate"/>
        </w:r>
        <w:r w:rsidR="007D5304">
          <w:rPr>
            <w:webHidden/>
          </w:rPr>
          <w:t>29</w:t>
        </w:r>
        <w:r w:rsidR="001101E8">
          <w:rPr>
            <w:webHidden/>
          </w:rPr>
          <w:fldChar w:fldCharType="end"/>
        </w:r>
      </w:hyperlink>
    </w:p>
    <w:p w14:paraId="27CDE6B9" w14:textId="2FEA7112" w:rsidR="001101E8" w:rsidRDefault="009A780A">
      <w:pPr>
        <w:pStyle w:val="Obsah3"/>
        <w:tabs>
          <w:tab w:val="left" w:pos="1320"/>
          <w:tab w:val="right" w:leader="dot" w:pos="9062"/>
        </w:tabs>
        <w:rPr>
          <w:rFonts w:asciiTheme="minorHAnsi" w:eastAsiaTheme="minorEastAsia" w:hAnsiTheme="minorHAnsi" w:cstheme="minorBidi"/>
          <w:b w:val="0"/>
          <w:iCs w:val="0"/>
          <w:noProof/>
          <w:sz w:val="22"/>
          <w:lang w:val="sk-SK" w:eastAsia="sk-SK"/>
        </w:rPr>
      </w:pPr>
      <w:hyperlink w:anchor="_Toc172728957" w:history="1">
        <w:r w:rsidR="001101E8" w:rsidRPr="00283D47">
          <w:rPr>
            <w:rStyle w:val="Hypertextovprepojenie"/>
            <w:rFonts w:cs="Tahoma"/>
            <w:noProof/>
            <w:lang w:val="sk-SK"/>
          </w:rPr>
          <w:t>4.4.1.</w:t>
        </w:r>
        <w:r w:rsidR="001101E8">
          <w:rPr>
            <w:rFonts w:asciiTheme="minorHAnsi" w:eastAsiaTheme="minorEastAsia" w:hAnsiTheme="minorHAnsi" w:cstheme="minorBidi"/>
            <w:b w:val="0"/>
            <w:iCs w:val="0"/>
            <w:noProof/>
            <w:sz w:val="22"/>
            <w:lang w:val="sk-SK" w:eastAsia="sk-SK"/>
          </w:rPr>
          <w:tab/>
        </w:r>
        <w:r w:rsidR="001101E8" w:rsidRPr="00283D47">
          <w:rPr>
            <w:rStyle w:val="Hypertextovprepojenie"/>
            <w:rFonts w:cs="Tahoma"/>
            <w:noProof/>
            <w:lang w:val="sk-SK"/>
          </w:rPr>
          <w:t>Objekty evidencie z pohľadu procesu ich vyhlásenia za referenčné</w:t>
        </w:r>
        <w:r w:rsidR="001101E8">
          <w:rPr>
            <w:noProof/>
            <w:webHidden/>
          </w:rPr>
          <w:tab/>
        </w:r>
        <w:r w:rsidR="001101E8">
          <w:rPr>
            <w:noProof/>
            <w:webHidden/>
          </w:rPr>
          <w:fldChar w:fldCharType="begin"/>
        </w:r>
        <w:r w:rsidR="001101E8">
          <w:rPr>
            <w:noProof/>
            <w:webHidden/>
          </w:rPr>
          <w:instrText xml:space="preserve"> PAGEREF _Toc172728957 \h </w:instrText>
        </w:r>
        <w:r w:rsidR="001101E8">
          <w:rPr>
            <w:noProof/>
            <w:webHidden/>
          </w:rPr>
        </w:r>
        <w:r w:rsidR="001101E8">
          <w:rPr>
            <w:noProof/>
            <w:webHidden/>
          </w:rPr>
          <w:fldChar w:fldCharType="separate"/>
        </w:r>
        <w:r w:rsidR="007D5304">
          <w:rPr>
            <w:noProof/>
            <w:webHidden/>
          </w:rPr>
          <w:t>29</w:t>
        </w:r>
        <w:r w:rsidR="001101E8">
          <w:rPr>
            <w:noProof/>
            <w:webHidden/>
          </w:rPr>
          <w:fldChar w:fldCharType="end"/>
        </w:r>
      </w:hyperlink>
    </w:p>
    <w:p w14:paraId="21191044" w14:textId="154EA9A9" w:rsidR="001101E8" w:rsidRDefault="009A780A">
      <w:pPr>
        <w:pStyle w:val="Obsah3"/>
        <w:tabs>
          <w:tab w:val="left" w:pos="1320"/>
          <w:tab w:val="right" w:leader="dot" w:pos="9062"/>
        </w:tabs>
        <w:rPr>
          <w:rFonts w:asciiTheme="minorHAnsi" w:eastAsiaTheme="minorEastAsia" w:hAnsiTheme="minorHAnsi" w:cstheme="minorBidi"/>
          <w:b w:val="0"/>
          <w:iCs w:val="0"/>
          <w:noProof/>
          <w:sz w:val="22"/>
          <w:lang w:val="sk-SK" w:eastAsia="sk-SK"/>
        </w:rPr>
      </w:pPr>
      <w:hyperlink w:anchor="_Toc172728958" w:history="1">
        <w:r w:rsidR="001101E8" w:rsidRPr="00283D47">
          <w:rPr>
            <w:rStyle w:val="Hypertextovprepojenie"/>
            <w:rFonts w:cs="Tahoma"/>
            <w:noProof/>
            <w:lang w:val="sk-SK"/>
          </w:rPr>
          <w:t>4.4.2.</w:t>
        </w:r>
        <w:r w:rsidR="001101E8">
          <w:rPr>
            <w:rFonts w:asciiTheme="minorHAnsi" w:eastAsiaTheme="minorEastAsia" w:hAnsiTheme="minorHAnsi" w:cstheme="minorBidi"/>
            <w:b w:val="0"/>
            <w:iCs w:val="0"/>
            <w:noProof/>
            <w:sz w:val="22"/>
            <w:lang w:val="sk-SK" w:eastAsia="sk-SK"/>
          </w:rPr>
          <w:tab/>
        </w:r>
        <w:r w:rsidR="001101E8" w:rsidRPr="00283D47">
          <w:rPr>
            <w:rStyle w:val="Hypertextovprepojenie"/>
            <w:rFonts w:cs="Tahoma"/>
            <w:noProof/>
            <w:lang w:val="sk-SK"/>
          </w:rPr>
          <w:t>Identifikácia údajov pre konzumovanie alebo poskytovanie údajov  do/z CSRU</w:t>
        </w:r>
        <w:r w:rsidR="001101E8">
          <w:rPr>
            <w:noProof/>
            <w:webHidden/>
          </w:rPr>
          <w:tab/>
        </w:r>
        <w:r w:rsidR="001101E8">
          <w:rPr>
            <w:noProof/>
            <w:webHidden/>
          </w:rPr>
          <w:fldChar w:fldCharType="begin"/>
        </w:r>
        <w:r w:rsidR="001101E8">
          <w:rPr>
            <w:noProof/>
            <w:webHidden/>
          </w:rPr>
          <w:instrText xml:space="preserve"> PAGEREF _Toc172728958 \h </w:instrText>
        </w:r>
        <w:r w:rsidR="001101E8">
          <w:rPr>
            <w:noProof/>
            <w:webHidden/>
          </w:rPr>
        </w:r>
        <w:r w:rsidR="001101E8">
          <w:rPr>
            <w:noProof/>
            <w:webHidden/>
          </w:rPr>
          <w:fldChar w:fldCharType="separate"/>
        </w:r>
        <w:r w:rsidR="007D5304">
          <w:rPr>
            <w:noProof/>
            <w:webHidden/>
          </w:rPr>
          <w:t>29</w:t>
        </w:r>
        <w:r w:rsidR="001101E8">
          <w:rPr>
            <w:noProof/>
            <w:webHidden/>
          </w:rPr>
          <w:fldChar w:fldCharType="end"/>
        </w:r>
      </w:hyperlink>
    </w:p>
    <w:p w14:paraId="5991B800" w14:textId="75E4EA0C" w:rsidR="001101E8" w:rsidRDefault="009A780A">
      <w:pPr>
        <w:pStyle w:val="Obsah2"/>
        <w:rPr>
          <w:rFonts w:asciiTheme="minorHAnsi" w:eastAsiaTheme="minorEastAsia" w:hAnsiTheme="minorHAnsi" w:cstheme="minorBidi"/>
          <w:b w:val="0"/>
          <w:smallCaps w:val="0"/>
          <w:sz w:val="22"/>
          <w:szCs w:val="22"/>
          <w:lang w:eastAsia="sk-SK"/>
        </w:rPr>
      </w:pPr>
      <w:hyperlink w:anchor="_Toc172728959" w:history="1">
        <w:r w:rsidR="001101E8" w:rsidRPr="00283D47">
          <w:rPr>
            <w:rStyle w:val="Hypertextovprepojenie"/>
          </w:rPr>
          <w:t>4.5.</w:t>
        </w:r>
        <w:r w:rsidR="001101E8">
          <w:rPr>
            <w:rFonts w:asciiTheme="minorHAnsi" w:eastAsiaTheme="minorEastAsia" w:hAnsiTheme="minorHAnsi" w:cstheme="minorBidi"/>
            <w:b w:val="0"/>
            <w:smallCaps w:val="0"/>
            <w:sz w:val="22"/>
            <w:szCs w:val="22"/>
            <w:lang w:eastAsia="sk-SK"/>
          </w:rPr>
          <w:tab/>
        </w:r>
        <w:r w:rsidR="001101E8" w:rsidRPr="00283D47">
          <w:rPr>
            <w:rStyle w:val="Hypertextovprepojenie"/>
          </w:rPr>
          <w:t>Otvorené údaje</w:t>
        </w:r>
        <w:r w:rsidR="001101E8">
          <w:rPr>
            <w:webHidden/>
          </w:rPr>
          <w:tab/>
        </w:r>
        <w:r w:rsidR="001101E8">
          <w:rPr>
            <w:webHidden/>
          </w:rPr>
          <w:fldChar w:fldCharType="begin"/>
        </w:r>
        <w:r w:rsidR="001101E8">
          <w:rPr>
            <w:webHidden/>
          </w:rPr>
          <w:instrText xml:space="preserve"> PAGEREF _Toc172728959 \h </w:instrText>
        </w:r>
        <w:r w:rsidR="001101E8">
          <w:rPr>
            <w:webHidden/>
          </w:rPr>
        </w:r>
        <w:r w:rsidR="001101E8">
          <w:rPr>
            <w:webHidden/>
          </w:rPr>
          <w:fldChar w:fldCharType="separate"/>
        </w:r>
        <w:r w:rsidR="007D5304">
          <w:rPr>
            <w:webHidden/>
          </w:rPr>
          <w:t>29</w:t>
        </w:r>
        <w:r w:rsidR="001101E8">
          <w:rPr>
            <w:webHidden/>
          </w:rPr>
          <w:fldChar w:fldCharType="end"/>
        </w:r>
      </w:hyperlink>
    </w:p>
    <w:p w14:paraId="464CB3C9" w14:textId="08DB6728" w:rsidR="001101E8" w:rsidRDefault="009A780A">
      <w:pPr>
        <w:pStyle w:val="Obsah2"/>
        <w:rPr>
          <w:rFonts w:asciiTheme="minorHAnsi" w:eastAsiaTheme="minorEastAsia" w:hAnsiTheme="minorHAnsi" w:cstheme="minorBidi"/>
          <w:b w:val="0"/>
          <w:smallCaps w:val="0"/>
          <w:sz w:val="22"/>
          <w:szCs w:val="22"/>
          <w:lang w:eastAsia="sk-SK"/>
        </w:rPr>
      </w:pPr>
      <w:hyperlink w:anchor="_Toc172728960" w:history="1">
        <w:r w:rsidR="001101E8" w:rsidRPr="00283D47">
          <w:rPr>
            <w:rStyle w:val="Hypertextovprepojenie"/>
          </w:rPr>
          <w:t>4.6.</w:t>
        </w:r>
        <w:r w:rsidR="001101E8">
          <w:rPr>
            <w:rFonts w:asciiTheme="minorHAnsi" w:eastAsiaTheme="minorEastAsia" w:hAnsiTheme="minorHAnsi" w:cstheme="minorBidi"/>
            <w:b w:val="0"/>
            <w:smallCaps w:val="0"/>
            <w:sz w:val="22"/>
            <w:szCs w:val="22"/>
            <w:lang w:eastAsia="sk-SK"/>
          </w:rPr>
          <w:tab/>
        </w:r>
        <w:r w:rsidR="001101E8" w:rsidRPr="00283D47">
          <w:rPr>
            <w:rStyle w:val="Hypertextovprepojenie"/>
          </w:rPr>
          <w:t>Analytické údaje</w:t>
        </w:r>
        <w:r w:rsidR="001101E8">
          <w:rPr>
            <w:webHidden/>
          </w:rPr>
          <w:tab/>
        </w:r>
        <w:r w:rsidR="001101E8">
          <w:rPr>
            <w:webHidden/>
          </w:rPr>
          <w:fldChar w:fldCharType="begin"/>
        </w:r>
        <w:r w:rsidR="001101E8">
          <w:rPr>
            <w:webHidden/>
          </w:rPr>
          <w:instrText xml:space="preserve"> PAGEREF _Toc172728960 \h </w:instrText>
        </w:r>
        <w:r w:rsidR="001101E8">
          <w:rPr>
            <w:webHidden/>
          </w:rPr>
        </w:r>
        <w:r w:rsidR="001101E8">
          <w:rPr>
            <w:webHidden/>
          </w:rPr>
          <w:fldChar w:fldCharType="separate"/>
        </w:r>
        <w:r w:rsidR="007D5304">
          <w:rPr>
            <w:webHidden/>
          </w:rPr>
          <w:t>31</w:t>
        </w:r>
        <w:r w:rsidR="001101E8">
          <w:rPr>
            <w:webHidden/>
          </w:rPr>
          <w:fldChar w:fldCharType="end"/>
        </w:r>
      </w:hyperlink>
    </w:p>
    <w:p w14:paraId="079A136B" w14:textId="2EAA5920" w:rsidR="001101E8" w:rsidRDefault="009A780A">
      <w:pPr>
        <w:pStyle w:val="Obsah2"/>
        <w:rPr>
          <w:rFonts w:asciiTheme="minorHAnsi" w:eastAsiaTheme="minorEastAsia" w:hAnsiTheme="minorHAnsi" w:cstheme="minorBidi"/>
          <w:b w:val="0"/>
          <w:smallCaps w:val="0"/>
          <w:sz w:val="22"/>
          <w:szCs w:val="22"/>
          <w:lang w:eastAsia="sk-SK"/>
        </w:rPr>
      </w:pPr>
      <w:hyperlink w:anchor="_Toc172728961" w:history="1">
        <w:r w:rsidR="001101E8" w:rsidRPr="00283D47">
          <w:rPr>
            <w:rStyle w:val="Hypertextovprepojenie"/>
          </w:rPr>
          <w:t>4.7.</w:t>
        </w:r>
        <w:r w:rsidR="001101E8">
          <w:rPr>
            <w:rFonts w:asciiTheme="minorHAnsi" w:eastAsiaTheme="minorEastAsia" w:hAnsiTheme="minorHAnsi" w:cstheme="minorBidi"/>
            <w:b w:val="0"/>
            <w:smallCaps w:val="0"/>
            <w:sz w:val="22"/>
            <w:szCs w:val="22"/>
            <w:lang w:eastAsia="sk-SK"/>
          </w:rPr>
          <w:tab/>
        </w:r>
        <w:r w:rsidR="001101E8" w:rsidRPr="00283D47">
          <w:rPr>
            <w:rStyle w:val="Hypertextovprepojenie"/>
          </w:rPr>
          <w:t>Moje údaje</w:t>
        </w:r>
        <w:r w:rsidR="001101E8">
          <w:rPr>
            <w:webHidden/>
          </w:rPr>
          <w:tab/>
        </w:r>
        <w:r w:rsidR="001101E8">
          <w:rPr>
            <w:webHidden/>
          </w:rPr>
          <w:fldChar w:fldCharType="begin"/>
        </w:r>
        <w:r w:rsidR="001101E8">
          <w:rPr>
            <w:webHidden/>
          </w:rPr>
          <w:instrText xml:space="preserve"> PAGEREF _Toc172728961 \h </w:instrText>
        </w:r>
        <w:r w:rsidR="001101E8">
          <w:rPr>
            <w:webHidden/>
          </w:rPr>
        </w:r>
        <w:r w:rsidR="001101E8">
          <w:rPr>
            <w:webHidden/>
          </w:rPr>
          <w:fldChar w:fldCharType="separate"/>
        </w:r>
        <w:r w:rsidR="007D5304">
          <w:rPr>
            <w:webHidden/>
          </w:rPr>
          <w:t>33</w:t>
        </w:r>
        <w:r w:rsidR="001101E8">
          <w:rPr>
            <w:webHidden/>
          </w:rPr>
          <w:fldChar w:fldCharType="end"/>
        </w:r>
      </w:hyperlink>
    </w:p>
    <w:p w14:paraId="3CE7AAD7" w14:textId="523CA696" w:rsidR="001101E8" w:rsidRDefault="009A780A">
      <w:pPr>
        <w:pStyle w:val="Obsah2"/>
        <w:rPr>
          <w:rFonts w:asciiTheme="minorHAnsi" w:eastAsiaTheme="minorEastAsia" w:hAnsiTheme="minorHAnsi" w:cstheme="minorBidi"/>
          <w:b w:val="0"/>
          <w:smallCaps w:val="0"/>
          <w:sz w:val="22"/>
          <w:szCs w:val="22"/>
          <w:lang w:eastAsia="sk-SK"/>
        </w:rPr>
      </w:pPr>
      <w:hyperlink w:anchor="_Toc172728962" w:history="1">
        <w:r w:rsidR="001101E8" w:rsidRPr="00283D47">
          <w:rPr>
            <w:rStyle w:val="Hypertextovprepojenie"/>
          </w:rPr>
          <w:t>4.8.</w:t>
        </w:r>
        <w:r w:rsidR="001101E8">
          <w:rPr>
            <w:rFonts w:asciiTheme="minorHAnsi" w:eastAsiaTheme="minorEastAsia" w:hAnsiTheme="minorHAnsi" w:cstheme="minorBidi"/>
            <w:b w:val="0"/>
            <w:smallCaps w:val="0"/>
            <w:sz w:val="22"/>
            <w:szCs w:val="22"/>
            <w:lang w:eastAsia="sk-SK"/>
          </w:rPr>
          <w:tab/>
        </w:r>
        <w:r w:rsidR="001101E8" w:rsidRPr="00283D47">
          <w:rPr>
            <w:rStyle w:val="Hypertextovprepojenie"/>
          </w:rPr>
          <w:t>Prehľad jednotlivých kategórií údajov</w:t>
        </w:r>
        <w:r w:rsidR="001101E8">
          <w:rPr>
            <w:webHidden/>
          </w:rPr>
          <w:tab/>
        </w:r>
        <w:r w:rsidR="001101E8">
          <w:rPr>
            <w:webHidden/>
          </w:rPr>
          <w:fldChar w:fldCharType="begin"/>
        </w:r>
        <w:r w:rsidR="001101E8">
          <w:rPr>
            <w:webHidden/>
          </w:rPr>
          <w:instrText xml:space="preserve"> PAGEREF _Toc172728962 \h </w:instrText>
        </w:r>
        <w:r w:rsidR="001101E8">
          <w:rPr>
            <w:webHidden/>
          </w:rPr>
        </w:r>
        <w:r w:rsidR="001101E8">
          <w:rPr>
            <w:webHidden/>
          </w:rPr>
          <w:fldChar w:fldCharType="separate"/>
        </w:r>
        <w:r w:rsidR="007D5304">
          <w:rPr>
            <w:webHidden/>
          </w:rPr>
          <w:t>34</w:t>
        </w:r>
        <w:r w:rsidR="001101E8">
          <w:rPr>
            <w:webHidden/>
          </w:rPr>
          <w:fldChar w:fldCharType="end"/>
        </w:r>
      </w:hyperlink>
    </w:p>
    <w:p w14:paraId="1E91D213" w14:textId="480E620E" w:rsidR="001101E8" w:rsidRDefault="009A780A">
      <w:pPr>
        <w:pStyle w:val="Obsah2"/>
        <w:rPr>
          <w:rFonts w:asciiTheme="minorHAnsi" w:eastAsiaTheme="minorEastAsia" w:hAnsiTheme="minorHAnsi" w:cstheme="minorBidi"/>
          <w:b w:val="0"/>
          <w:smallCaps w:val="0"/>
          <w:sz w:val="22"/>
          <w:szCs w:val="22"/>
          <w:lang w:eastAsia="sk-SK"/>
        </w:rPr>
      </w:pPr>
      <w:hyperlink w:anchor="_Toc172728963" w:history="1">
        <w:r w:rsidR="001101E8" w:rsidRPr="00283D47">
          <w:rPr>
            <w:rStyle w:val="Hypertextovprepojenie"/>
          </w:rPr>
          <w:t>4.9.</w:t>
        </w:r>
        <w:r w:rsidR="001101E8">
          <w:rPr>
            <w:rFonts w:asciiTheme="minorHAnsi" w:eastAsiaTheme="minorEastAsia" w:hAnsiTheme="minorHAnsi" w:cstheme="minorBidi"/>
            <w:b w:val="0"/>
            <w:smallCaps w:val="0"/>
            <w:sz w:val="22"/>
            <w:szCs w:val="22"/>
            <w:lang w:eastAsia="sk-SK"/>
          </w:rPr>
          <w:tab/>
        </w:r>
        <w:r w:rsidR="001101E8" w:rsidRPr="00283D47">
          <w:rPr>
            <w:rStyle w:val="Hypertextovprepojenie"/>
          </w:rPr>
          <w:t>Technologická vrstva</w:t>
        </w:r>
        <w:r w:rsidR="001101E8">
          <w:rPr>
            <w:webHidden/>
          </w:rPr>
          <w:tab/>
        </w:r>
        <w:r w:rsidR="001101E8">
          <w:rPr>
            <w:webHidden/>
          </w:rPr>
          <w:fldChar w:fldCharType="begin"/>
        </w:r>
        <w:r w:rsidR="001101E8">
          <w:rPr>
            <w:webHidden/>
          </w:rPr>
          <w:instrText xml:space="preserve"> PAGEREF _Toc172728963 \h </w:instrText>
        </w:r>
        <w:r w:rsidR="001101E8">
          <w:rPr>
            <w:webHidden/>
          </w:rPr>
        </w:r>
        <w:r w:rsidR="001101E8">
          <w:rPr>
            <w:webHidden/>
          </w:rPr>
          <w:fldChar w:fldCharType="separate"/>
        </w:r>
        <w:r w:rsidR="007D5304">
          <w:rPr>
            <w:webHidden/>
          </w:rPr>
          <w:t>35</w:t>
        </w:r>
        <w:r w:rsidR="001101E8">
          <w:rPr>
            <w:webHidden/>
          </w:rPr>
          <w:fldChar w:fldCharType="end"/>
        </w:r>
      </w:hyperlink>
    </w:p>
    <w:p w14:paraId="5B34DFD1" w14:textId="708E139B" w:rsidR="001101E8" w:rsidRDefault="009A780A">
      <w:pPr>
        <w:pStyle w:val="Obsah3"/>
        <w:tabs>
          <w:tab w:val="left" w:pos="1320"/>
          <w:tab w:val="right" w:leader="dot" w:pos="9062"/>
        </w:tabs>
        <w:rPr>
          <w:rFonts w:asciiTheme="minorHAnsi" w:eastAsiaTheme="minorEastAsia" w:hAnsiTheme="minorHAnsi" w:cstheme="minorBidi"/>
          <w:b w:val="0"/>
          <w:iCs w:val="0"/>
          <w:noProof/>
          <w:sz w:val="22"/>
          <w:lang w:val="sk-SK" w:eastAsia="sk-SK"/>
        </w:rPr>
      </w:pPr>
      <w:hyperlink w:anchor="_Toc172728964" w:history="1">
        <w:r w:rsidR="001101E8" w:rsidRPr="00283D47">
          <w:rPr>
            <w:rStyle w:val="Hypertextovprepojenie"/>
            <w:rFonts w:cs="Tahoma"/>
            <w:noProof/>
            <w:lang w:val="sk-SK"/>
          </w:rPr>
          <w:t>4.9.1.</w:t>
        </w:r>
        <w:r w:rsidR="001101E8">
          <w:rPr>
            <w:rFonts w:asciiTheme="minorHAnsi" w:eastAsiaTheme="minorEastAsia" w:hAnsiTheme="minorHAnsi" w:cstheme="minorBidi"/>
            <w:b w:val="0"/>
            <w:iCs w:val="0"/>
            <w:noProof/>
            <w:sz w:val="22"/>
            <w:lang w:val="sk-SK" w:eastAsia="sk-SK"/>
          </w:rPr>
          <w:tab/>
        </w:r>
        <w:r w:rsidR="001101E8" w:rsidRPr="00283D47">
          <w:rPr>
            <w:rStyle w:val="Hypertextovprepojenie"/>
            <w:rFonts w:cs="Tahoma"/>
            <w:noProof/>
            <w:lang w:val="sk-SK"/>
          </w:rPr>
          <w:t>Prehľad technologického stavu</w:t>
        </w:r>
        <w:r w:rsidR="001101E8">
          <w:rPr>
            <w:noProof/>
            <w:webHidden/>
          </w:rPr>
          <w:tab/>
        </w:r>
        <w:r w:rsidR="001101E8">
          <w:rPr>
            <w:noProof/>
            <w:webHidden/>
          </w:rPr>
          <w:fldChar w:fldCharType="begin"/>
        </w:r>
        <w:r w:rsidR="001101E8">
          <w:rPr>
            <w:noProof/>
            <w:webHidden/>
          </w:rPr>
          <w:instrText xml:space="preserve"> PAGEREF _Toc172728964 \h </w:instrText>
        </w:r>
        <w:r w:rsidR="001101E8">
          <w:rPr>
            <w:noProof/>
            <w:webHidden/>
          </w:rPr>
        </w:r>
        <w:r w:rsidR="001101E8">
          <w:rPr>
            <w:noProof/>
            <w:webHidden/>
          </w:rPr>
          <w:fldChar w:fldCharType="separate"/>
        </w:r>
        <w:r w:rsidR="007D5304">
          <w:rPr>
            <w:noProof/>
            <w:webHidden/>
          </w:rPr>
          <w:t>35</w:t>
        </w:r>
        <w:r w:rsidR="001101E8">
          <w:rPr>
            <w:noProof/>
            <w:webHidden/>
          </w:rPr>
          <w:fldChar w:fldCharType="end"/>
        </w:r>
      </w:hyperlink>
    </w:p>
    <w:p w14:paraId="167B489E" w14:textId="56ECBE26" w:rsidR="001101E8" w:rsidRDefault="009A780A">
      <w:pPr>
        <w:pStyle w:val="Obsah3"/>
        <w:tabs>
          <w:tab w:val="left" w:pos="1320"/>
          <w:tab w:val="right" w:leader="dot" w:pos="9062"/>
        </w:tabs>
        <w:rPr>
          <w:rFonts w:asciiTheme="minorHAnsi" w:eastAsiaTheme="minorEastAsia" w:hAnsiTheme="minorHAnsi" w:cstheme="minorBidi"/>
          <w:b w:val="0"/>
          <w:iCs w:val="0"/>
          <w:noProof/>
          <w:sz w:val="22"/>
          <w:lang w:val="sk-SK" w:eastAsia="sk-SK"/>
        </w:rPr>
      </w:pPr>
      <w:hyperlink w:anchor="_Toc172728965" w:history="1">
        <w:r w:rsidR="001101E8" w:rsidRPr="00283D47">
          <w:rPr>
            <w:rStyle w:val="Hypertextovprepojenie"/>
            <w:rFonts w:cs="Tahoma"/>
            <w:noProof/>
            <w:lang w:val="sk-SK"/>
          </w:rPr>
          <w:t>4.9.2.</w:t>
        </w:r>
        <w:r w:rsidR="001101E8">
          <w:rPr>
            <w:rFonts w:asciiTheme="minorHAnsi" w:eastAsiaTheme="minorEastAsia" w:hAnsiTheme="minorHAnsi" w:cstheme="minorBidi"/>
            <w:b w:val="0"/>
            <w:iCs w:val="0"/>
            <w:noProof/>
            <w:sz w:val="22"/>
            <w:lang w:val="sk-SK" w:eastAsia="sk-SK"/>
          </w:rPr>
          <w:tab/>
        </w:r>
        <w:r w:rsidR="001101E8" w:rsidRPr="00283D47">
          <w:rPr>
            <w:rStyle w:val="Hypertextovprepojenie"/>
            <w:rFonts w:cs="Tahoma"/>
            <w:noProof/>
            <w:lang w:val="sk-SK"/>
          </w:rPr>
          <w:t>Požiadavky na výkonnostné parametre, kapacitné požiadavky</w:t>
        </w:r>
        <w:r w:rsidR="001101E8">
          <w:rPr>
            <w:noProof/>
            <w:webHidden/>
          </w:rPr>
          <w:tab/>
        </w:r>
        <w:r w:rsidR="001101E8">
          <w:rPr>
            <w:noProof/>
            <w:webHidden/>
          </w:rPr>
          <w:fldChar w:fldCharType="begin"/>
        </w:r>
        <w:r w:rsidR="001101E8">
          <w:rPr>
            <w:noProof/>
            <w:webHidden/>
          </w:rPr>
          <w:instrText xml:space="preserve"> PAGEREF _Toc172728965 \h </w:instrText>
        </w:r>
        <w:r w:rsidR="001101E8">
          <w:rPr>
            <w:noProof/>
            <w:webHidden/>
          </w:rPr>
        </w:r>
        <w:r w:rsidR="001101E8">
          <w:rPr>
            <w:noProof/>
            <w:webHidden/>
          </w:rPr>
          <w:fldChar w:fldCharType="separate"/>
        </w:r>
        <w:r w:rsidR="007D5304">
          <w:rPr>
            <w:noProof/>
            <w:webHidden/>
          </w:rPr>
          <w:t>35</w:t>
        </w:r>
        <w:r w:rsidR="001101E8">
          <w:rPr>
            <w:noProof/>
            <w:webHidden/>
          </w:rPr>
          <w:fldChar w:fldCharType="end"/>
        </w:r>
      </w:hyperlink>
    </w:p>
    <w:p w14:paraId="129D9A43" w14:textId="159E7038" w:rsidR="001101E8" w:rsidRDefault="009A780A">
      <w:pPr>
        <w:pStyle w:val="Obsah3"/>
        <w:tabs>
          <w:tab w:val="left" w:pos="1320"/>
          <w:tab w:val="right" w:leader="dot" w:pos="9062"/>
        </w:tabs>
        <w:rPr>
          <w:rFonts w:asciiTheme="minorHAnsi" w:eastAsiaTheme="minorEastAsia" w:hAnsiTheme="minorHAnsi" w:cstheme="minorBidi"/>
          <w:b w:val="0"/>
          <w:iCs w:val="0"/>
          <w:noProof/>
          <w:sz w:val="22"/>
          <w:lang w:val="sk-SK" w:eastAsia="sk-SK"/>
        </w:rPr>
      </w:pPr>
      <w:hyperlink w:anchor="_Toc172728966" w:history="1">
        <w:r w:rsidR="001101E8" w:rsidRPr="00283D47">
          <w:rPr>
            <w:rStyle w:val="Hypertextovprepojenie"/>
            <w:rFonts w:cs="Tahoma"/>
            <w:noProof/>
            <w:lang w:val="sk-SK"/>
          </w:rPr>
          <w:t>4.9.3.</w:t>
        </w:r>
        <w:r w:rsidR="001101E8">
          <w:rPr>
            <w:rFonts w:asciiTheme="minorHAnsi" w:eastAsiaTheme="minorEastAsia" w:hAnsiTheme="minorHAnsi" w:cstheme="minorBidi"/>
            <w:b w:val="0"/>
            <w:iCs w:val="0"/>
            <w:noProof/>
            <w:sz w:val="22"/>
            <w:lang w:val="sk-SK" w:eastAsia="sk-SK"/>
          </w:rPr>
          <w:tab/>
        </w:r>
        <w:r w:rsidR="001101E8" w:rsidRPr="00283D47">
          <w:rPr>
            <w:rStyle w:val="Hypertextovprepojenie"/>
            <w:rFonts w:cs="Tahoma"/>
            <w:noProof/>
            <w:lang w:val="sk-SK"/>
          </w:rPr>
          <w:t>Návrh riešenia technologickej architektúry</w:t>
        </w:r>
        <w:r w:rsidR="001101E8">
          <w:rPr>
            <w:noProof/>
            <w:webHidden/>
          </w:rPr>
          <w:tab/>
        </w:r>
        <w:r w:rsidR="001101E8">
          <w:rPr>
            <w:noProof/>
            <w:webHidden/>
          </w:rPr>
          <w:fldChar w:fldCharType="begin"/>
        </w:r>
        <w:r w:rsidR="001101E8">
          <w:rPr>
            <w:noProof/>
            <w:webHidden/>
          </w:rPr>
          <w:instrText xml:space="preserve"> PAGEREF _Toc172728966 \h </w:instrText>
        </w:r>
        <w:r w:rsidR="001101E8">
          <w:rPr>
            <w:noProof/>
            <w:webHidden/>
          </w:rPr>
        </w:r>
        <w:r w:rsidR="001101E8">
          <w:rPr>
            <w:noProof/>
            <w:webHidden/>
          </w:rPr>
          <w:fldChar w:fldCharType="separate"/>
        </w:r>
        <w:r w:rsidR="007D5304">
          <w:rPr>
            <w:noProof/>
            <w:webHidden/>
          </w:rPr>
          <w:t>35</w:t>
        </w:r>
        <w:r w:rsidR="001101E8">
          <w:rPr>
            <w:noProof/>
            <w:webHidden/>
          </w:rPr>
          <w:fldChar w:fldCharType="end"/>
        </w:r>
      </w:hyperlink>
    </w:p>
    <w:p w14:paraId="4333AD0B" w14:textId="4E0ECEA9" w:rsidR="001101E8" w:rsidRDefault="009A780A">
      <w:pPr>
        <w:pStyle w:val="Obsah3"/>
        <w:tabs>
          <w:tab w:val="left" w:pos="1320"/>
          <w:tab w:val="right" w:leader="dot" w:pos="9062"/>
        </w:tabs>
        <w:rPr>
          <w:rFonts w:asciiTheme="minorHAnsi" w:eastAsiaTheme="minorEastAsia" w:hAnsiTheme="minorHAnsi" w:cstheme="minorBidi"/>
          <w:b w:val="0"/>
          <w:iCs w:val="0"/>
          <w:noProof/>
          <w:sz w:val="22"/>
          <w:lang w:val="sk-SK" w:eastAsia="sk-SK"/>
        </w:rPr>
      </w:pPr>
      <w:hyperlink w:anchor="_Toc172728967" w:history="1">
        <w:r w:rsidR="001101E8" w:rsidRPr="00283D47">
          <w:rPr>
            <w:rStyle w:val="Hypertextovprepojenie"/>
            <w:rFonts w:cs="Tahoma"/>
            <w:noProof/>
            <w:lang w:val="sk-SK"/>
          </w:rPr>
          <w:t>4.9.4.</w:t>
        </w:r>
        <w:r w:rsidR="001101E8">
          <w:rPr>
            <w:rFonts w:asciiTheme="minorHAnsi" w:eastAsiaTheme="minorEastAsia" w:hAnsiTheme="minorHAnsi" w:cstheme="minorBidi"/>
            <w:b w:val="0"/>
            <w:iCs w:val="0"/>
            <w:noProof/>
            <w:sz w:val="22"/>
            <w:lang w:val="sk-SK" w:eastAsia="sk-SK"/>
          </w:rPr>
          <w:tab/>
        </w:r>
        <w:r w:rsidR="001101E8" w:rsidRPr="00283D47">
          <w:rPr>
            <w:rStyle w:val="Hypertextovprepojenie"/>
            <w:rFonts w:cs="Tahoma"/>
            <w:noProof/>
            <w:lang w:val="sk-SK"/>
          </w:rPr>
          <w:t>Využívanie služieb z katalógu  služieb vládneho cloudu</w:t>
        </w:r>
        <w:r w:rsidR="001101E8">
          <w:rPr>
            <w:noProof/>
            <w:webHidden/>
          </w:rPr>
          <w:tab/>
        </w:r>
        <w:r w:rsidR="001101E8">
          <w:rPr>
            <w:noProof/>
            <w:webHidden/>
          </w:rPr>
          <w:fldChar w:fldCharType="begin"/>
        </w:r>
        <w:r w:rsidR="001101E8">
          <w:rPr>
            <w:noProof/>
            <w:webHidden/>
          </w:rPr>
          <w:instrText xml:space="preserve"> PAGEREF _Toc172728967 \h </w:instrText>
        </w:r>
        <w:r w:rsidR="001101E8">
          <w:rPr>
            <w:noProof/>
            <w:webHidden/>
          </w:rPr>
        </w:r>
        <w:r w:rsidR="001101E8">
          <w:rPr>
            <w:noProof/>
            <w:webHidden/>
          </w:rPr>
          <w:fldChar w:fldCharType="separate"/>
        </w:r>
        <w:r w:rsidR="007D5304">
          <w:rPr>
            <w:noProof/>
            <w:webHidden/>
          </w:rPr>
          <w:t>38</w:t>
        </w:r>
        <w:r w:rsidR="001101E8">
          <w:rPr>
            <w:noProof/>
            <w:webHidden/>
          </w:rPr>
          <w:fldChar w:fldCharType="end"/>
        </w:r>
      </w:hyperlink>
    </w:p>
    <w:p w14:paraId="30825B62" w14:textId="2AEC1059" w:rsidR="001101E8" w:rsidRDefault="009A780A">
      <w:pPr>
        <w:pStyle w:val="Obsah3"/>
        <w:tabs>
          <w:tab w:val="left" w:pos="1320"/>
          <w:tab w:val="right" w:leader="dot" w:pos="9062"/>
        </w:tabs>
        <w:rPr>
          <w:rFonts w:asciiTheme="minorHAnsi" w:eastAsiaTheme="minorEastAsia" w:hAnsiTheme="minorHAnsi" w:cstheme="minorBidi"/>
          <w:b w:val="0"/>
          <w:iCs w:val="0"/>
          <w:noProof/>
          <w:sz w:val="22"/>
          <w:lang w:val="sk-SK" w:eastAsia="sk-SK"/>
        </w:rPr>
      </w:pPr>
      <w:hyperlink w:anchor="_Toc172728968" w:history="1">
        <w:r w:rsidR="001101E8" w:rsidRPr="00283D47">
          <w:rPr>
            <w:rStyle w:val="Hypertextovprepojenie"/>
            <w:rFonts w:cs="Tahoma"/>
            <w:noProof/>
            <w:lang w:val="sk-SK"/>
          </w:rPr>
          <w:t>4.9.5.</w:t>
        </w:r>
        <w:r w:rsidR="001101E8">
          <w:rPr>
            <w:rFonts w:asciiTheme="minorHAnsi" w:eastAsiaTheme="minorEastAsia" w:hAnsiTheme="minorHAnsi" w:cstheme="minorBidi"/>
            <w:b w:val="0"/>
            <w:iCs w:val="0"/>
            <w:noProof/>
            <w:sz w:val="22"/>
            <w:lang w:val="sk-SK" w:eastAsia="sk-SK"/>
          </w:rPr>
          <w:tab/>
        </w:r>
        <w:r w:rsidR="001101E8" w:rsidRPr="00283D47">
          <w:rPr>
            <w:rStyle w:val="Hypertextovprepojenie"/>
            <w:rFonts w:cs="Tahoma"/>
            <w:noProof/>
            <w:lang w:val="sk-SK"/>
          </w:rPr>
          <w:t>Jazyková lokalizácia</w:t>
        </w:r>
        <w:r w:rsidR="001101E8">
          <w:rPr>
            <w:noProof/>
            <w:webHidden/>
          </w:rPr>
          <w:tab/>
        </w:r>
        <w:r w:rsidR="001101E8">
          <w:rPr>
            <w:noProof/>
            <w:webHidden/>
          </w:rPr>
          <w:fldChar w:fldCharType="begin"/>
        </w:r>
        <w:r w:rsidR="001101E8">
          <w:rPr>
            <w:noProof/>
            <w:webHidden/>
          </w:rPr>
          <w:instrText xml:space="preserve"> PAGEREF _Toc172728968 \h </w:instrText>
        </w:r>
        <w:r w:rsidR="001101E8">
          <w:rPr>
            <w:noProof/>
            <w:webHidden/>
          </w:rPr>
        </w:r>
        <w:r w:rsidR="001101E8">
          <w:rPr>
            <w:noProof/>
            <w:webHidden/>
          </w:rPr>
          <w:fldChar w:fldCharType="separate"/>
        </w:r>
        <w:r w:rsidR="007D5304">
          <w:rPr>
            <w:noProof/>
            <w:webHidden/>
          </w:rPr>
          <w:t>38</w:t>
        </w:r>
        <w:r w:rsidR="001101E8">
          <w:rPr>
            <w:noProof/>
            <w:webHidden/>
          </w:rPr>
          <w:fldChar w:fldCharType="end"/>
        </w:r>
      </w:hyperlink>
    </w:p>
    <w:p w14:paraId="13F89705" w14:textId="0814A92A" w:rsidR="001101E8" w:rsidRDefault="009A780A">
      <w:pPr>
        <w:pStyle w:val="Obsah2"/>
        <w:rPr>
          <w:rFonts w:asciiTheme="minorHAnsi" w:eastAsiaTheme="minorEastAsia" w:hAnsiTheme="minorHAnsi" w:cstheme="minorBidi"/>
          <w:b w:val="0"/>
          <w:smallCaps w:val="0"/>
          <w:sz w:val="22"/>
          <w:szCs w:val="22"/>
          <w:lang w:eastAsia="sk-SK"/>
        </w:rPr>
      </w:pPr>
      <w:hyperlink w:anchor="_Toc172728969" w:history="1">
        <w:r w:rsidR="001101E8" w:rsidRPr="00283D47">
          <w:rPr>
            <w:rStyle w:val="Hypertextovprepojenie"/>
          </w:rPr>
          <w:t>4.10.</w:t>
        </w:r>
        <w:r w:rsidR="001101E8">
          <w:rPr>
            <w:rFonts w:asciiTheme="minorHAnsi" w:eastAsiaTheme="minorEastAsia" w:hAnsiTheme="minorHAnsi" w:cstheme="minorBidi"/>
            <w:b w:val="0"/>
            <w:smallCaps w:val="0"/>
            <w:sz w:val="22"/>
            <w:szCs w:val="22"/>
            <w:lang w:eastAsia="sk-SK"/>
          </w:rPr>
          <w:tab/>
        </w:r>
        <w:r w:rsidR="001101E8" w:rsidRPr="00283D47">
          <w:rPr>
            <w:rStyle w:val="Hypertextovprepojenie"/>
          </w:rPr>
          <w:t>Bezpečnostná architektúra</w:t>
        </w:r>
        <w:r w:rsidR="001101E8">
          <w:rPr>
            <w:webHidden/>
          </w:rPr>
          <w:tab/>
        </w:r>
        <w:r w:rsidR="001101E8">
          <w:rPr>
            <w:webHidden/>
          </w:rPr>
          <w:fldChar w:fldCharType="begin"/>
        </w:r>
        <w:r w:rsidR="001101E8">
          <w:rPr>
            <w:webHidden/>
          </w:rPr>
          <w:instrText xml:space="preserve"> PAGEREF _Toc172728969 \h </w:instrText>
        </w:r>
        <w:r w:rsidR="001101E8">
          <w:rPr>
            <w:webHidden/>
          </w:rPr>
        </w:r>
        <w:r w:rsidR="001101E8">
          <w:rPr>
            <w:webHidden/>
          </w:rPr>
          <w:fldChar w:fldCharType="separate"/>
        </w:r>
        <w:r w:rsidR="007D5304">
          <w:rPr>
            <w:webHidden/>
          </w:rPr>
          <w:t>38</w:t>
        </w:r>
        <w:r w:rsidR="001101E8">
          <w:rPr>
            <w:webHidden/>
          </w:rPr>
          <w:fldChar w:fldCharType="end"/>
        </w:r>
      </w:hyperlink>
    </w:p>
    <w:p w14:paraId="42C65B2E" w14:textId="7B49572F" w:rsidR="001101E8" w:rsidRDefault="009A780A">
      <w:pPr>
        <w:pStyle w:val="Obsah1"/>
        <w:rPr>
          <w:rFonts w:asciiTheme="minorHAnsi" w:eastAsiaTheme="minorEastAsia" w:hAnsiTheme="minorHAnsi" w:cstheme="minorBidi"/>
          <w:b w:val="0"/>
          <w:bCs w:val="0"/>
          <w:caps w:val="0"/>
          <w:noProof/>
          <w:sz w:val="22"/>
          <w:lang w:val="sk-SK" w:eastAsia="sk-SK"/>
        </w:rPr>
      </w:pPr>
      <w:hyperlink w:anchor="_Toc172728970" w:history="1">
        <w:r w:rsidR="001101E8" w:rsidRPr="00283D47">
          <w:rPr>
            <w:rStyle w:val="Hypertextovprepojenie"/>
            <w:rFonts w:cs="Tahoma"/>
            <w:noProof/>
          </w:rPr>
          <w:t>5.</w:t>
        </w:r>
        <w:r w:rsidR="001101E8">
          <w:rPr>
            <w:rFonts w:asciiTheme="minorHAnsi" w:eastAsiaTheme="minorEastAsia" w:hAnsiTheme="minorHAnsi" w:cstheme="minorBidi"/>
            <w:b w:val="0"/>
            <w:bCs w:val="0"/>
            <w:caps w:val="0"/>
            <w:noProof/>
            <w:sz w:val="22"/>
            <w:lang w:val="sk-SK" w:eastAsia="sk-SK"/>
          </w:rPr>
          <w:tab/>
        </w:r>
        <w:r w:rsidR="001101E8" w:rsidRPr="00283D47">
          <w:rPr>
            <w:rStyle w:val="Hypertextovprepojenie"/>
            <w:rFonts w:cs="Tahoma"/>
            <w:noProof/>
          </w:rPr>
          <w:t>ZÁVISLOSTI NA OSTATNÉ ISVS / PROJEKTY</w:t>
        </w:r>
        <w:r w:rsidR="001101E8">
          <w:rPr>
            <w:noProof/>
            <w:webHidden/>
          </w:rPr>
          <w:tab/>
        </w:r>
        <w:r w:rsidR="001101E8">
          <w:rPr>
            <w:noProof/>
            <w:webHidden/>
          </w:rPr>
          <w:fldChar w:fldCharType="begin"/>
        </w:r>
        <w:r w:rsidR="001101E8">
          <w:rPr>
            <w:noProof/>
            <w:webHidden/>
          </w:rPr>
          <w:instrText xml:space="preserve"> PAGEREF _Toc172728970 \h </w:instrText>
        </w:r>
        <w:r w:rsidR="001101E8">
          <w:rPr>
            <w:noProof/>
            <w:webHidden/>
          </w:rPr>
        </w:r>
        <w:r w:rsidR="001101E8">
          <w:rPr>
            <w:noProof/>
            <w:webHidden/>
          </w:rPr>
          <w:fldChar w:fldCharType="separate"/>
        </w:r>
        <w:r w:rsidR="007D5304">
          <w:rPr>
            <w:noProof/>
            <w:webHidden/>
          </w:rPr>
          <w:t>40</w:t>
        </w:r>
        <w:r w:rsidR="001101E8">
          <w:rPr>
            <w:noProof/>
            <w:webHidden/>
          </w:rPr>
          <w:fldChar w:fldCharType="end"/>
        </w:r>
      </w:hyperlink>
    </w:p>
    <w:p w14:paraId="4EA4CEAC" w14:textId="6E138ABC" w:rsidR="001101E8" w:rsidRDefault="009A780A">
      <w:pPr>
        <w:pStyle w:val="Obsah1"/>
        <w:rPr>
          <w:rFonts w:asciiTheme="minorHAnsi" w:eastAsiaTheme="minorEastAsia" w:hAnsiTheme="minorHAnsi" w:cstheme="minorBidi"/>
          <w:b w:val="0"/>
          <w:bCs w:val="0"/>
          <w:caps w:val="0"/>
          <w:noProof/>
          <w:sz w:val="22"/>
          <w:lang w:val="sk-SK" w:eastAsia="sk-SK"/>
        </w:rPr>
      </w:pPr>
      <w:hyperlink w:anchor="_Toc172728971" w:history="1">
        <w:r w:rsidR="001101E8" w:rsidRPr="00283D47">
          <w:rPr>
            <w:rStyle w:val="Hypertextovprepojenie"/>
            <w:rFonts w:cs="Tahoma"/>
            <w:noProof/>
          </w:rPr>
          <w:t>6.</w:t>
        </w:r>
        <w:r w:rsidR="001101E8">
          <w:rPr>
            <w:rFonts w:asciiTheme="minorHAnsi" w:eastAsiaTheme="minorEastAsia" w:hAnsiTheme="minorHAnsi" w:cstheme="minorBidi"/>
            <w:b w:val="0"/>
            <w:bCs w:val="0"/>
            <w:caps w:val="0"/>
            <w:noProof/>
            <w:sz w:val="22"/>
            <w:lang w:val="sk-SK" w:eastAsia="sk-SK"/>
          </w:rPr>
          <w:tab/>
        </w:r>
        <w:r w:rsidR="001101E8" w:rsidRPr="00283D47">
          <w:rPr>
            <w:rStyle w:val="Hypertextovprepojenie"/>
            <w:rFonts w:cs="Tahoma"/>
            <w:noProof/>
          </w:rPr>
          <w:t>ZDROJOVÉ KÓDY</w:t>
        </w:r>
        <w:r w:rsidR="001101E8">
          <w:rPr>
            <w:noProof/>
            <w:webHidden/>
          </w:rPr>
          <w:tab/>
        </w:r>
        <w:r w:rsidR="001101E8">
          <w:rPr>
            <w:noProof/>
            <w:webHidden/>
          </w:rPr>
          <w:fldChar w:fldCharType="begin"/>
        </w:r>
        <w:r w:rsidR="001101E8">
          <w:rPr>
            <w:noProof/>
            <w:webHidden/>
          </w:rPr>
          <w:instrText xml:space="preserve"> PAGEREF _Toc172728971 \h </w:instrText>
        </w:r>
        <w:r w:rsidR="001101E8">
          <w:rPr>
            <w:noProof/>
            <w:webHidden/>
          </w:rPr>
        </w:r>
        <w:r w:rsidR="001101E8">
          <w:rPr>
            <w:noProof/>
            <w:webHidden/>
          </w:rPr>
          <w:fldChar w:fldCharType="separate"/>
        </w:r>
        <w:r w:rsidR="007D5304">
          <w:rPr>
            <w:noProof/>
            <w:webHidden/>
          </w:rPr>
          <w:t>40</w:t>
        </w:r>
        <w:r w:rsidR="001101E8">
          <w:rPr>
            <w:noProof/>
            <w:webHidden/>
          </w:rPr>
          <w:fldChar w:fldCharType="end"/>
        </w:r>
      </w:hyperlink>
    </w:p>
    <w:p w14:paraId="239989F5" w14:textId="1FC5348B" w:rsidR="001101E8" w:rsidRDefault="009A780A">
      <w:pPr>
        <w:pStyle w:val="Obsah1"/>
        <w:rPr>
          <w:rFonts w:asciiTheme="minorHAnsi" w:eastAsiaTheme="minorEastAsia" w:hAnsiTheme="minorHAnsi" w:cstheme="minorBidi"/>
          <w:b w:val="0"/>
          <w:bCs w:val="0"/>
          <w:caps w:val="0"/>
          <w:noProof/>
          <w:sz w:val="22"/>
          <w:lang w:val="sk-SK" w:eastAsia="sk-SK"/>
        </w:rPr>
      </w:pPr>
      <w:hyperlink w:anchor="_Toc172728972" w:history="1">
        <w:r w:rsidR="001101E8" w:rsidRPr="00283D47">
          <w:rPr>
            <w:rStyle w:val="Hypertextovprepojenie"/>
            <w:rFonts w:cs="Tahoma"/>
            <w:noProof/>
          </w:rPr>
          <w:t>7.</w:t>
        </w:r>
        <w:r w:rsidR="001101E8">
          <w:rPr>
            <w:rFonts w:asciiTheme="minorHAnsi" w:eastAsiaTheme="minorEastAsia" w:hAnsiTheme="minorHAnsi" w:cstheme="minorBidi"/>
            <w:b w:val="0"/>
            <w:bCs w:val="0"/>
            <w:caps w:val="0"/>
            <w:noProof/>
            <w:sz w:val="22"/>
            <w:lang w:val="sk-SK" w:eastAsia="sk-SK"/>
          </w:rPr>
          <w:tab/>
        </w:r>
        <w:r w:rsidR="001101E8" w:rsidRPr="00283D47">
          <w:rPr>
            <w:rStyle w:val="Hypertextovprepojenie"/>
            <w:rFonts w:cs="Tahoma"/>
            <w:noProof/>
          </w:rPr>
          <w:t>PREVÁDZKA A ÚDRŽBA</w:t>
        </w:r>
        <w:r w:rsidR="001101E8">
          <w:rPr>
            <w:noProof/>
            <w:webHidden/>
          </w:rPr>
          <w:tab/>
        </w:r>
        <w:r w:rsidR="001101E8">
          <w:rPr>
            <w:noProof/>
            <w:webHidden/>
          </w:rPr>
          <w:fldChar w:fldCharType="begin"/>
        </w:r>
        <w:r w:rsidR="001101E8">
          <w:rPr>
            <w:noProof/>
            <w:webHidden/>
          </w:rPr>
          <w:instrText xml:space="preserve"> PAGEREF _Toc172728972 \h </w:instrText>
        </w:r>
        <w:r w:rsidR="001101E8">
          <w:rPr>
            <w:noProof/>
            <w:webHidden/>
          </w:rPr>
        </w:r>
        <w:r w:rsidR="001101E8">
          <w:rPr>
            <w:noProof/>
            <w:webHidden/>
          </w:rPr>
          <w:fldChar w:fldCharType="separate"/>
        </w:r>
        <w:r w:rsidR="007D5304">
          <w:rPr>
            <w:noProof/>
            <w:webHidden/>
          </w:rPr>
          <w:t>40</w:t>
        </w:r>
        <w:r w:rsidR="001101E8">
          <w:rPr>
            <w:noProof/>
            <w:webHidden/>
          </w:rPr>
          <w:fldChar w:fldCharType="end"/>
        </w:r>
      </w:hyperlink>
    </w:p>
    <w:p w14:paraId="544E3DF1" w14:textId="62E1FD59" w:rsidR="001101E8" w:rsidRDefault="009A780A">
      <w:pPr>
        <w:pStyle w:val="Obsah2"/>
        <w:rPr>
          <w:rFonts w:asciiTheme="minorHAnsi" w:eastAsiaTheme="minorEastAsia" w:hAnsiTheme="minorHAnsi" w:cstheme="minorBidi"/>
          <w:b w:val="0"/>
          <w:smallCaps w:val="0"/>
          <w:sz w:val="22"/>
          <w:szCs w:val="22"/>
          <w:lang w:eastAsia="sk-SK"/>
        </w:rPr>
      </w:pPr>
      <w:hyperlink w:anchor="_Toc172728973" w:history="1">
        <w:r w:rsidR="001101E8" w:rsidRPr="00283D47">
          <w:rPr>
            <w:rStyle w:val="Hypertextovprepojenie"/>
          </w:rPr>
          <w:t>7.1.</w:t>
        </w:r>
        <w:r w:rsidR="001101E8">
          <w:rPr>
            <w:rFonts w:asciiTheme="minorHAnsi" w:eastAsiaTheme="minorEastAsia" w:hAnsiTheme="minorHAnsi" w:cstheme="minorBidi"/>
            <w:b w:val="0"/>
            <w:smallCaps w:val="0"/>
            <w:sz w:val="22"/>
            <w:szCs w:val="22"/>
            <w:lang w:eastAsia="sk-SK"/>
          </w:rPr>
          <w:tab/>
        </w:r>
        <w:r w:rsidR="001101E8" w:rsidRPr="00283D47">
          <w:rPr>
            <w:rStyle w:val="Hypertextovprepojenie"/>
          </w:rPr>
          <w:t>Prevádzkové požiadavky</w:t>
        </w:r>
        <w:r w:rsidR="001101E8">
          <w:rPr>
            <w:webHidden/>
          </w:rPr>
          <w:tab/>
        </w:r>
        <w:r w:rsidR="001101E8">
          <w:rPr>
            <w:webHidden/>
          </w:rPr>
          <w:fldChar w:fldCharType="begin"/>
        </w:r>
        <w:r w:rsidR="001101E8">
          <w:rPr>
            <w:webHidden/>
          </w:rPr>
          <w:instrText xml:space="preserve"> PAGEREF _Toc172728973 \h </w:instrText>
        </w:r>
        <w:r w:rsidR="001101E8">
          <w:rPr>
            <w:webHidden/>
          </w:rPr>
        </w:r>
        <w:r w:rsidR="001101E8">
          <w:rPr>
            <w:webHidden/>
          </w:rPr>
          <w:fldChar w:fldCharType="separate"/>
        </w:r>
        <w:r w:rsidR="007D5304">
          <w:rPr>
            <w:webHidden/>
          </w:rPr>
          <w:t>40</w:t>
        </w:r>
        <w:r w:rsidR="001101E8">
          <w:rPr>
            <w:webHidden/>
          </w:rPr>
          <w:fldChar w:fldCharType="end"/>
        </w:r>
      </w:hyperlink>
    </w:p>
    <w:p w14:paraId="58AB1A65" w14:textId="306687AC" w:rsidR="001101E8" w:rsidRDefault="009A780A">
      <w:pPr>
        <w:pStyle w:val="Obsah3"/>
        <w:tabs>
          <w:tab w:val="left" w:pos="1320"/>
          <w:tab w:val="right" w:leader="dot" w:pos="9062"/>
        </w:tabs>
        <w:rPr>
          <w:rFonts w:asciiTheme="minorHAnsi" w:eastAsiaTheme="minorEastAsia" w:hAnsiTheme="minorHAnsi" w:cstheme="minorBidi"/>
          <w:b w:val="0"/>
          <w:iCs w:val="0"/>
          <w:noProof/>
          <w:sz w:val="22"/>
          <w:lang w:val="sk-SK" w:eastAsia="sk-SK"/>
        </w:rPr>
      </w:pPr>
      <w:hyperlink w:anchor="_Toc172728974" w:history="1">
        <w:r w:rsidR="001101E8" w:rsidRPr="00283D47">
          <w:rPr>
            <w:rStyle w:val="Hypertextovprepojenie"/>
            <w:noProof/>
            <w:lang w:val="sk-SK"/>
          </w:rPr>
          <w:t>7.1.1.</w:t>
        </w:r>
        <w:r w:rsidR="001101E8">
          <w:rPr>
            <w:rFonts w:asciiTheme="minorHAnsi" w:eastAsiaTheme="minorEastAsia" w:hAnsiTheme="minorHAnsi" w:cstheme="minorBidi"/>
            <w:b w:val="0"/>
            <w:iCs w:val="0"/>
            <w:noProof/>
            <w:sz w:val="22"/>
            <w:lang w:val="sk-SK" w:eastAsia="sk-SK"/>
          </w:rPr>
          <w:tab/>
        </w:r>
        <w:r w:rsidR="001101E8" w:rsidRPr="00283D47">
          <w:rPr>
            <w:rStyle w:val="Hypertextovprepojenie"/>
            <w:noProof/>
            <w:lang w:val="sk-SK"/>
          </w:rPr>
          <w:t>Úrovne podpory používateľov:</w:t>
        </w:r>
        <w:r w:rsidR="001101E8">
          <w:rPr>
            <w:noProof/>
            <w:webHidden/>
          </w:rPr>
          <w:tab/>
        </w:r>
        <w:r w:rsidR="001101E8">
          <w:rPr>
            <w:noProof/>
            <w:webHidden/>
          </w:rPr>
          <w:fldChar w:fldCharType="begin"/>
        </w:r>
        <w:r w:rsidR="001101E8">
          <w:rPr>
            <w:noProof/>
            <w:webHidden/>
          </w:rPr>
          <w:instrText xml:space="preserve"> PAGEREF _Toc172728974 \h </w:instrText>
        </w:r>
        <w:r w:rsidR="001101E8">
          <w:rPr>
            <w:noProof/>
            <w:webHidden/>
          </w:rPr>
        </w:r>
        <w:r w:rsidR="001101E8">
          <w:rPr>
            <w:noProof/>
            <w:webHidden/>
          </w:rPr>
          <w:fldChar w:fldCharType="separate"/>
        </w:r>
        <w:r w:rsidR="007D5304">
          <w:rPr>
            <w:noProof/>
            <w:webHidden/>
          </w:rPr>
          <w:t>40</w:t>
        </w:r>
        <w:r w:rsidR="001101E8">
          <w:rPr>
            <w:noProof/>
            <w:webHidden/>
          </w:rPr>
          <w:fldChar w:fldCharType="end"/>
        </w:r>
      </w:hyperlink>
    </w:p>
    <w:p w14:paraId="37207859" w14:textId="64B4C328" w:rsidR="001101E8" w:rsidRDefault="009A780A">
      <w:pPr>
        <w:pStyle w:val="Obsah3"/>
        <w:tabs>
          <w:tab w:val="left" w:pos="1320"/>
          <w:tab w:val="right" w:leader="dot" w:pos="9062"/>
        </w:tabs>
        <w:rPr>
          <w:rFonts w:asciiTheme="minorHAnsi" w:eastAsiaTheme="minorEastAsia" w:hAnsiTheme="minorHAnsi" w:cstheme="minorBidi"/>
          <w:b w:val="0"/>
          <w:iCs w:val="0"/>
          <w:noProof/>
          <w:sz w:val="22"/>
          <w:lang w:val="sk-SK" w:eastAsia="sk-SK"/>
        </w:rPr>
      </w:pPr>
      <w:hyperlink w:anchor="_Toc172728975" w:history="1">
        <w:r w:rsidR="001101E8" w:rsidRPr="00283D47">
          <w:rPr>
            <w:rStyle w:val="Hypertextovprepojenie"/>
            <w:noProof/>
            <w:lang w:val="sk-SK"/>
          </w:rPr>
          <w:t>7.1.2.</w:t>
        </w:r>
        <w:r w:rsidR="001101E8">
          <w:rPr>
            <w:rFonts w:asciiTheme="minorHAnsi" w:eastAsiaTheme="minorEastAsia" w:hAnsiTheme="minorHAnsi" w:cstheme="minorBidi"/>
            <w:b w:val="0"/>
            <w:iCs w:val="0"/>
            <w:noProof/>
            <w:sz w:val="22"/>
            <w:lang w:val="sk-SK" w:eastAsia="sk-SK"/>
          </w:rPr>
          <w:tab/>
        </w:r>
        <w:r w:rsidR="001101E8" w:rsidRPr="00283D47">
          <w:rPr>
            <w:rStyle w:val="Hypertextovprepojenie"/>
            <w:noProof/>
            <w:lang w:val="sk-SK"/>
          </w:rPr>
          <w:t>Riešenie incidentov – SLA parametre</w:t>
        </w:r>
        <w:r w:rsidR="001101E8">
          <w:rPr>
            <w:noProof/>
            <w:webHidden/>
          </w:rPr>
          <w:tab/>
        </w:r>
        <w:r w:rsidR="001101E8">
          <w:rPr>
            <w:noProof/>
            <w:webHidden/>
          </w:rPr>
          <w:fldChar w:fldCharType="begin"/>
        </w:r>
        <w:r w:rsidR="001101E8">
          <w:rPr>
            <w:noProof/>
            <w:webHidden/>
          </w:rPr>
          <w:instrText xml:space="preserve"> PAGEREF _Toc172728975 \h </w:instrText>
        </w:r>
        <w:r w:rsidR="001101E8">
          <w:rPr>
            <w:noProof/>
            <w:webHidden/>
          </w:rPr>
        </w:r>
        <w:r w:rsidR="001101E8">
          <w:rPr>
            <w:noProof/>
            <w:webHidden/>
          </w:rPr>
          <w:fldChar w:fldCharType="separate"/>
        </w:r>
        <w:r w:rsidR="007D5304">
          <w:rPr>
            <w:noProof/>
            <w:webHidden/>
          </w:rPr>
          <w:t>41</w:t>
        </w:r>
        <w:r w:rsidR="001101E8">
          <w:rPr>
            <w:noProof/>
            <w:webHidden/>
          </w:rPr>
          <w:fldChar w:fldCharType="end"/>
        </w:r>
      </w:hyperlink>
    </w:p>
    <w:p w14:paraId="73B5B822" w14:textId="70E7B40B" w:rsidR="001101E8" w:rsidRDefault="009A780A">
      <w:pPr>
        <w:pStyle w:val="Obsah2"/>
        <w:rPr>
          <w:rFonts w:asciiTheme="minorHAnsi" w:eastAsiaTheme="minorEastAsia" w:hAnsiTheme="minorHAnsi" w:cstheme="minorBidi"/>
          <w:b w:val="0"/>
          <w:smallCaps w:val="0"/>
          <w:sz w:val="22"/>
          <w:szCs w:val="22"/>
          <w:lang w:eastAsia="sk-SK"/>
        </w:rPr>
      </w:pPr>
      <w:hyperlink w:anchor="_Toc172728976" w:history="1">
        <w:r w:rsidR="001101E8" w:rsidRPr="00283D47">
          <w:rPr>
            <w:rStyle w:val="Hypertextovprepojenie"/>
          </w:rPr>
          <w:t>7.2.</w:t>
        </w:r>
        <w:r w:rsidR="001101E8">
          <w:rPr>
            <w:rFonts w:asciiTheme="minorHAnsi" w:eastAsiaTheme="minorEastAsia" w:hAnsiTheme="minorHAnsi" w:cstheme="minorBidi"/>
            <w:b w:val="0"/>
            <w:smallCaps w:val="0"/>
            <w:sz w:val="22"/>
            <w:szCs w:val="22"/>
            <w:lang w:eastAsia="sk-SK"/>
          </w:rPr>
          <w:tab/>
        </w:r>
        <w:r w:rsidR="001101E8" w:rsidRPr="00283D47">
          <w:rPr>
            <w:rStyle w:val="Hypertextovprepojenie"/>
            <w:rFonts w:eastAsiaTheme="majorEastAsia"/>
          </w:rPr>
          <w:t>Požadovaná dostupnosť IS:</w:t>
        </w:r>
        <w:r w:rsidR="001101E8">
          <w:rPr>
            <w:webHidden/>
          </w:rPr>
          <w:tab/>
        </w:r>
        <w:r w:rsidR="001101E8">
          <w:rPr>
            <w:webHidden/>
          </w:rPr>
          <w:fldChar w:fldCharType="begin"/>
        </w:r>
        <w:r w:rsidR="001101E8">
          <w:rPr>
            <w:webHidden/>
          </w:rPr>
          <w:instrText xml:space="preserve"> PAGEREF _Toc172728976 \h </w:instrText>
        </w:r>
        <w:r w:rsidR="001101E8">
          <w:rPr>
            <w:webHidden/>
          </w:rPr>
        </w:r>
        <w:r w:rsidR="001101E8">
          <w:rPr>
            <w:webHidden/>
          </w:rPr>
          <w:fldChar w:fldCharType="separate"/>
        </w:r>
        <w:r w:rsidR="007D5304">
          <w:rPr>
            <w:webHidden/>
          </w:rPr>
          <w:t>42</w:t>
        </w:r>
        <w:r w:rsidR="001101E8">
          <w:rPr>
            <w:webHidden/>
          </w:rPr>
          <w:fldChar w:fldCharType="end"/>
        </w:r>
      </w:hyperlink>
    </w:p>
    <w:p w14:paraId="1D65ED56" w14:textId="57B2CDA2" w:rsidR="001101E8" w:rsidRDefault="009A780A">
      <w:pPr>
        <w:pStyle w:val="Obsah3"/>
        <w:tabs>
          <w:tab w:val="left" w:pos="1320"/>
          <w:tab w:val="right" w:leader="dot" w:pos="9062"/>
        </w:tabs>
        <w:rPr>
          <w:rFonts w:asciiTheme="minorHAnsi" w:eastAsiaTheme="minorEastAsia" w:hAnsiTheme="minorHAnsi" w:cstheme="minorBidi"/>
          <w:b w:val="0"/>
          <w:iCs w:val="0"/>
          <w:noProof/>
          <w:sz w:val="22"/>
          <w:lang w:val="sk-SK" w:eastAsia="sk-SK"/>
        </w:rPr>
      </w:pPr>
      <w:hyperlink w:anchor="_Toc172728977" w:history="1">
        <w:r w:rsidR="001101E8" w:rsidRPr="00283D47">
          <w:rPr>
            <w:rStyle w:val="Hypertextovprepojenie"/>
            <w:noProof/>
            <w:lang w:val="sk-SK"/>
          </w:rPr>
          <w:t>7.2.1.</w:t>
        </w:r>
        <w:r w:rsidR="001101E8">
          <w:rPr>
            <w:rFonts w:asciiTheme="minorHAnsi" w:eastAsiaTheme="minorEastAsia" w:hAnsiTheme="minorHAnsi" w:cstheme="minorBidi"/>
            <w:b w:val="0"/>
            <w:iCs w:val="0"/>
            <w:noProof/>
            <w:sz w:val="22"/>
            <w:lang w:val="sk-SK" w:eastAsia="sk-SK"/>
          </w:rPr>
          <w:tab/>
        </w:r>
        <w:r w:rsidR="001101E8" w:rsidRPr="00283D47">
          <w:rPr>
            <w:rStyle w:val="Hypertextovprepojenie"/>
            <w:noProof/>
            <w:lang w:val="sk-SK"/>
          </w:rPr>
          <w:t>Dostupnosť (Availability)</w:t>
        </w:r>
        <w:r w:rsidR="001101E8">
          <w:rPr>
            <w:noProof/>
            <w:webHidden/>
          </w:rPr>
          <w:tab/>
        </w:r>
        <w:r w:rsidR="001101E8">
          <w:rPr>
            <w:noProof/>
            <w:webHidden/>
          </w:rPr>
          <w:fldChar w:fldCharType="begin"/>
        </w:r>
        <w:r w:rsidR="001101E8">
          <w:rPr>
            <w:noProof/>
            <w:webHidden/>
          </w:rPr>
          <w:instrText xml:space="preserve"> PAGEREF _Toc172728977 \h </w:instrText>
        </w:r>
        <w:r w:rsidR="001101E8">
          <w:rPr>
            <w:noProof/>
            <w:webHidden/>
          </w:rPr>
        </w:r>
        <w:r w:rsidR="001101E8">
          <w:rPr>
            <w:noProof/>
            <w:webHidden/>
          </w:rPr>
          <w:fldChar w:fldCharType="separate"/>
        </w:r>
        <w:r w:rsidR="007D5304">
          <w:rPr>
            <w:noProof/>
            <w:webHidden/>
          </w:rPr>
          <w:t>42</w:t>
        </w:r>
        <w:r w:rsidR="001101E8">
          <w:rPr>
            <w:noProof/>
            <w:webHidden/>
          </w:rPr>
          <w:fldChar w:fldCharType="end"/>
        </w:r>
      </w:hyperlink>
    </w:p>
    <w:p w14:paraId="6A4EAED1" w14:textId="2852A009" w:rsidR="001101E8" w:rsidRDefault="009A780A">
      <w:pPr>
        <w:pStyle w:val="Obsah3"/>
        <w:tabs>
          <w:tab w:val="left" w:pos="1320"/>
          <w:tab w:val="right" w:leader="dot" w:pos="9062"/>
        </w:tabs>
        <w:rPr>
          <w:rFonts w:asciiTheme="minorHAnsi" w:eastAsiaTheme="minorEastAsia" w:hAnsiTheme="minorHAnsi" w:cstheme="minorBidi"/>
          <w:b w:val="0"/>
          <w:iCs w:val="0"/>
          <w:noProof/>
          <w:sz w:val="22"/>
          <w:lang w:val="sk-SK" w:eastAsia="sk-SK"/>
        </w:rPr>
      </w:pPr>
      <w:hyperlink w:anchor="_Toc172728978" w:history="1">
        <w:r w:rsidR="001101E8" w:rsidRPr="00283D47">
          <w:rPr>
            <w:rStyle w:val="Hypertextovprepojenie"/>
            <w:noProof/>
            <w:lang w:val="sk-SK"/>
          </w:rPr>
          <w:t>7.2.2.</w:t>
        </w:r>
        <w:r w:rsidR="001101E8">
          <w:rPr>
            <w:rFonts w:asciiTheme="minorHAnsi" w:eastAsiaTheme="minorEastAsia" w:hAnsiTheme="minorHAnsi" w:cstheme="minorBidi"/>
            <w:b w:val="0"/>
            <w:iCs w:val="0"/>
            <w:noProof/>
            <w:sz w:val="22"/>
            <w:lang w:val="sk-SK" w:eastAsia="sk-SK"/>
          </w:rPr>
          <w:tab/>
        </w:r>
        <w:r w:rsidR="001101E8" w:rsidRPr="00283D47">
          <w:rPr>
            <w:rStyle w:val="Hypertextovprepojenie"/>
            <w:noProof/>
            <w:lang w:val="sk-SK"/>
          </w:rPr>
          <w:t>RTO (Recovery Time Objective)</w:t>
        </w:r>
        <w:r w:rsidR="001101E8">
          <w:rPr>
            <w:noProof/>
            <w:webHidden/>
          </w:rPr>
          <w:tab/>
        </w:r>
        <w:r w:rsidR="001101E8">
          <w:rPr>
            <w:noProof/>
            <w:webHidden/>
          </w:rPr>
          <w:fldChar w:fldCharType="begin"/>
        </w:r>
        <w:r w:rsidR="001101E8">
          <w:rPr>
            <w:noProof/>
            <w:webHidden/>
          </w:rPr>
          <w:instrText xml:space="preserve"> PAGEREF _Toc172728978 \h </w:instrText>
        </w:r>
        <w:r w:rsidR="001101E8">
          <w:rPr>
            <w:noProof/>
            <w:webHidden/>
          </w:rPr>
        </w:r>
        <w:r w:rsidR="001101E8">
          <w:rPr>
            <w:noProof/>
            <w:webHidden/>
          </w:rPr>
          <w:fldChar w:fldCharType="separate"/>
        </w:r>
        <w:r w:rsidR="007D5304">
          <w:rPr>
            <w:noProof/>
            <w:webHidden/>
          </w:rPr>
          <w:t>43</w:t>
        </w:r>
        <w:r w:rsidR="001101E8">
          <w:rPr>
            <w:noProof/>
            <w:webHidden/>
          </w:rPr>
          <w:fldChar w:fldCharType="end"/>
        </w:r>
      </w:hyperlink>
    </w:p>
    <w:p w14:paraId="67957911" w14:textId="04294904" w:rsidR="001101E8" w:rsidRDefault="009A780A">
      <w:pPr>
        <w:pStyle w:val="Obsah3"/>
        <w:tabs>
          <w:tab w:val="left" w:pos="1320"/>
          <w:tab w:val="right" w:leader="dot" w:pos="9062"/>
        </w:tabs>
        <w:rPr>
          <w:rFonts w:asciiTheme="minorHAnsi" w:eastAsiaTheme="minorEastAsia" w:hAnsiTheme="minorHAnsi" w:cstheme="minorBidi"/>
          <w:b w:val="0"/>
          <w:iCs w:val="0"/>
          <w:noProof/>
          <w:sz w:val="22"/>
          <w:lang w:val="sk-SK" w:eastAsia="sk-SK"/>
        </w:rPr>
      </w:pPr>
      <w:hyperlink w:anchor="_Toc172728979" w:history="1">
        <w:r w:rsidR="001101E8" w:rsidRPr="00283D47">
          <w:rPr>
            <w:rStyle w:val="Hypertextovprepojenie"/>
            <w:noProof/>
            <w:lang w:val="sk-SK"/>
          </w:rPr>
          <w:t>7.2.3.</w:t>
        </w:r>
        <w:r w:rsidR="001101E8">
          <w:rPr>
            <w:rFonts w:asciiTheme="minorHAnsi" w:eastAsiaTheme="minorEastAsia" w:hAnsiTheme="minorHAnsi" w:cstheme="minorBidi"/>
            <w:b w:val="0"/>
            <w:iCs w:val="0"/>
            <w:noProof/>
            <w:sz w:val="22"/>
            <w:lang w:val="sk-SK" w:eastAsia="sk-SK"/>
          </w:rPr>
          <w:tab/>
        </w:r>
        <w:r w:rsidR="001101E8" w:rsidRPr="00283D47">
          <w:rPr>
            <w:rStyle w:val="Hypertextovprepojenie"/>
            <w:noProof/>
            <w:lang w:val="sk-SK"/>
          </w:rPr>
          <w:t>RPO (Recovery Point Objective)</w:t>
        </w:r>
        <w:r w:rsidR="001101E8">
          <w:rPr>
            <w:noProof/>
            <w:webHidden/>
          </w:rPr>
          <w:tab/>
        </w:r>
        <w:r w:rsidR="001101E8">
          <w:rPr>
            <w:noProof/>
            <w:webHidden/>
          </w:rPr>
          <w:fldChar w:fldCharType="begin"/>
        </w:r>
        <w:r w:rsidR="001101E8">
          <w:rPr>
            <w:noProof/>
            <w:webHidden/>
          </w:rPr>
          <w:instrText xml:space="preserve"> PAGEREF _Toc172728979 \h </w:instrText>
        </w:r>
        <w:r w:rsidR="001101E8">
          <w:rPr>
            <w:noProof/>
            <w:webHidden/>
          </w:rPr>
        </w:r>
        <w:r w:rsidR="001101E8">
          <w:rPr>
            <w:noProof/>
            <w:webHidden/>
          </w:rPr>
          <w:fldChar w:fldCharType="separate"/>
        </w:r>
        <w:r w:rsidR="007D5304">
          <w:rPr>
            <w:noProof/>
            <w:webHidden/>
          </w:rPr>
          <w:t>43</w:t>
        </w:r>
        <w:r w:rsidR="001101E8">
          <w:rPr>
            <w:noProof/>
            <w:webHidden/>
          </w:rPr>
          <w:fldChar w:fldCharType="end"/>
        </w:r>
      </w:hyperlink>
    </w:p>
    <w:p w14:paraId="6C5265A7" w14:textId="0964CD79" w:rsidR="001101E8" w:rsidRDefault="009A780A">
      <w:pPr>
        <w:pStyle w:val="Obsah1"/>
        <w:rPr>
          <w:rFonts w:asciiTheme="minorHAnsi" w:eastAsiaTheme="minorEastAsia" w:hAnsiTheme="minorHAnsi" w:cstheme="minorBidi"/>
          <w:b w:val="0"/>
          <w:bCs w:val="0"/>
          <w:caps w:val="0"/>
          <w:noProof/>
          <w:sz w:val="22"/>
          <w:lang w:val="sk-SK" w:eastAsia="sk-SK"/>
        </w:rPr>
      </w:pPr>
      <w:hyperlink w:anchor="_Toc172728980" w:history="1">
        <w:r w:rsidR="001101E8" w:rsidRPr="00283D47">
          <w:rPr>
            <w:rStyle w:val="Hypertextovprepojenie"/>
            <w:rFonts w:cs="Tahoma"/>
            <w:noProof/>
          </w:rPr>
          <w:t>8.</w:t>
        </w:r>
        <w:r w:rsidR="001101E8">
          <w:rPr>
            <w:rFonts w:asciiTheme="minorHAnsi" w:eastAsiaTheme="minorEastAsia" w:hAnsiTheme="minorHAnsi" w:cstheme="minorBidi"/>
            <w:b w:val="0"/>
            <w:bCs w:val="0"/>
            <w:caps w:val="0"/>
            <w:noProof/>
            <w:sz w:val="22"/>
            <w:lang w:val="sk-SK" w:eastAsia="sk-SK"/>
          </w:rPr>
          <w:tab/>
        </w:r>
        <w:r w:rsidR="001101E8" w:rsidRPr="00283D47">
          <w:rPr>
            <w:rStyle w:val="Hypertextovprepojenie"/>
            <w:rFonts w:cs="Tahoma"/>
            <w:noProof/>
          </w:rPr>
          <w:t>POŽIADAVKY NA PERSONÁL</w:t>
        </w:r>
        <w:r w:rsidR="001101E8">
          <w:rPr>
            <w:noProof/>
            <w:webHidden/>
          </w:rPr>
          <w:tab/>
        </w:r>
        <w:r w:rsidR="001101E8">
          <w:rPr>
            <w:noProof/>
            <w:webHidden/>
          </w:rPr>
          <w:fldChar w:fldCharType="begin"/>
        </w:r>
        <w:r w:rsidR="001101E8">
          <w:rPr>
            <w:noProof/>
            <w:webHidden/>
          </w:rPr>
          <w:instrText xml:space="preserve"> PAGEREF _Toc172728980 \h </w:instrText>
        </w:r>
        <w:r w:rsidR="001101E8">
          <w:rPr>
            <w:noProof/>
            <w:webHidden/>
          </w:rPr>
        </w:r>
        <w:r w:rsidR="001101E8">
          <w:rPr>
            <w:noProof/>
            <w:webHidden/>
          </w:rPr>
          <w:fldChar w:fldCharType="separate"/>
        </w:r>
        <w:r w:rsidR="007D5304">
          <w:rPr>
            <w:noProof/>
            <w:webHidden/>
          </w:rPr>
          <w:t>43</w:t>
        </w:r>
        <w:r w:rsidR="001101E8">
          <w:rPr>
            <w:noProof/>
            <w:webHidden/>
          </w:rPr>
          <w:fldChar w:fldCharType="end"/>
        </w:r>
      </w:hyperlink>
    </w:p>
    <w:p w14:paraId="3012A7C3" w14:textId="002919CF" w:rsidR="001101E8" w:rsidRDefault="009A780A">
      <w:pPr>
        <w:pStyle w:val="Obsah1"/>
        <w:rPr>
          <w:rFonts w:asciiTheme="minorHAnsi" w:eastAsiaTheme="minorEastAsia" w:hAnsiTheme="minorHAnsi" w:cstheme="minorBidi"/>
          <w:b w:val="0"/>
          <w:bCs w:val="0"/>
          <w:caps w:val="0"/>
          <w:noProof/>
          <w:sz w:val="22"/>
          <w:lang w:val="sk-SK" w:eastAsia="sk-SK"/>
        </w:rPr>
      </w:pPr>
      <w:hyperlink w:anchor="_Toc172728981" w:history="1">
        <w:r w:rsidR="001101E8" w:rsidRPr="00283D47">
          <w:rPr>
            <w:rStyle w:val="Hypertextovprepojenie"/>
            <w:rFonts w:cs="Tahoma"/>
            <w:noProof/>
          </w:rPr>
          <w:t>9.</w:t>
        </w:r>
        <w:r w:rsidR="001101E8">
          <w:rPr>
            <w:rFonts w:asciiTheme="minorHAnsi" w:eastAsiaTheme="minorEastAsia" w:hAnsiTheme="minorHAnsi" w:cstheme="minorBidi"/>
            <w:b w:val="0"/>
            <w:bCs w:val="0"/>
            <w:caps w:val="0"/>
            <w:noProof/>
            <w:sz w:val="22"/>
            <w:lang w:val="sk-SK" w:eastAsia="sk-SK"/>
          </w:rPr>
          <w:tab/>
        </w:r>
        <w:r w:rsidR="001101E8" w:rsidRPr="00283D47">
          <w:rPr>
            <w:rStyle w:val="Hypertextovprepojenie"/>
            <w:rFonts w:cs="Tahoma"/>
            <w:noProof/>
          </w:rPr>
          <w:t>IMPLEMENTÁCIA A PREBERANIE VÝSTUPOV PROJEKTU</w:t>
        </w:r>
        <w:r w:rsidR="001101E8">
          <w:rPr>
            <w:noProof/>
            <w:webHidden/>
          </w:rPr>
          <w:tab/>
        </w:r>
        <w:r w:rsidR="001101E8">
          <w:rPr>
            <w:noProof/>
            <w:webHidden/>
          </w:rPr>
          <w:fldChar w:fldCharType="begin"/>
        </w:r>
        <w:r w:rsidR="001101E8">
          <w:rPr>
            <w:noProof/>
            <w:webHidden/>
          </w:rPr>
          <w:instrText xml:space="preserve"> PAGEREF _Toc172728981 \h </w:instrText>
        </w:r>
        <w:r w:rsidR="001101E8">
          <w:rPr>
            <w:noProof/>
            <w:webHidden/>
          </w:rPr>
        </w:r>
        <w:r w:rsidR="001101E8">
          <w:rPr>
            <w:noProof/>
            <w:webHidden/>
          </w:rPr>
          <w:fldChar w:fldCharType="separate"/>
        </w:r>
        <w:r w:rsidR="007D5304">
          <w:rPr>
            <w:noProof/>
            <w:webHidden/>
          </w:rPr>
          <w:t>44</w:t>
        </w:r>
        <w:r w:rsidR="001101E8">
          <w:rPr>
            <w:noProof/>
            <w:webHidden/>
          </w:rPr>
          <w:fldChar w:fldCharType="end"/>
        </w:r>
      </w:hyperlink>
    </w:p>
    <w:p w14:paraId="56BAB37D" w14:textId="20A2F2D5" w:rsidR="001101E8" w:rsidRDefault="009A780A">
      <w:pPr>
        <w:pStyle w:val="Obsah1"/>
        <w:rPr>
          <w:rFonts w:asciiTheme="minorHAnsi" w:eastAsiaTheme="minorEastAsia" w:hAnsiTheme="minorHAnsi" w:cstheme="minorBidi"/>
          <w:b w:val="0"/>
          <w:bCs w:val="0"/>
          <w:caps w:val="0"/>
          <w:noProof/>
          <w:sz w:val="22"/>
          <w:lang w:val="sk-SK" w:eastAsia="sk-SK"/>
        </w:rPr>
      </w:pPr>
      <w:hyperlink w:anchor="_Toc172728982" w:history="1">
        <w:r w:rsidR="001101E8" w:rsidRPr="00283D47">
          <w:rPr>
            <w:rStyle w:val="Hypertextovprepojenie"/>
            <w:rFonts w:cs="Tahoma"/>
            <w:noProof/>
          </w:rPr>
          <w:t>10.</w:t>
        </w:r>
        <w:r w:rsidR="001101E8">
          <w:rPr>
            <w:rFonts w:asciiTheme="minorHAnsi" w:eastAsiaTheme="minorEastAsia" w:hAnsiTheme="minorHAnsi" w:cstheme="minorBidi"/>
            <w:b w:val="0"/>
            <w:bCs w:val="0"/>
            <w:caps w:val="0"/>
            <w:noProof/>
            <w:sz w:val="22"/>
            <w:lang w:val="sk-SK" w:eastAsia="sk-SK"/>
          </w:rPr>
          <w:tab/>
        </w:r>
        <w:r w:rsidR="001101E8" w:rsidRPr="00283D47">
          <w:rPr>
            <w:rStyle w:val="Hypertextovprepojenie"/>
            <w:rFonts w:cs="Tahoma"/>
            <w:noProof/>
          </w:rPr>
          <w:t>PRÍLOHY</w:t>
        </w:r>
        <w:r w:rsidR="001101E8">
          <w:rPr>
            <w:noProof/>
            <w:webHidden/>
          </w:rPr>
          <w:tab/>
        </w:r>
        <w:r w:rsidR="001101E8">
          <w:rPr>
            <w:noProof/>
            <w:webHidden/>
          </w:rPr>
          <w:fldChar w:fldCharType="begin"/>
        </w:r>
        <w:r w:rsidR="001101E8">
          <w:rPr>
            <w:noProof/>
            <w:webHidden/>
          </w:rPr>
          <w:instrText xml:space="preserve"> PAGEREF _Toc172728982 \h </w:instrText>
        </w:r>
        <w:r w:rsidR="001101E8">
          <w:rPr>
            <w:noProof/>
            <w:webHidden/>
          </w:rPr>
        </w:r>
        <w:r w:rsidR="001101E8">
          <w:rPr>
            <w:noProof/>
            <w:webHidden/>
          </w:rPr>
          <w:fldChar w:fldCharType="separate"/>
        </w:r>
        <w:r w:rsidR="007D5304">
          <w:rPr>
            <w:noProof/>
            <w:webHidden/>
          </w:rPr>
          <w:t>44</w:t>
        </w:r>
        <w:r w:rsidR="001101E8">
          <w:rPr>
            <w:noProof/>
            <w:webHidden/>
          </w:rPr>
          <w:fldChar w:fldCharType="end"/>
        </w:r>
      </w:hyperlink>
    </w:p>
    <w:p w14:paraId="62486C05" w14:textId="2896565D" w:rsidR="006B4ABA" w:rsidRPr="001C60AC" w:rsidRDefault="00E17ABF" w:rsidP="00D1023A">
      <w:pPr>
        <w:jc w:val="both"/>
        <w:rPr>
          <w:rFonts w:ascii="Tahoma" w:hAnsi="Tahoma" w:cs="Tahoma"/>
          <w:b/>
          <w:bCs/>
          <w:noProof/>
          <w:sz w:val="16"/>
          <w:szCs w:val="16"/>
          <w:lang w:val="sk-SK"/>
        </w:rPr>
      </w:pPr>
      <w:r w:rsidRPr="001C60AC">
        <w:rPr>
          <w:rFonts w:ascii="Tahoma" w:hAnsi="Tahoma" w:cs="Tahoma"/>
          <w:b/>
          <w:bCs/>
          <w:sz w:val="16"/>
          <w:szCs w:val="16"/>
          <w:lang w:val="sk-SK"/>
        </w:rPr>
        <w:fldChar w:fldCharType="end"/>
      </w:r>
    </w:p>
    <w:p w14:paraId="4A8005C3" w14:textId="7400DD46" w:rsidR="00075546" w:rsidRPr="00A27BE2" w:rsidRDefault="00075546">
      <w:pPr>
        <w:rPr>
          <w:rFonts w:ascii="Tahoma" w:hAnsi="Tahoma" w:cs="Tahoma"/>
          <w:i/>
          <w:color w:val="A6A6A6"/>
          <w:sz w:val="16"/>
          <w:szCs w:val="16"/>
          <w:lang w:val="sk-SK" w:eastAsia="sk-SK"/>
        </w:rPr>
      </w:pPr>
      <w:r w:rsidRPr="00A27BE2">
        <w:rPr>
          <w:rFonts w:ascii="Tahoma" w:hAnsi="Tahoma" w:cs="Tahoma"/>
          <w:i/>
          <w:color w:val="A6A6A6"/>
          <w:sz w:val="16"/>
          <w:szCs w:val="16"/>
          <w:lang w:val="sk-SK" w:eastAsia="sk-SK"/>
        </w:rPr>
        <w:br w:type="page"/>
      </w:r>
    </w:p>
    <w:p w14:paraId="5FCE719A" w14:textId="77777777" w:rsidR="00B601CC" w:rsidRPr="00A27BE2" w:rsidRDefault="00B601CC" w:rsidP="00D1023A">
      <w:pPr>
        <w:jc w:val="both"/>
        <w:rPr>
          <w:rFonts w:ascii="Tahoma" w:hAnsi="Tahoma" w:cs="Tahoma"/>
          <w:i/>
          <w:color w:val="A6A6A6"/>
          <w:sz w:val="16"/>
          <w:szCs w:val="16"/>
          <w:lang w:val="sk-SK" w:eastAsia="sk-SK"/>
        </w:rPr>
      </w:pPr>
    </w:p>
    <w:p w14:paraId="7C8EA410" w14:textId="38EC7512" w:rsidR="008B75F5" w:rsidRPr="00A27BE2" w:rsidRDefault="008B75F5" w:rsidP="00570D5D">
      <w:pPr>
        <w:pStyle w:val="Nadpis1"/>
        <w:spacing w:before="0" w:after="0"/>
        <w:ind w:left="431" w:hanging="431"/>
        <w:jc w:val="both"/>
        <w:rPr>
          <w:rFonts w:cs="Tahoma"/>
          <w:szCs w:val="16"/>
        </w:rPr>
      </w:pPr>
      <w:bookmarkStart w:id="0" w:name="_Toc479752937"/>
      <w:bookmarkStart w:id="1" w:name="_Toc47815684"/>
      <w:bookmarkStart w:id="2" w:name="_Toc65710021"/>
      <w:bookmarkStart w:id="3" w:name="_Toc172728939"/>
      <w:r w:rsidRPr="00A27BE2">
        <w:rPr>
          <w:rFonts w:cs="Tahoma"/>
          <w:szCs w:val="16"/>
        </w:rPr>
        <w:t>P</w:t>
      </w:r>
      <w:bookmarkEnd w:id="0"/>
      <w:r w:rsidRPr="00A27BE2">
        <w:rPr>
          <w:rFonts w:cs="Tahoma"/>
          <w:szCs w:val="16"/>
        </w:rPr>
        <w:t>OPIS ZMIEN DOKUMENTU</w:t>
      </w:r>
      <w:bookmarkEnd w:id="1"/>
      <w:bookmarkEnd w:id="2"/>
      <w:bookmarkEnd w:id="3"/>
    </w:p>
    <w:p w14:paraId="0738FCA4" w14:textId="44920F9C" w:rsidR="008B75F5" w:rsidRPr="00A27BE2" w:rsidRDefault="008B75F5" w:rsidP="005A6602">
      <w:pPr>
        <w:pStyle w:val="Nadpis2"/>
        <w:keepLines/>
        <w:numPr>
          <w:ilvl w:val="1"/>
          <w:numId w:val="48"/>
        </w:numPr>
        <w:spacing w:before="40" w:after="0"/>
        <w:rPr>
          <w:rFonts w:cs="Tahoma"/>
          <w:lang w:val="sk-SK"/>
        </w:rPr>
      </w:pPr>
      <w:bookmarkStart w:id="4" w:name="_Toc479752938"/>
      <w:bookmarkStart w:id="5" w:name="_Toc65710022"/>
      <w:bookmarkStart w:id="6" w:name="_Toc172728940"/>
      <w:bookmarkStart w:id="7" w:name="_Toc47815685"/>
      <w:r w:rsidRPr="00A27BE2">
        <w:rPr>
          <w:rFonts w:cs="Tahoma"/>
          <w:lang w:val="sk-SK"/>
        </w:rPr>
        <w:t>História zmien</w:t>
      </w:r>
      <w:bookmarkEnd w:id="4"/>
      <w:bookmarkEnd w:id="5"/>
      <w:bookmarkEnd w:id="6"/>
      <w:r w:rsidRPr="00A27BE2">
        <w:rPr>
          <w:rFonts w:cs="Tahoma"/>
          <w:lang w:val="sk-SK"/>
        </w:rPr>
        <w:t xml:space="preserve"> </w:t>
      </w:r>
      <w:bookmarkEnd w:id="7"/>
    </w:p>
    <w:p w14:paraId="55F0DA6A" w14:textId="77777777" w:rsidR="000D36C4" w:rsidRPr="00A27BE2" w:rsidRDefault="000D36C4" w:rsidP="000D36C4">
      <w:pPr>
        <w:rPr>
          <w:rFonts w:ascii="Tahoma" w:hAnsi="Tahoma" w:cs="Tahoma"/>
          <w:lang w:val="sk-SK"/>
        </w:rPr>
      </w:pPr>
    </w:p>
    <w:tbl>
      <w:tblPr>
        <w:tblW w:w="93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999"/>
        <w:gridCol w:w="1406"/>
        <w:gridCol w:w="4953"/>
        <w:gridCol w:w="1952"/>
      </w:tblGrid>
      <w:tr w:rsidR="00160A9A" w:rsidRPr="00A27BE2" w14:paraId="5205C786" w14:textId="77777777" w:rsidTr="00A346CB">
        <w:trPr>
          <w:trHeight w:val="242"/>
          <w:jc w:val="center"/>
        </w:trPr>
        <w:tc>
          <w:tcPr>
            <w:tcW w:w="999" w:type="dxa"/>
            <w:shd w:val="clear" w:color="auto" w:fill="E0E0E0"/>
            <w:vAlign w:val="center"/>
          </w:tcPr>
          <w:p w14:paraId="2E643F1C" w14:textId="77777777" w:rsidR="00160A9A" w:rsidRPr="00A27BE2" w:rsidRDefault="00160A9A" w:rsidP="00406F55">
            <w:pPr>
              <w:pStyle w:val="ChangeControlTableHeading"/>
              <w:rPr>
                <w:rFonts w:ascii="Tahoma" w:hAnsi="Tahoma" w:cs="Tahoma"/>
              </w:rPr>
            </w:pPr>
            <w:r w:rsidRPr="00A27BE2">
              <w:rPr>
                <w:rFonts w:ascii="Tahoma" w:hAnsi="Tahoma" w:cs="Tahoma"/>
              </w:rPr>
              <w:t>Verzia</w:t>
            </w:r>
          </w:p>
        </w:tc>
        <w:tc>
          <w:tcPr>
            <w:tcW w:w="1406" w:type="dxa"/>
            <w:shd w:val="clear" w:color="auto" w:fill="E0E0E0"/>
            <w:vAlign w:val="center"/>
          </w:tcPr>
          <w:p w14:paraId="56D5E08C" w14:textId="77777777" w:rsidR="00160A9A" w:rsidRPr="00A27BE2" w:rsidRDefault="00160A9A" w:rsidP="00406F55">
            <w:pPr>
              <w:pStyle w:val="ChangeControlTableHeading"/>
              <w:rPr>
                <w:rFonts w:ascii="Tahoma" w:hAnsi="Tahoma" w:cs="Tahoma"/>
              </w:rPr>
            </w:pPr>
            <w:r w:rsidRPr="00A27BE2">
              <w:rPr>
                <w:rFonts w:ascii="Tahoma" w:hAnsi="Tahoma" w:cs="Tahoma"/>
              </w:rPr>
              <w:t>Dátum</w:t>
            </w:r>
          </w:p>
        </w:tc>
        <w:tc>
          <w:tcPr>
            <w:tcW w:w="4953" w:type="dxa"/>
            <w:shd w:val="clear" w:color="auto" w:fill="E0E0E0"/>
            <w:vAlign w:val="center"/>
          </w:tcPr>
          <w:p w14:paraId="661450B8" w14:textId="77777777" w:rsidR="00160A9A" w:rsidRPr="00A27BE2" w:rsidRDefault="00160A9A" w:rsidP="00406F55">
            <w:pPr>
              <w:pStyle w:val="ChangeControlTableHeading"/>
              <w:rPr>
                <w:rFonts w:ascii="Tahoma" w:hAnsi="Tahoma" w:cs="Tahoma"/>
              </w:rPr>
            </w:pPr>
            <w:r w:rsidRPr="00A27BE2">
              <w:rPr>
                <w:rFonts w:ascii="Tahoma" w:hAnsi="Tahoma" w:cs="Tahoma"/>
              </w:rPr>
              <w:t>Zmeny</w:t>
            </w:r>
          </w:p>
        </w:tc>
        <w:tc>
          <w:tcPr>
            <w:tcW w:w="1952" w:type="dxa"/>
            <w:shd w:val="clear" w:color="auto" w:fill="E0E0E0"/>
            <w:vAlign w:val="center"/>
          </w:tcPr>
          <w:p w14:paraId="34699855" w14:textId="77777777" w:rsidR="00160A9A" w:rsidRPr="00A27BE2" w:rsidRDefault="00160A9A" w:rsidP="00406F55">
            <w:pPr>
              <w:pStyle w:val="ChangeControlTableHeading"/>
              <w:rPr>
                <w:rFonts w:ascii="Tahoma" w:hAnsi="Tahoma" w:cs="Tahoma"/>
              </w:rPr>
            </w:pPr>
            <w:r w:rsidRPr="00A27BE2">
              <w:rPr>
                <w:rFonts w:ascii="Tahoma" w:hAnsi="Tahoma" w:cs="Tahoma"/>
              </w:rPr>
              <w:t>Meno</w:t>
            </w:r>
          </w:p>
        </w:tc>
      </w:tr>
      <w:tr w:rsidR="00A346CB" w14:paraId="6A3DA75D" w14:textId="77777777" w:rsidTr="00A346CB">
        <w:trPr>
          <w:trHeight w:val="230"/>
          <w:jc w:val="center"/>
        </w:trPr>
        <w:tc>
          <w:tcPr>
            <w:tcW w:w="999" w:type="dxa"/>
            <w:tcBorders>
              <w:top w:val="single" w:sz="4" w:space="0" w:color="A6A6A6"/>
              <w:left w:val="single" w:sz="4" w:space="0" w:color="A6A6A6"/>
              <w:bottom w:val="single" w:sz="4" w:space="0" w:color="A6A6A6"/>
              <w:right w:val="single" w:sz="4" w:space="0" w:color="A6A6A6"/>
            </w:tcBorders>
            <w:vAlign w:val="center"/>
          </w:tcPr>
          <w:p w14:paraId="5348C725" w14:textId="77777777" w:rsidR="00A346CB" w:rsidRPr="00A346CB" w:rsidRDefault="00A346CB" w:rsidP="00A346CB">
            <w:pPr>
              <w:pStyle w:val="StyleBodyTextCentered"/>
              <w:rPr>
                <w:rFonts w:ascii="Tahoma" w:hAnsi="Tahoma" w:cs="Tahoma"/>
                <w:color w:val="auto"/>
                <w:sz w:val="16"/>
              </w:rPr>
            </w:pPr>
            <w:r w:rsidRPr="00A346CB">
              <w:rPr>
                <w:rFonts w:ascii="Tahoma" w:hAnsi="Tahoma" w:cs="Tahoma"/>
                <w:color w:val="auto"/>
                <w:sz w:val="16"/>
              </w:rPr>
              <w:t>0.1</w:t>
            </w:r>
          </w:p>
        </w:tc>
        <w:tc>
          <w:tcPr>
            <w:tcW w:w="1406" w:type="dxa"/>
            <w:tcBorders>
              <w:top w:val="single" w:sz="4" w:space="0" w:color="A6A6A6"/>
              <w:left w:val="single" w:sz="4" w:space="0" w:color="A6A6A6"/>
              <w:bottom w:val="single" w:sz="4" w:space="0" w:color="A6A6A6"/>
              <w:right w:val="single" w:sz="4" w:space="0" w:color="A6A6A6"/>
            </w:tcBorders>
            <w:vAlign w:val="center"/>
          </w:tcPr>
          <w:p w14:paraId="2A0CBA06" w14:textId="77777777" w:rsidR="00A346CB" w:rsidRPr="00A346CB" w:rsidRDefault="00A346CB" w:rsidP="00A346CB">
            <w:pPr>
              <w:pStyle w:val="StyleBodyTextCentered"/>
              <w:rPr>
                <w:rFonts w:ascii="Tahoma" w:hAnsi="Tahoma" w:cs="Tahoma"/>
                <w:color w:val="auto"/>
                <w:sz w:val="16"/>
              </w:rPr>
            </w:pPr>
            <w:r w:rsidRPr="00A346CB">
              <w:rPr>
                <w:rFonts w:ascii="Tahoma" w:hAnsi="Tahoma" w:cs="Tahoma"/>
                <w:color w:val="auto"/>
                <w:sz w:val="16"/>
              </w:rPr>
              <w:t>04.07.2023</w:t>
            </w:r>
          </w:p>
        </w:tc>
        <w:tc>
          <w:tcPr>
            <w:tcW w:w="4953" w:type="dxa"/>
            <w:tcBorders>
              <w:top w:val="single" w:sz="4" w:space="0" w:color="A6A6A6"/>
              <w:left w:val="single" w:sz="4" w:space="0" w:color="A6A6A6"/>
              <w:bottom w:val="single" w:sz="4" w:space="0" w:color="A6A6A6"/>
              <w:right w:val="single" w:sz="4" w:space="0" w:color="A6A6A6"/>
            </w:tcBorders>
            <w:vAlign w:val="center"/>
          </w:tcPr>
          <w:p w14:paraId="45493B04" w14:textId="77777777" w:rsidR="00A346CB" w:rsidRPr="00A346CB" w:rsidRDefault="00A346CB" w:rsidP="00A346CB">
            <w:pPr>
              <w:pStyle w:val="StyleBodyTextCentered"/>
              <w:rPr>
                <w:rFonts w:ascii="Tahoma" w:hAnsi="Tahoma" w:cs="Tahoma"/>
                <w:color w:val="auto"/>
                <w:sz w:val="16"/>
              </w:rPr>
            </w:pPr>
            <w:r w:rsidRPr="00A346CB">
              <w:rPr>
                <w:rFonts w:ascii="Tahoma" w:hAnsi="Tahoma" w:cs="Tahoma"/>
                <w:color w:val="auto"/>
                <w:sz w:val="16"/>
              </w:rPr>
              <w:t xml:space="preserve">Prvý </w:t>
            </w:r>
            <w:proofErr w:type="spellStart"/>
            <w:r w:rsidRPr="00A346CB">
              <w:rPr>
                <w:rFonts w:ascii="Tahoma" w:hAnsi="Tahoma" w:cs="Tahoma"/>
                <w:color w:val="auto"/>
                <w:sz w:val="16"/>
              </w:rPr>
              <w:t>draft</w:t>
            </w:r>
            <w:proofErr w:type="spellEnd"/>
          </w:p>
        </w:tc>
        <w:tc>
          <w:tcPr>
            <w:tcW w:w="1952" w:type="dxa"/>
            <w:tcBorders>
              <w:top w:val="single" w:sz="4" w:space="0" w:color="A6A6A6"/>
              <w:left w:val="single" w:sz="4" w:space="0" w:color="A6A6A6"/>
              <w:bottom w:val="single" w:sz="4" w:space="0" w:color="A6A6A6"/>
              <w:right w:val="single" w:sz="4" w:space="0" w:color="A6A6A6"/>
            </w:tcBorders>
            <w:vAlign w:val="center"/>
          </w:tcPr>
          <w:p w14:paraId="2569E331" w14:textId="77777777" w:rsidR="00A346CB" w:rsidRPr="00A346CB" w:rsidRDefault="00A346CB" w:rsidP="00A346CB">
            <w:pPr>
              <w:pStyle w:val="StyleBodyTextCentered"/>
              <w:rPr>
                <w:rFonts w:ascii="Tahoma" w:hAnsi="Tahoma" w:cs="Tahoma"/>
                <w:color w:val="auto"/>
                <w:sz w:val="16"/>
              </w:rPr>
            </w:pPr>
            <w:r w:rsidRPr="00A346CB">
              <w:rPr>
                <w:rFonts w:ascii="Tahoma" w:hAnsi="Tahoma" w:cs="Tahoma"/>
                <w:color w:val="auto"/>
                <w:sz w:val="16"/>
              </w:rPr>
              <w:t>Mgr. Michal Hladký</w:t>
            </w:r>
          </w:p>
        </w:tc>
      </w:tr>
      <w:tr w:rsidR="00A346CB" w14:paraId="74F9F34B" w14:textId="77777777" w:rsidTr="00A346CB">
        <w:trPr>
          <w:trHeight w:val="230"/>
          <w:jc w:val="center"/>
        </w:trPr>
        <w:tc>
          <w:tcPr>
            <w:tcW w:w="999" w:type="dxa"/>
            <w:tcBorders>
              <w:top w:val="single" w:sz="4" w:space="0" w:color="A6A6A6"/>
              <w:left w:val="single" w:sz="4" w:space="0" w:color="A6A6A6"/>
              <w:bottom w:val="single" w:sz="4" w:space="0" w:color="A6A6A6"/>
              <w:right w:val="single" w:sz="4" w:space="0" w:color="A6A6A6"/>
            </w:tcBorders>
            <w:vAlign w:val="center"/>
          </w:tcPr>
          <w:p w14:paraId="5A4A8F72" w14:textId="77777777" w:rsidR="00A346CB" w:rsidRPr="00A346CB" w:rsidRDefault="00A346CB" w:rsidP="00A346CB">
            <w:pPr>
              <w:pStyle w:val="StyleBodyTextCentered"/>
              <w:rPr>
                <w:rFonts w:ascii="Tahoma" w:hAnsi="Tahoma" w:cs="Tahoma"/>
                <w:color w:val="auto"/>
                <w:sz w:val="16"/>
              </w:rPr>
            </w:pPr>
            <w:r w:rsidRPr="00A346CB">
              <w:rPr>
                <w:rFonts w:ascii="Tahoma" w:hAnsi="Tahoma" w:cs="Tahoma"/>
                <w:color w:val="auto"/>
                <w:sz w:val="16"/>
              </w:rPr>
              <w:t>0.2</w:t>
            </w:r>
          </w:p>
        </w:tc>
        <w:tc>
          <w:tcPr>
            <w:tcW w:w="1406" w:type="dxa"/>
            <w:tcBorders>
              <w:top w:val="single" w:sz="4" w:space="0" w:color="A6A6A6"/>
              <w:left w:val="single" w:sz="4" w:space="0" w:color="A6A6A6"/>
              <w:bottom w:val="single" w:sz="4" w:space="0" w:color="A6A6A6"/>
              <w:right w:val="single" w:sz="4" w:space="0" w:color="A6A6A6"/>
            </w:tcBorders>
            <w:vAlign w:val="center"/>
          </w:tcPr>
          <w:p w14:paraId="796E017F" w14:textId="77777777" w:rsidR="00A346CB" w:rsidRPr="00A346CB" w:rsidRDefault="00A346CB" w:rsidP="00A346CB">
            <w:pPr>
              <w:pStyle w:val="StyleBodyTextCentered"/>
              <w:rPr>
                <w:rFonts w:ascii="Tahoma" w:hAnsi="Tahoma" w:cs="Tahoma"/>
                <w:color w:val="auto"/>
                <w:sz w:val="16"/>
              </w:rPr>
            </w:pPr>
            <w:r w:rsidRPr="00A346CB">
              <w:rPr>
                <w:rFonts w:ascii="Tahoma" w:hAnsi="Tahoma" w:cs="Tahoma"/>
                <w:color w:val="auto"/>
                <w:sz w:val="16"/>
              </w:rPr>
              <w:t>03.10.2023</w:t>
            </w:r>
          </w:p>
        </w:tc>
        <w:tc>
          <w:tcPr>
            <w:tcW w:w="4953" w:type="dxa"/>
            <w:tcBorders>
              <w:top w:val="single" w:sz="4" w:space="0" w:color="A6A6A6"/>
              <w:left w:val="single" w:sz="4" w:space="0" w:color="A6A6A6"/>
              <w:bottom w:val="single" w:sz="4" w:space="0" w:color="A6A6A6"/>
              <w:right w:val="single" w:sz="4" w:space="0" w:color="A6A6A6"/>
            </w:tcBorders>
            <w:vAlign w:val="center"/>
          </w:tcPr>
          <w:p w14:paraId="0C3C535C" w14:textId="77777777" w:rsidR="00A346CB" w:rsidRPr="00A346CB" w:rsidRDefault="00A346CB" w:rsidP="00A346CB">
            <w:pPr>
              <w:pStyle w:val="StyleBodyTextCentered"/>
              <w:rPr>
                <w:rFonts w:ascii="Tahoma" w:hAnsi="Tahoma" w:cs="Tahoma"/>
                <w:color w:val="auto"/>
                <w:sz w:val="16"/>
              </w:rPr>
            </w:pPr>
            <w:r w:rsidRPr="00A346CB">
              <w:rPr>
                <w:rFonts w:ascii="Tahoma" w:hAnsi="Tahoma" w:cs="Tahoma"/>
                <w:color w:val="auto"/>
                <w:sz w:val="16"/>
              </w:rPr>
              <w:t xml:space="preserve">Druhý </w:t>
            </w:r>
            <w:proofErr w:type="spellStart"/>
            <w:r w:rsidRPr="00A346CB">
              <w:rPr>
                <w:rFonts w:ascii="Tahoma" w:hAnsi="Tahoma" w:cs="Tahoma"/>
                <w:color w:val="auto"/>
                <w:sz w:val="16"/>
              </w:rPr>
              <w:t>draft</w:t>
            </w:r>
            <w:proofErr w:type="spellEnd"/>
          </w:p>
        </w:tc>
        <w:tc>
          <w:tcPr>
            <w:tcW w:w="1952" w:type="dxa"/>
            <w:tcBorders>
              <w:top w:val="single" w:sz="4" w:space="0" w:color="A6A6A6"/>
              <w:left w:val="single" w:sz="4" w:space="0" w:color="A6A6A6"/>
              <w:bottom w:val="single" w:sz="4" w:space="0" w:color="A6A6A6"/>
              <w:right w:val="single" w:sz="4" w:space="0" w:color="A6A6A6"/>
            </w:tcBorders>
            <w:vAlign w:val="center"/>
          </w:tcPr>
          <w:p w14:paraId="0156AB65" w14:textId="77777777" w:rsidR="00A346CB" w:rsidRPr="00A346CB" w:rsidRDefault="00A346CB" w:rsidP="00A346CB">
            <w:pPr>
              <w:pStyle w:val="StyleBodyTextCentered"/>
              <w:rPr>
                <w:rFonts w:ascii="Tahoma" w:hAnsi="Tahoma" w:cs="Tahoma"/>
                <w:color w:val="auto"/>
                <w:sz w:val="16"/>
              </w:rPr>
            </w:pPr>
            <w:r w:rsidRPr="00A346CB">
              <w:rPr>
                <w:rFonts w:ascii="Tahoma" w:hAnsi="Tahoma" w:cs="Tahoma"/>
                <w:color w:val="auto"/>
                <w:sz w:val="16"/>
              </w:rPr>
              <w:t>Mgr. Michal Hladký</w:t>
            </w:r>
          </w:p>
        </w:tc>
      </w:tr>
      <w:tr w:rsidR="00A346CB" w14:paraId="34418895" w14:textId="77777777" w:rsidTr="00A346CB">
        <w:trPr>
          <w:trHeight w:val="230"/>
          <w:jc w:val="center"/>
        </w:trPr>
        <w:tc>
          <w:tcPr>
            <w:tcW w:w="999" w:type="dxa"/>
            <w:tcBorders>
              <w:top w:val="single" w:sz="4" w:space="0" w:color="A6A6A6"/>
              <w:left w:val="single" w:sz="4" w:space="0" w:color="A6A6A6"/>
              <w:bottom w:val="single" w:sz="4" w:space="0" w:color="A6A6A6"/>
              <w:right w:val="single" w:sz="4" w:space="0" w:color="A6A6A6"/>
            </w:tcBorders>
            <w:vAlign w:val="center"/>
          </w:tcPr>
          <w:p w14:paraId="33F76787" w14:textId="77777777" w:rsidR="00A346CB" w:rsidRPr="00A346CB" w:rsidRDefault="00A346CB" w:rsidP="00A346CB">
            <w:pPr>
              <w:pStyle w:val="StyleBodyTextCentered"/>
              <w:rPr>
                <w:rFonts w:ascii="Tahoma" w:hAnsi="Tahoma" w:cs="Tahoma"/>
                <w:color w:val="auto"/>
                <w:sz w:val="16"/>
              </w:rPr>
            </w:pPr>
            <w:r w:rsidRPr="00A346CB">
              <w:rPr>
                <w:rFonts w:ascii="Tahoma" w:hAnsi="Tahoma" w:cs="Tahoma"/>
                <w:color w:val="auto"/>
                <w:sz w:val="16"/>
              </w:rPr>
              <w:t>0.3</w:t>
            </w:r>
          </w:p>
        </w:tc>
        <w:tc>
          <w:tcPr>
            <w:tcW w:w="1406" w:type="dxa"/>
            <w:tcBorders>
              <w:top w:val="single" w:sz="4" w:space="0" w:color="A6A6A6"/>
              <w:left w:val="single" w:sz="4" w:space="0" w:color="A6A6A6"/>
              <w:bottom w:val="single" w:sz="4" w:space="0" w:color="A6A6A6"/>
              <w:right w:val="single" w:sz="4" w:space="0" w:color="A6A6A6"/>
            </w:tcBorders>
            <w:vAlign w:val="center"/>
          </w:tcPr>
          <w:p w14:paraId="354B7EFC" w14:textId="77777777" w:rsidR="00A346CB" w:rsidRPr="00A346CB" w:rsidRDefault="00A346CB" w:rsidP="00A346CB">
            <w:pPr>
              <w:pStyle w:val="StyleBodyTextCentered"/>
              <w:rPr>
                <w:rFonts w:ascii="Tahoma" w:hAnsi="Tahoma" w:cs="Tahoma"/>
                <w:color w:val="auto"/>
                <w:sz w:val="16"/>
              </w:rPr>
            </w:pPr>
            <w:r w:rsidRPr="00A346CB">
              <w:rPr>
                <w:rFonts w:ascii="Tahoma" w:hAnsi="Tahoma" w:cs="Tahoma"/>
                <w:color w:val="auto"/>
                <w:sz w:val="16"/>
              </w:rPr>
              <w:t>25.03.2024</w:t>
            </w:r>
          </w:p>
        </w:tc>
        <w:tc>
          <w:tcPr>
            <w:tcW w:w="4953" w:type="dxa"/>
            <w:tcBorders>
              <w:top w:val="single" w:sz="4" w:space="0" w:color="A6A6A6"/>
              <w:left w:val="single" w:sz="4" w:space="0" w:color="A6A6A6"/>
              <w:bottom w:val="single" w:sz="4" w:space="0" w:color="A6A6A6"/>
              <w:right w:val="single" w:sz="4" w:space="0" w:color="A6A6A6"/>
            </w:tcBorders>
            <w:vAlign w:val="center"/>
          </w:tcPr>
          <w:p w14:paraId="2C535454" w14:textId="77777777" w:rsidR="00A346CB" w:rsidRPr="00A346CB" w:rsidRDefault="00A346CB" w:rsidP="00A346CB">
            <w:pPr>
              <w:pStyle w:val="StyleBodyTextCentered"/>
              <w:rPr>
                <w:rFonts w:ascii="Tahoma" w:hAnsi="Tahoma" w:cs="Tahoma"/>
                <w:color w:val="auto"/>
                <w:sz w:val="16"/>
              </w:rPr>
            </w:pPr>
            <w:r w:rsidRPr="00A346CB">
              <w:rPr>
                <w:rFonts w:ascii="Tahoma" w:hAnsi="Tahoma" w:cs="Tahoma"/>
                <w:color w:val="auto"/>
                <w:sz w:val="16"/>
              </w:rPr>
              <w:t xml:space="preserve">Tretí </w:t>
            </w:r>
            <w:proofErr w:type="spellStart"/>
            <w:r w:rsidRPr="00A346CB">
              <w:rPr>
                <w:rFonts w:ascii="Tahoma" w:hAnsi="Tahoma" w:cs="Tahoma"/>
                <w:color w:val="auto"/>
                <w:sz w:val="16"/>
              </w:rPr>
              <w:t>draft</w:t>
            </w:r>
            <w:proofErr w:type="spellEnd"/>
          </w:p>
        </w:tc>
        <w:tc>
          <w:tcPr>
            <w:tcW w:w="1952" w:type="dxa"/>
            <w:tcBorders>
              <w:top w:val="single" w:sz="4" w:space="0" w:color="A6A6A6"/>
              <w:left w:val="single" w:sz="4" w:space="0" w:color="A6A6A6"/>
              <w:bottom w:val="single" w:sz="4" w:space="0" w:color="A6A6A6"/>
              <w:right w:val="single" w:sz="4" w:space="0" w:color="A6A6A6"/>
            </w:tcBorders>
            <w:vAlign w:val="center"/>
          </w:tcPr>
          <w:p w14:paraId="13D6D8A2" w14:textId="77777777" w:rsidR="00A346CB" w:rsidRPr="00A346CB" w:rsidRDefault="00A346CB" w:rsidP="00A346CB">
            <w:pPr>
              <w:pStyle w:val="StyleBodyTextCentered"/>
              <w:rPr>
                <w:rFonts w:ascii="Tahoma" w:hAnsi="Tahoma" w:cs="Tahoma"/>
                <w:color w:val="auto"/>
                <w:sz w:val="16"/>
              </w:rPr>
            </w:pPr>
            <w:r w:rsidRPr="00A346CB">
              <w:rPr>
                <w:rFonts w:ascii="Tahoma" w:hAnsi="Tahoma" w:cs="Tahoma"/>
                <w:color w:val="auto"/>
                <w:sz w:val="16"/>
              </w:rPr>
              <w:t>Mgr. Michal Hladký; Ing. Miloslava Slížová, MBA</w:t>
            </w:r>
          </w:p>
        </w:tc>
      </w:tr>
      <w:tr w:rsidR="00A346CB" w14:paraId="55A41BFB" w14:textId="77777777" w:rsidTr="00A346CB">
        <w:trPr>
          <w:trHeight w:val="230"/>
          <w:jc w:val="center"/>
        </w:trPr>
        <w:tc>
          <w:tcPr>
            <w:tcW w:w="999" w:type="dxa"/>
            <w:tcBorders>
              <w:top w:val="single" w:sz="4" w:space="0" w:color="A6A6A6"/>
              <w:left w:val="single" w:sz="4" w:space="0" w:color="A6A6A6"/>
              <w:bottom w:val="single" w:sz="4" w:space="0" w:color="A6A6A6"/>
              <w:right w:val="single" w:sz="4" w:space="0" w:color="A6A6A6"/>
            </w:tcBorders>
            <w:vAlign w:val="center"/>
          </w:tcPr>
          <w:p w14:paraId="51218BC7" w14:textId="77777777" w:rsidR="00A346CB" w:rsidRPr="00A346CB" w:rsidRDefault="00A346CB" w:rsidP="00A346CB">
            <w:pPr>
              <w:pStyle w:val="StyleBodyTextCentered"/>
              <w:rPr>
                <w:rFonts w:ascii="Tahoma" w:hAnsi="Tahoma" w:cs="Tahoma"/>
                <w:color w:val="auto"/>
                <w:sz w:val="16"/>
              </w:rPr>
            </w:pPr>
            <w:r w:rsidRPr="00A346CB">
              <w:rPr>
                <w:rFonts w:ascii="Tahoma" w:hAnsi="Tahoma" w:cs="Tahoma"/>
                <w:color w:val="auto"/>
                <w:sz w:val="16"/>
              </w:rPr>
              <w:t>0.4</w:t>
            </w:r>
          </w:p>
        </w:tc>
        <w:tc>
          <w:tcPr>
            <w:tcW w:w="1406" w:type="dxa"/>
            <w:tcBorders>
              <w:top w:val="single" w:sz="4" w:space="0" w:color="A6A6A6"/>
              <w:left w:val="single" w:sz="4" w:space="0" w:color="A6A6A6"/>
              <w:bottom w:val="single" w:sz="4" w:space="0" w:color="A6A6A6"/>
              <w:right w:val="single" w:sz="4" w:space="0" w:color="A6A6A6"/>
            </w:tcBorders>
            <w:vAlign w:val="center"/>
          </w:tcPr>
          <w:p w14:paraId="0EFC2E5B" w14:textId="77777777" w:rsidR="00A346CB" w:rsidRPr="00A346CB" w:rsidRDefault="00A346CB" w:rsidP="00A346CB">
            <w:pPr>
              <w:pStyle w:val="StyleBodyTextCentered"/>
              <w:rPr>
                <w:rFonts w:ascii="Tahoma" w:hAnsi="Tahoma" w:cs="Tahoma"/>
                <w:color w:val="auto"/>
                <w:sz w:val="16"/>
              </w:rPr>
            </w:pPr>
            <w:r w:rsidRPr="00A346CB">
              <w:rPr>
                <w:rFonts w:ascii="Tahoma" w:hAnsi="Tahoma" w:cs="Tahoma"/>
                <w:color w:val="auto"/>
                <w:sz w:val="16"/>
              </w:rPr>
              <w:t>10.6.2024</w:t>
            </w:r>
          </w:p>
        </w:tc>
        <w:tc>
          <w:tcPr>
            <w:tcW w:w="4953" w:type="dxa"/>
            <w:tcBorders>
              <w:top w:val="single" w:sz="4" w:space="0" w:color="A6A6A6"/>
              <w:left w:val="single" w:sz="4" w:space="0" w:color="A6A6A6"/>
              <w:bottom w:val="single" w:sz="4" w:space="0" w:color="A6A6A6"/>
              <w:right w:val="single" w:sz="4" w:space="0" w:color="A6A6A6"/>
            </w:tcBorders>
            <w:vAlign w:val="center"/>
          </w:tcPr>
          <w:p w14:paraId="7B8B2376" w14:textId="0EE338E8" w:rsidR="00A346CB" w:rsidRPr="00A346CB" w:rsidRDefault="007D5304" w:rsidP="00A346CB">
            <w:pPr>
              <w:pStyle w:val="StyleBodyTextCentered"/>
              <w:rPr>
                <w:rFonts w:ascii="Tahoma" w:hAnsi="Tahoma" w:cs="Tahoma"/>
                <w:color w:val="auto"/>
                <w:sz w:val="16"/>
              </w:rPr>
            </w:pPr>
            <w:r>
              <w:rPr>
                <w:rFonts w:ascii="Tahoma" w:hAnsi="Tahoma" w:cs="Tahoma"/>
                <w:color w:val="auto"/>
                <w:sz w:val="16"/>
              </w:rPr>
              <w:t>Finálne úpravy</w:t>
            </w:r>
          </w:p>
        </w:tc>
        <w:tc>
          <w:tcPr>
            <w:tcW w:w="1952" w:type="dxa"/>
            <w:tcBorders>
              <w:top w:val="single" w:sz="4" w:space="0" w:color="A6A6A6"/>
              <w:left w:val="single" w:sz="4" w:space="0" w:color="A6A6A6"/>
              <w:bottom w:val="single" w:sz="4" w:space="0" w:color="A6A6A6"/>
              <w:right w:val="single" w:sz="4" w:space="0" w:color="A6A6A6"/>
            </w:tcBorders>
            <w:vAlign w:val="center"/>
          </w:tcPr>
          <w:p w14:paraId="23DC4DDF" w14:textId="77777777" w:rsidR="00A346CB" w:rsidRPr="00A346CB" w:rsidRDefault="00A346CB" w:rsidP="00A346CB">
            <w:pPr>
              <w:pStyle w:val="StyleBodyTextCentered"/>
              <w:rPr>
                <w:rFonts w:ascii="Tahoma" w:hAnsi="Tahoma" w:cs="Tahoma"/>
                <w:color w:val="auto"/>
                <w:sz w:val="16"/>
              </w:rPr>
            </w:pPr>
            <w:r w:rsidRPr="00A346CB">
              <w:rPr>
                <w:rFonts w:ascii="Tahoma" w:hAnsi="Tahoma" w:cs="Tahoma"/>
                <w:color w:val="auto"/>
                <w:sz w:val="16"/>
              </w:rPr>
              <w:t>Mgr. Michal Hladký; Ing. Miloslava Slížová, MBA</w:t>
            </w:r>
          </w:p>
        </w:tc>
      </w:tr>
      <w:tr w:rsidR="00A346CB" w14:paraId="53732E1D" w14:textId="77777777" w:rsidTr="00A346CB">
        <w:trPr>
          <w:trHeight w:val="230"/>
          <w:jc w:val="center"/>
        </w:trPr>
        <w:tc>
          <w:tcPr>
            <w:tcW w:w="999" w:type="dxa"/>
            <w:tcBorders>
              <w:top w:val="single" w:sz="4" w:space="0" w:color="A6A6A6"/>
              <w:left w:val="single" w:sz="4" w:space="0" w:color="A6A6A6"/>
              <w:bottom w:val="single" w:sz="4" w:space="0" w:color="A6A6A6"/>
              <w:right w:val="single" w:sz="4" w:space="0" w:color="A6A6A6"/>
            </w:tcBorders>
            <w:vAlign w:val="center"/>
          </w:tcPr>
          <w:p w14:paraId="13D26053" w14:textId="77777777" w:rsidR="00A346CB" w:rsidRPr="00A346CB" w:rsidRDefault="00A346CB" w:rsidP="00A346CB">
            <w:pPr>
              <w:pStyle w:val="StyleBodyTextCentered"/>
              <w:rPr>
                <w:rFonts w:ascii="Tahoma" w:hAnsi="Tahoma" w:cs="Tahoma"/>
                <w:color w:val="auto"/>
                <w:sz w:val="16"/>
              </w:rPr>
            </w:pPr>
            <w:r w:rsidRPr="00A346CB">
              <w:rPr>
                <w:rFonts w:ascii="Tahoma" w:hAnsi="Tahoma" w:cs="Tahoma"/>
                <w:color w:val="auto"/>
                <w:sz w:val="16"/>
              </w:rPr>
              <w:t>0.4.1</w:t>
            </w:r>
          </w:p>
        </w:tc>
        <w:tc>
          <w:tcPr>
            <w:tcW w:w="1406" w:type="dxa"/>
            <w:tcBorders>
              <w:top w:val="single" w:sz="4" w:space="0" w:color="A6A6A6"/>
              <w:left w:val="single" w:sz="4" w:space="0" w:color="A6A6A6"/>
              <w:bottom w:val="single" w:sz="4" w:space="0" w:color="A6A6A6"/>
              <w:right w:val="single" w:sz="4" w:space="0" w:color="A6A6A6"/>
            </w:tcBorders>
            <w:vAlign w:val="center"/>
          </w:tcPr>
          <w:p w14:paraId="08C61876" w14:textId="77777777" w:rsidR="00A346CB" w:rsidRPr="00A346CB" w:rsidRDefault="00A346CB" w:rsidP="00A346CB">
            <w:pPr>
              <w:pStyle w:val="StyleBodyTextCentered"/>
              <w:rPr>
                <w:rFonts w:ascii="Tahoma" w:hAnsi="Tahoma" w:cs="Tahoma"/>
                <w:color w:val="auto"/>
                <w:sz w:val="16"/>
              </w:rPr>
            </w:pPr>
            <w:r w:rsidRPr="00A346CB">
              <w:rPr>
                <w:rFonts w:ascii="Tahoma" w:hAnsi="Tahoma" w:cs="Tahoma"/>
                <w:color w:val="auto"/>
                <w:sz w:val="16"/>
              </w:rPr>
              <w:t>9.7.2024</w:t>
            </w:r>
          </w:p>
        </w:tc>
        <w:tc>
          <w:tcPr>
            <w:tcW w:w="4953" w:type="dxa"/>
            <w:tcBorders>
              <w:top w:val="single" w:sz="4" w:space="0" w:color="A6A6A6"/>
              <w:left w:val="single" w:sz="4" w:space="0" w:color="A6A6A6"/>
              <w:bottom w:val="single" w:sz="4" w:space="0" w:color="A6A6A6"/>
              <w:right w:val="single" w:sz="4" w:space="0" w:color="A6A6A6"/>
            </w:tcBorders>
            <w:vAlign w:val="center"/>
          </w:tcPr>
          <w:p w14:paraId="32A52535" w14:textId="77777777" w:rsidR="00A346CB" w:rsidRPr="00A346CB" w:rsidRDefault="00A346CB" w:rsidP="00A346CB">
            <w:pPr>
              <w:pStyle w:val="StyleBodyTextCentered"/>
              <w:rPr>
                <w:rFonts w:ascii="Tahoma" w:hAnsi="Tahoma" w:cs="Tahoma"/>
                <w:color w:val="auto"/>
                <w:sz w:val="16"/>
              </w:rPr>
            </w:pPr>
            <w:r w:rsidRPr="00A346CB">
              <w:rPr>
                <w:rFonts w:ascii="Tahoma" w:hAnsi="Tahoma" w:cs="Tahoma"/>
                <w:color w:val="auto"/>
                <w:sz w:val="16"/>
              </w:rPr>
              <w:t>Zapracovanie pripomienok MIRRI SR</w:t>
            </w:r>
          </w:p>
        </w:tc>
        <w:tc>
          <w:tcPr>
            <w:tcW w:w="1952" w:type="dxa"/>
            <w:tcBorders>
              <w:top w:val="single" w:sz="4" w:space="0" w:color="A6A6A6"/>
              <w:left w:val="single" w:sz="4" w:space="0" w:color="A6A6A6"/>
              <w:bottom w:val="single" w:sz="4" w:space="0" w:color="A6A6A6"/>
              <w:right w:val="single" w:sz="4" w:space="0" w:color="A6A6A6"/>
            </w:tcBorders>
            <w:vAlign w:val="center"/>
          </w:tcPr>
          <w:p w14:paraId="049140E4" w14:textId="77777777" w:rsidR="00A346CB" w:rsidRPr="00A346CB" w:rsidRDefault="00A346CB" w:rsidP="00A346CB">
            <w:pPr>
              <w:pStyle w:val="StyleBodyTextCentered"/>
              <w:rPr>
                <w:rFonts w:ascii="Tahoma" w:hAnsi="Tahoma" w:cs="Tahoma"/>
                <w:color w:val="auto"/>
                <w:sz w:val="16"/>
              </w:rPr>
            </w:pPr>
            <w:r w:rsidRPr="00A346CB">
              <w:rPr>
                <w:rFonts w:ascii="Tahoma" w:hAnsi="Tahoma" w:cs="Tahoma"/>
                <w:color w:val="auto"/>
                <w:sz w:val="16"/>
              </w:rPr>
              <w:t>Mgr. Michal Hladký; Ing. Miloslava Slížová, MBA</w:t>
            </w:r>
          </w:p>
        </w:tc>
      </w:tr>
      <w:tr w:rsidR="00A346CB" w14:paraId="3C7D707A" w14:textId="77777777" w:rsidTr="00A346CB">
        <w:trPr>
          <w:trHeight w:val="230"/>
          <w:jc w:val="center"/>
        </w:trPr>
        <w:tc>
          <w:tcPr>
            <w:tcW w:w="999" w:type="dxa"/>
            <w:tcBorders>
              <w:top w:val="single" w:sz="4" w:space="0" w:color="A6A6A6"/>
              <w:left w:val="single" w:sz="4" w:space="0" w:color="A6A6A6"/>
              <w:bottom w:val="single" w:sz="4" w:space="0" w:color="A6A6A6"/>
              <w:right w:val="single" w:sz="4" w:space="0" w:color="A6A6A6"/>
            </w:tcBorders>
            <w:vAlign w:val="center"/>
          </w:tcPr>
          <w:p w14:paraId="04BCECB9" w14:textId="77777777" w:rsidR="00A346CB" w:rsidRPr="00A346CB" w:rsidRDefault="00A346CB" w:rsidP="00A346CB">
            <w:pPr>
              <w:pStyle w:val="StyleBodyTextCentered"/>
              <w:rPr>
                <w:rFonts w:ascii="Tahoma" w:hAnsi="Tahoma" w:cs="Tahoma"/>
                <w:color w:val="auto"/>
                <w:sz w:val="16"/>
              </w:rPr>
            </w:pPr>
            <w:r w:rsidRPr="00A346CB">
              <w:rPr>
                <w:rFonts w:ascii="Tahoma" w:hAnsi="Tahoma" w:cs="Tahoma"/>
                <w:color w:val="auto"/>
                <w:sz w:val="16"/>
              </w:rPr>
              <w:t>0.4.2</w:t>
            </w:r>
          </w:p>
        </w:tc>
        <w:tc>
          <w:tcPr>
            <w:tcW w:w="1406" w:type="dxa"/>
            <w:tcBorders>
              <w:top w:val="single" w:sz="4" w:space="0" w:color="A6A6A6"/>
              <w:left w:val="single" w:sz="4" w:space="0" w:color="A6A6A6"/>
              <w:bottom w:val="single" w:sz="4" w:space="0" w:color="A6A6A6"/>
              <w:right w:val="single" w:sz="4" w:space="0" w:color="A6A6A6"/>
            </w:tcBorders>
            <w:vAlign w:val="center"/>
          </w:tcPr>
          <w:p w14:paraId="5ED2350B" w14:textId="77777777" w:rsidR="00A346CB" w:rsidRPr="00A346CB" w:rsidRDefault="00A346CB" w:rsidP="00A346CB">
            <w:pPr>
              <w:pStyle w:val="StyleBodyTextCentered"/>
              <w:rPr>
                <w:rFonts w:ascii="Tahoma" w:hAnsi="Tahoma" w:cs="Tahoma"/>
                <w:color w:val="auto"/>
                <w:sz w:val="16"/>
              </w:rPr>
            </w:pPr>
            <w:r w:rsidRPr="00A346CB">
              <w:rPr>
                <w:rFonts w:ascii="Tahoma" w:hAnsi="Tahoma" w:cs="Tahoma"/>
                <w:color w:val="auto"/>
                <w:sz w:val="16"/>
              </w:rPr>
              <w:t>11.7.2024</w:t>
            </w:r>
          </w:p>
        </w:tc>
        <w:tc>
          <w:tcPr>
            <w:tcW w:w="4953" w:type="dxa"/>
            <w:tcBorders>
              <w:top w:val="single" w:sz="4" w:space="0" w:color="A6A6A6"/>
              <w:left w:val="single" w:sz="4" w:space="0" w:color="A6A6A6"/>
              <w:bottom w:val="single" w:sz="4" w:space="0" w:color="A6A6A6"/>
              <w:right w:val="single" w:sz="4" w:space="0" w:color="A6A6A6"/>
            </w:tcBorders>
            <w:vAlign w:val="center"/>
          </w:tcPr>
          <w:p w14:paraId="4149DDE8" w14:textId="77777777" w:rsidR="00A346CB" w:rsidRPr="00A346CB" w:rsidRDefault="00A346CB" w:rsidP="00A346CB">
            <w:pPr>
              <w:pStyle w:val="StyleBodyTextCentered"/>
              <w:rPr>
                <w:rFonts w:ascii="Tahoma" w:hAnsi="Tahoma" w:cs="Tahoma"/>
                <w:color w:val="auto"/>
                <w:sz w:val="16"/>
              </w:rPr>
            </w:pPr>
            <w:r w:rsidRPr="00A346CB">
              <w:rPr>
                <w:rFonts w:ascii="Tahoma" w:hAnsi="Tahoma" w:cs="Tahoma"/>
                <w:color w:val="auto"/>
                <w:sz w:val="16"/>
              </w:rPr>
              <w:t>Zapracovanie pripomienok MIRRI SR a členov Komisie pri Monitorovacom výbore Programu Slovensko 2021-2027 pre cieľ 1</w:t>
            </w:r>
          </w:p>
        </w:tc>
        <w:tc>
          <w:tcPr>
            <w:tcW w:w="1952" w:type="dxa"/>
            <w:tcBorders>
              <w:top w:val="single" w:sz="4" w:space="0" w:color="A6A6A6"/>
              <w:left w:val="single" w:sz="4" w:space="0" w:color="A6A6A6"/>
              <w:bottom w:val="single" w:sz="4" w:space="0" w:color="A6A6A6"/>
              <w:right w:val="single" w:sz="4" w:space="0" w:color="A6A6A6"/>
            </w:tcBorders>
            <w:vAlign w:val="center"/>
          </w:tcPr>
          <w:p w14:paraId="49D2F13C" w14:textId="77777777" w:rsidR="00A346CB" w:rsidRPr="00A346CB" w:rsidRDefault="00A346CB" w:rsidP="00A346CB">
            <w:pPr>
              <w:pStyle w:val="StyleBodyTextCentered"/>
              <w:rPr>
                <w:rFonts w:ascii="Tahoma" w:hAnsi="Tahoma" w:cs="Tahoma"/>
                <w:color w:val="auto"/>
                <w:sz w:val="16"/>
              </w:rPr>
            </w:pPr>
            <w:r w:rsidRPr="00A346CB">
              <w:rPr>
                <w:rFonts w:ascii="Tahoma" w:hAnsi="Tahoma" w:cs="Tahoma"/>
                <w:color w:val="auto"/>
                <w:sz w:val="16"/>
              </w:rPr>
              <w:t>Mgr. Michal Hladký; Ing. Miloslava Slížová, MBA</w:t>
            </w:r>
          </w:p>
        </w:tc>
      </w:tr>
      <w:tr w:rsidR="007D5304" w14:paraId="5B34C328" w14:textId="77777777" w:rsidTr="00A346CB">
        <w:trPr>
          <w:trHeight w:val="230"/>
          <w:jc w:val="center"/>
        </w:trPr>
        <w:tc>
          <w:tcPr>
            <w:tcW w:w="999" w:type="dxa"/>
            <w:tcBorders>
              <w:top w:val="single" w:sz="4" w:space="0" w:color="A6A6A6"/>
              <w:left w:val="single" w:sz="4" w:space="0" w:color="A6A6A6"/>
              <w:bottom w:val="single" w:sz="4" w:space="0" w:color="A6A6A6"/>
              <w:right w:val="single" w:sz="4" w:space="0" w:color="A6A6A6"/>
            </w:tcBorders>
            <w:vAlign w:val="center"/>
          </w:tcPr>
          <w:p w14:paraId="68275BCB" w14:textId="121F222F" w:rsidR="007D5304" w:rsidRPr="00A346CB" w:rsidRDefault="007D5304" w:rsidP="00A346CB">
            <w:pPr>
              <w:pStyle w:val="StyleBodyTextCentered"/>
              <w:rPr>
                <w:rFonts w:ascii="Tahoma" w:hAnsi="Tahoma" w:cs="Tahoma"/>
                <w:color w:val="auto"/>
                <w:sz w:val="16"/>
              </w:rPr>
            </w:pPr>
            <w:r>
              <w:rPr>
                <w:rFonts w:ascii="Tahoma" w:hAnsi="Tahoma" w:cs="Tahoma"/>
                <w:color w:val="auto"/>
                <w:sz w:val="16"/>
              </w:rPr>
              <w:t>0.4.3</w:t>
            </w:r>
          </w:p>
        </w:tc>
        <w:tc>
          <w:tcPr>
            <w:tcW w:w="1406" w:type="dxa"/>
            <w:tcBorders>
              <w:top w:val="single" w:sz="4" w:space="0" w:color="A6A6A6"/>
              <w:left w:val="single" w:sz="4" w:space="0" w:color="A6A6A6"/>
              <w:bottom w:val="single" w:sz="4" w:space="0" w:color="A6A6A6"/>
              <w:right w:val="single" w:sz="4" w:space="0" w:color="A6A6A6"/>
            </w:tcBorders>
            <w:vAlign w:val="center"/>
          </w:tcPr>
          <w:p w14:paraId="48F95ABB" w14:textId="3A616F35" w:rsidR="007D5304" w:rsidRPr="00A346CB" w:rsidRDefault="007D5304" w:rsidP="00A346CB">
            <w:pPr>
              <w:pStyle w:val="StyleBodyTextCentered"/>
              <w:rPr>
                <w:rFonts w:ascii="Tahoma" w:hAnsi="Tahoma" w:cs="Tahoma"/>
                <w:color w:val="auto"/>
                <w:sz w:val="16"/>
              </w:rPr>
            </w:pPr>
            <w:r>
              <w:rPr>
                <w:rFonts w:ascii="Tahoma" w:hAnsi="Tahoma" w:cs="Tahoma"/>
                <w:color w:val="auto"/>
                <w:sz w:val="16"/>
              </w:rPr>
              <w:t>27.8.2024</w:t>
            </w:r>
          </w:p>
        </w:tc>
        <w:tc>
          <w:tcPr>
            <w:tcW w:w="4953" w:type="dxa"/>
            <w:tcBorders>
              <w:top w:val="single" w:sz="4" w:space="0" w:color="A6A6A6"/>
              <w:left w:val="single" w:sz="4" w:space="0" w:color="A6A6A6"/>
              <w:bottom w:val="single" w:sz="4" w:space="0" w:color="A6A6A6"/>
              <w:right w:val="single" w:sz="4" w:space="0" w:color="A6A6A6"/>
            </w:tcBorders>
            <w:vAlign w:val="center"/>
          </w:tcPr>
          <w:p w14:paraId="211A8590" w14:textId="3BE2D838" w:rsidR="007D5304" w:rsidRPr="00A346CB" w:rsidRDefault="007D5304" w:rsidP="00A346CB">
            <w:pPr>
              <w:pStyle w:val="StyleBodyTextCentered"/>
              <w:rPr>
                <w:rFonts w:ascii="Tahoma" w:hAnsi="Tahoma" w:cs="Tahoma"/>
                <w:color w:val="auto"/>
                <w:sz w:val="16"/>
              </w:rPr>
            </w:pPr>
            <w:r>
              <w:rPr>
                <w:rFonts w:ascii="Tahoma" w:hAnsi="Tahoma" w:cs="Tahoma"/>
                <w:color w:val="auto"/>
                <w:sz w:val="16"/>
              </w:rPr>
              <w:t xml:space="preserve">Finálny </w:t>
            </w:r>
            <w:proofErr w:type="spellStart"/>
            <w:r>
              <w:rPr>
                <w:rFonts w:ascii="Tahoma" w:hAnsi="Tahoma" w:cs="Tahoma"/>
                <w:color w:val="auto"/>
                <w:sz w:val="16"/>
              </w:rPr>
              <w:t>draft</w:t>
            </w:r>
            <w:proofErr w:type="spellEnd"/>
          </w:p>
        </w:tc>
        <w:tc>
          <w:tcPr>
            <w:tcW w:w="1952" w:type="dxa"/>
            <w:tcBorders>
              <w:top w:val="single" w:sz="4" w:space="0" w:color="A6A6A6"/>
              <w:left w:val="single" w:sz="4" w:space="0" w:color="A6A6A6"/>
              <w:bottom w:val="single" w:sz="4" w:space="0" w:color="A6A6A6"/>
              <w:right w:val="single" w:sz="4" w:space="0" w:color="A6A6A6"/>
            </w:tcBorders>
            <w:vAlign w:val="center"/>
          </w:tcPr>
          <w:p w14:paraId="11829FAF" w14:textId="3C965D26" w:rsidR="007D5304" w:rsidRPr="00A346CB" w:rsidRDefault="007D5304" w:rsidP="00A346CB">
            <w:pPr>
              <w:pStyle w:val="StyleBodyTextCentered"/>
              <w:rPr>
                <w:rFonts w:ascii="Tahoma" w:hAnsi="Tahoma" w:cs="Tahoma"/>
                <w:color w:val="auto"/>
                <w:sz w:val="16"/>
              </w:rPr>
            </w:pPr>
            <w:r w:rsidRPr="00A346CB">
              <w:rPr>
                <w:rFonts w:ascii="Tahoma" w:hAnsi="Tahoma" w:cs="Tahoma"/>
                <w:color w:val="auto"/>
                <w:sz w:val="16"/>
              </w:rPr>
              <w:t>Mgr. Michal Hladký; Ing. Miloslava Slížová, MBA</w:t>
            </w:r>
          </w:p>
        </w:tc>
      </w:tr>
    </w:tbl>
    <w:p w14:paraId="3A5BF682" w14:textId="77777777" w:rsidR="00160A9A" w:rsidRPr="00A27BE2" w:rsidRDefault="00160A9A" w:rsidP="00160A9A">
      <w:pPr>
        <w:pStyle w:val="Nadpis2"/>
        <w:keepLines/>
        <w:numPr>
          <w:ilvl w:val="0"/>
          <w:numId w:val="0"/>
        </w:numPr>
        <w:spacing w:before="40" w:after="0"/>
        <w:ind w:left="576" w:hanging="576"/>
        <w:rPr>
          <w:rFonts w:cs="Tahoma"/>
          <w:lang w:val="sk-SK"/>
        </w:rPr>
      </w:pPr>
    </w:p>
    <w:p w14:paraId="01C5D5CB" w14:textId="16CB1789" w:rsidR="00160A9A" w:rsidRPr="00A27BE2" w:rsidRDefault="00160A9A">
      <w:pPr>
        <w:rPr>
          <w:rFonts w:ascii="Tahoma" w:hAnsi="Tahoma" w:cs="Tahoma"/>
          <w:b/>
          <w:bCs/>
          <w:iCs/>
          <w:sz w:val="20"/>
          <w:szCs w:val="28"/>
          <w:lang w:val="sk-SK"/>
        </w:rPr>
      </w:pPr>
    </w:p>
    <w:p w14:paraId="4F3B824C" w14:textId="0E71A832" w:rsidR="00160A9A" w:rsidRPr="00A27BE2" w:rsidRDefault="00160A9A" w:rsidP="005A6602">
      <w:pPr>
        <w:pStyle w:val="Nadpis2"/>
        <w:keepLines/>
        <w:numPr>
          <w:ilvl w:val="1"/>
          <w:numId w:val="48"/>
        </w:numPr>
        <w:spacing w:before="40" w:after="0"/>
        <w:rPr>
          <w:rFonts w:cs="Tahoma"/>
          <w:lang w:val="sk-SK"/>
        </w:rPr>
      </w:pPr>
      <w:bookmarkStart w:id="8" w:name="_Toc172728941"/>
      <w:r w:rsidRPr="00A27BE2">
        <w:rPr>
          <w:rFonts w:cs="Tahoma"/>
          <w:lang w:val="sk-SK"/>
        </w:rPr>
        <w:t>Použité skratky a pojmy</w:t>
      </w:r>
      <w:bookmarkEnd w:id="8"/>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46"/>
        <w:gridCol w:w="2835"/>
        <w:gridCol w:w="5381"/>
      </w:tblGrid>
      <w:tr w:rsidR="00160A9A" w:rsidRPr="00A27BE2" w14:paraId="46865D2A" w14:textId="77777777" w:rsidTr="00406F55">
        <w:tc>
          <w:tcPr>
            <w:tcW w:w="846" w:type="dxa"/>
            <w:shd w:val="clear" w:color="auto" w:fill="E7E6E6"/>
            <w:vAlign w:val="center"/>
          </w:tcPr>
          <w:p w14:paraId="6A67308E"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ID</w:t>
            </w:r>
          </w:p>
        </w:tc>
        <w:tc>
          <w:tcPr>
            <w:tcW w:w="2835" w:type="dxa"/>
            <w:shd w:val="clear" w:color="auto" w:fill="E7E6E6"/>
            <w:vAlign w:val="center"/>
          </w:tcPr>
          <w:p w14:paraId="13BE97CC"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SKRATKA</w:t>
            </w:r>
          </w:p>
        </w:tc>
        <w:tc>
          <w:tcPr>
            <w:tcW w:w="5381" w:type="dxa"/>
            <w:shd w:val="clear" w:color="auto" w:fill="E7E6E6"/>
            <w:vAlign w:val="center"/>
          </w:tcPr>
          <w:p w14:paraId="11D22948"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POPIS</w:t>
            </w:r>
          </w:p>
        </w:tc>
      </w:tr>
      <w:tr w:rsidR="00160A9A" w:rsidRPr="00A27BE2" w14:paraId="371C9905" w14:textId="77777777" w:rsidTr="00406F55">
        <w:tc>
          <w:tcPr>
            <w:tcW w:w="846" w:type="dxa"/>
            <w:shd w:val="clear" w:color="auto" w:fill="auto"/>
            <w:vAlign w:val="center"/>
          </w:tcPr>
          <w:p w14:paraId="2BB0DBF7"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1.</w:t>
            </w:r>
          </w:p>
        </w:tc>
        <w:tc>
          <w:tcPr>
            <w:tcW w:w="2835" w:type="dxa"/>
            <w:shd w:val="clear" w:color="auto" w:fill="auto"/>
            <w:vAlign w:val="center"/>
          </w:tcPr>
          <w:p w14:paraId="3AF3660D"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MD, MD SR</w:t>
            </w:r>
          </w:p>
        </w:tc>
        <w:tc>
          <w:tcPr>
            <w:tcW w:w="5381" w:type="dxa"/>
            <w:shd w:val="clear" w:color="auto" w:fill="auto"/>
            <w:vAlign w:val="center"/>
          </w:tcPr>
          <w:p w14:paraId="269ED9F7"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Ministerstvo dopravy Slovenskej republiky</w:t>
            </w:r>
          </w:p>
        </w:tc>
      </w:tr>
      <w:tr w:rsidR="00012828" w:rsidRPr="00A27BE2" w14:paraId="22011012" w14:textId="77777777" w:rsidTr="00406F55">
        <w:tc>
          <w:tcPr>
            <w:tcW w:w="846" w:type="dxa"/>
            <w:shd w:val="clear" w:color="auto" w:fill="auto"/>
            <w:vAlign w:val="center"/>
          </w:tcPr>
          <w:p w14:paraId="2B71EEDF" w14:textId="0BF9E8A6" w:rsidR="00012828" w:rsidRPr="00A27BE2" w:rsidRDefault="00012828" w:rsidP="00406F55">
            <w:pPr>
              <w:rPr>
                <w:rFonts w:ascii="Tahoma" w:hAnsi="Tahoma" w:cs="Tahoma"/>
                <w:sz w:val="16"/>
                <w:szCs w:val="16"/>
                <w:lang w:val="sk-SK"/>
              </w:rPr>
            </w:pPr>
            <w:r>
              <w:rPr>
                <w:rFonts w:ascii="Tahoma" w:hAnsi="Tahoma" w:cs="Tahoma"/>
                <w:sz w:val="16"/>
                <w:szCs w:val="16"/>
                <w:lang w:val="sk-SK"/>
              </w:rPr>
              <w:t>2.</w:t>
            </w:r>
          </w:p>
        </w:tc>
        <w:tc>
          <w:tcPr>
            <w:tcW w:w="2835" w:type="dxa"/>
            <w:shd w:val="clear" w:color="auto" w:fill="auto"/>
            <w:vAlign w:val="center"/>
          </w:tcPr>
          <w:p w14:paraId="4CE59B4E" w14:textId="05BE74E2" w:rsidR="00012828" w:rsidRPr="00A27BE2" w:rsidRDefault="00012828" w:rsidP="00406F55">
            <w:pPr>
              <w:rPr>
                <w:rFonts w:ascii="Tahoma" w:hAnsi="Tahoma" w:cs="Tahoma"/>
                <w:sz w:val="16"/>
                <w:szCs w:val="16"/>
                <w:lang w:val="sk-SK"/>
              </w:rPr>
            </w:pPr>
            <w:r>
              <w:rPr>
                <w:rFonts w:ascii="Tahoma" w:hAnsi="Tahoma" w:cs="Tahoma"/>
                <w:sz w:val="16"/>
                <w:szCs w:val="16"/>
                <w:lang w:val="sk-SK"/>
              </w:rPr>
              <w:t>DÚ</w:t>
            </w:r>
          </w:p>
        </w:tc>
        <w:tc>
          <w:tcPr>
            <w:tcW w:w="5381" w:type="dxa"/>
            <w:shd w:val="clear" w:color="auto" w:fill="auto"/>
            <w:vAlign w:val="center"/>
          </w:tcPr>
          <w:p w14:paraId="1F83E551" w14:textId="430E8662" w:rsidR="00012828" w:rsidRPr="00A27BE2" w:rsidRDefault="00012828" w:rsidP="00977808">
            <w:pPr>
              <w:rPr>
                <w:rFonts w:ascii="Tahoma" w:hAnsi="Tahoma" w:cs="Tahoma"/>
                <w:sz w:val="16"/>
                <w:szCs w:val="16"/>
                <w:lang w:val="sk-SK"/>
              </w:rPr>
            </w:pPr>
            <w:r>
              <w:rPr>
                <w:rFonts w:ascii="Tahoma" w:hAnsi="Tahoma" w:cs="Tahoma"/>
                <w:sz w:val="16"/>
                <w:szCs w:val="16"/>
                <w:lang w:val="sk-SK"/>
              </w:rPr>
              <w:t>Dopravný úrad</w:t>
            </w:r>
          </w:p>
        </w:tc>
      </w:tr>
      <w:tr w:rsidR="00012828" w:rsidRPr="00A27BE2" w14:paraId="3FCCBFAA" w14:textId="77777777" w:rsidTr="00406F55">
        <w:tc>
          <w:tcPr>
            <w:tcW w:w="846" w:type="dxa"/>
            <w:shd w:val="clear" w:color="auto" w:fill="auto"/>
            <w:vAlign w:val="center"/>
          </w:tcPr>
          <w:p w14:paraId="6E3461C3" w14:textId="639DBC3B" w:rsidR="00012828" w:rsidRPr="00A27BE2" w:rsidRDefault="00012828" w:rsidP="00406F55">
            <w:pPr>
              <w:rPr>
                <w:rFonts w:ascii="Tahoma" w:hAnsi="Tahoma" w:cs="Tahoma"/>
                <w:sz w:val="16"/>
                <w:szCs w:val="16"/>
                <w:lang w:val="sk-SK"/>
              </w:rPr>
            </w:pPr>
            <w:r>
              <w:rPr>
                <w:rFonts w:ascii="Tahoma" w:hAnsi="Tahoma" w:cs="Tahoma"/>
                <w:sz w:val="16"/>
                <w:szCs w:val="16"/>
                <w:lang w:val="sk-SK"/>
              </w:rPr>
              <w:t>3.</w:t>
            </w:r>
          </w:p>
        </w:tc>
        <w:tc>
          <w:tcPr>
            <w:tcW w:w="2835" w:type="dxa"/>
            <w:shd w:val="clear" w:color="auto" w:fill="auto"/>
            <w:vAlign w:val="center"/>
          </w:tcPr>
          <w:p w14:paraId="6A97663B" w14:textId="66500476" w:rsidR="00012828" w:rsidRPr="00A27BE2" w:rsidRDefault="00012828" w:rsidP="00406F55">
            <w:pPr>
              <w:rPr>
                <w:rFonts w:ascii="Tahoma" w:hAnsi="Tahoma" w:cs="Tahoma"/>
                <w:sz w:val="16"/>
                <w:szCs w:val="16"/>
                <w:lang w:val="sk-SK"/>
              </w:rPr>
            </w:pPr>
            <w:r>
              <w:rPr>
                <w:rFonts w:ascii="Tahoma" w:hAnsi="Tahoma" w:cs="Tahoma"/>
                <w:sz w:val="16"/>
                <w:szCs w:val="16"/>
                <w:lang w:val="sk-SK"/>
              </w:rPr>
              <w:t>NADA</w:t>
            </w:r>
          </w:p>
        </w:tc>
        <w:tc>
          <w:tcPr>
            <w:tcW w:w="5381" w:type="dxa"/>
            <w:shd w:val="clear" w:color="auto" w:fill="auto"/>
            <w:vAlign w:val="center"/>
          </w:tcPr>
          <w:p w14:paraId="4D39DC7F" w14:textId="6009176B" w:rsidR="00012828" w:rsidRPr="00A27BE2" w:rsidRDefault="00012828" w:rsidP="00977808">
            <w:pPr>
              <w:rPr>
                <w:rFonts w:ascii="Tahoma" w:hAnsi="Tahoma" w:cs="Tahoma"/>
                <w:sz w:val="16"/>
                <w:szCs w:val="16"/>
                <w:lang w:val="sk-SK"/>
              </w:rPr>
            </w:pPr>
            <w:r>
              <w:rPr>
                <w:rFonts w:ascii="Tahoma" w:hAnsi="Tahoma" w:cs="Tahoma"/>
                <w:sz w:val="16"/>
                <w:szCs w:val="16"/>
                <w:lang w:val="sk-SK"/>
              </w:rPr>
              <w:t>Národná dopravná autorita</w:t>
            </w:r>
          </w:p>
        </w:tc>
      </w:tr>
      <w:tr w:rsidR="00012828" w:rsidRPr="00A27BE2" w14:paraId="3EBB60B5" w14:textId="77777777" w:rsidTr="00406F55">
        <w:tc>
          <w:tcPr>
            <w:tcW w:w="846" w:type="dxa"/>
            <w:shd w:val="clear" w:color="auto" w:fill="auto"/>
            <w:vAlign w:val="center"/>
          </w:tcPr>
          <w:p w14:paraId="3A829D51" w14:textId="3473DCEC" w:rsidR="00012828" w:rsidRPr="00A27BE2" w:rsidRDefault="00012828" w:rsidP="00406F55">
            <w:pPr>
              <w:rPr>
                <w:rFonts w:ascii="Tahoma" w:hAnsi="Tahoma" w:cs="Tahoma"/>
                <w:sz w:val="16"/>
                <w:szCs w:val="16"/>
                <w:lang w:val="sk-SK"/>
              </w:rPr>
            </w:pPr>
            <w:r>
              <w:rPr>
                <w:rFonts w:ascii="Tahoma" w:hAnsi="Tahoma" w:cs="Tahoma"/>
                <w:sz w:val="16"/>
                <w:szCs w:val="16"/>
                <w:lang w:val="sk-SK"/>
              </w:rPr>
              <w:t>4.</w:t>
            </w:r>
          </w:p>
        </w:tc>
        <w:tc>
          <w:tcPr>
            <w:tcW w:w="2835" w:type="dxa"/>
            <w:shd w:val="clear" w:color="auto" w:fill="auto"/>
            <w:vAlign w:val="center"/>
          </w:tcPr>
          <w:p w14:paraId="3FD9EEAA" w14:textId="364EC13D" w:rsidR="00012828" w:rsidRPr="00A27BE2" w:rsidRDefault="00012828" w:rsidP="00406F55">
            <w:pPr>
              <w:rPr>
                <w:rFonts w:ascii="Tahoma" w:hAnsi="Tahoma" w:cs="Tahoma"/>
                <w:sz w:val="16"/>
                <w:szCs w:val="16"/>
                <w:lang w:val="sk-SK"/>
              </w:rPr>
            </w:pPr>
            <w:r>
              <w:rPr>
                <w:rFonts w:ascii="Tahoma" w:hAnsi="Tahoma" w:cs="Tahoma"/>
                <w:sz w:val="16"/>
                <w:szCs w:val="16"/>
                <w:lang w:val="sk-SK"/>
              </w:rPr>
              <w:t>SVP</w:t>
            </w:r>
          </w:p>
        </w:tc>
        <w:tc>
          <w:tcPr>
            <w:tcW w:w="5381" w:type="dxa"/>
            <w:shd w:val="clear" w:color="auto" w:fill="auto"/>
            <w:vAlign w:val="center"/>
          </w:tcPr>
          <w:p w14:paraId="26A5B91D" w14:textId="4A37EE0B" w:rsidR="00012828" w:rsidRPr="00A27BE2" w:rsidRDefault="00012828" w:rsidP="00977808">
            <w:pPr>
              <w:rPr>
                <w:rFonts w:ascii="Tahoma" w:hAnsi="Tahoma" w:cs="Tahoma"/>
                <w:sz w:val="16"/>
                <w:szCs w:val="16"/>
                <w:lang w:val="sk-SK"/>
              </w:rPr>
            </w:pPr>
            <w:r>
              <w:rPr>
                <w:rFonts w:ascii="Tahoma" w:hAnsi="Tahoma" w:cs="Tahoma"/>
                <w:sz w:val="16"/>
                <w:szCs w:val="16"/>
                <w:lang w:val="sk-SK"/>
              </w:rPr>
              <w:t>Slovenský vodohospodársky podnik</w:t>
            </w:r>
          </w:p>
        </w:tc>
      </w:tr>
      <w:tr w:rsidR="00012828" w:rsidRPr="00A27BE2" w14:paraId="09B1C797" w14:textId="77777777" w:rsidTr="00406F55">
        <w:tc>
          <w:tcPr>
            <w:tcW w:w="846" w:type="dxa"/>
            <w:shd w:val="clear" w:color="auto" w:fill="auto"/>
            <w:vAlign w:val="center"/>
          </w:tcPr>
          <w:p w14:paraId="4BC2674D" w14:textId="2E3827CD" w:rsidR="00012828" w:rsidRPr="00A27BE2" w:rsidRDefault="00012828" w:rsidP="00406F55">
            <w:pPr>
              <w:rPr>
                <w:rFonts w:ascii="Tahoma" w:hAnsi="Tahoma" w:cs="Tahoma"/>
                <w:sz w:val="16"/>
                <w:szCs w:val="16"/>
                <w:lang w:val="sk-SK"/>
              </w:rPr>
            </w:pPr>
            <w:r>
              <w:rPr>
                <w:rFonts w:ascii="Tahoma" w:hAnsi="Tahoma" w:cs="Tahoma"/>
                <w:sz w:val="16"/>
                <w:szCs w:val="16"/>
                <w:lang w:val="sk-SK"/>
              </w:rPr>
              <w:t>5.</w:t>
            </w:r>
          </w:p>
        </w:tc>
        <w:tc>
          <w:tcPr>
            <w:tcW w:w="2835" w:type="dxa"/>
            <w:shd w:val="clear" w:color="auto" w:fill="auto"/>
            <w:vAlign w:val="center"/>
          </w:tcPr>
          <w:p w14:paraId="7C01C9CA" w14:textId="0B015A1F" w:rsidR="00012828" w:rsidRPr="00A27BE2" w:rsidRDefault="00012828" w:rsidP="00406F55">
            <w:pPr>
              <w:rPr>
                <w:rFonts w:ascii="Tahoma" w:hAnsi="Tahoma" w:cs="Tahoma"/>
                <w:sz w:val="16"/>
                <w:szCs w:val="16"/>
                <w:lang w:val="sk-SK"/>
              </w:rPr>
            </w:pPr>
            <w:r>
              <w:rPr>
                <w:rFonts w:ascii="Tahoma" w:hAnsi="Tahoma" w:cs="Tahoma"/>
                <w:sz w:val="16"/>
                <w:szCs w:val="16"/>
                <w:lang w:val="sk-SK"/>
              </w:rPr>
              <w:t>RIS</w:t>
            </w:r>
          </w:p>
        </w:tc>
        <w:tc>
          <w:tcPr>
            <w:tcW w:w="5381" w:type="dxa"/>
            <w:shd w:val="clear" w:color="auto" w:fill="auto"/>
            <w:vAlign w:val="center"/>
          </w:tcPr>
          <w:p w14:paraId="6BA73BE6" w14:textId="70BE96F5" w:rsidR="00012828" w:rsidRPr="00A27BE2" w:rsidRDefault="00012828" w:rsidP="00977808">
            <w:pPr>
              <w:rPr>
                <w:rFonts w:ascii="Tahoma" w:hAnsi="Tahoma" w:cs="Tahoma"/>
                <w:sz w:val="16"/>
                <w:szCs w:val="16"/>
                <w:lang w:val="sk-SK"/>
              </w:rPr>
            </w:pPr>
            <w:r>
              <w:rPr>
                <w:rFonts w:ascii="Tahoma" w:hAnsi="Tahoma" w:cs="Tahoma"/>
                <w:sz w:val="16"/>
                <w:szCs w:val="16"/>
                <w:lang w:val="sk-SK"/>
              </w:rPr>
              <w:t>Riečne informačné služby</w:t>
            </w:r>
          </w:p>
        </w:tc>
      </w:tr>
      <w:tr w:rsidR="00012828" w:rsidRPr="00A27BE2" w14:paraId="4FC39910" w14:textId="77777777" w:rsidTr="00406F55">
        <w:tc>
          <w:tcPr>
            <w:tcW w:w="846" w:type="dxa"/>
            <w:shd w:val="clear" w:color="auto" w:fill="auto"/>
            <w:vAlign w:val="center"/>
          </w:tcPr>
          <w:p w14:paraId="37738034" w14:textId="4638DD3D" w:rsidR="00012828" w:rsidRPr="00A27BE2" w:rsidRDefault="00012828" w:rsidP="00406F55">
            <w:pPr>
              <w:rPr>
                <w:rFonts w:ascii="Tahoma" w:hAnsi="Tahoma" w:cs="Tahoma"/>
                <w:sz w:val="16"/>
                <w:szCs w:val="16"/>
                <w:lang w:val="sk-SK"/>
              </w:rPr>
            </w:pPr>
            <w:r>
              <w:rPr>
                <w:rFonts w:ascii="Tahoma" w:hAnsi="Tahoma" w:cs="Tahoma"/>
                <w:sz w:val="16"/>
                <w:szCs w:val="16"/>
                <w:lang w:val="sk-SK"/>
              </w:rPr>
              <w:t>6.</w:t>
            </w:r>
          </w:p>
        </w:tc>
        <w:tc>
          <w:tcPr>
            <w:tcW w:w="2835" w:type="dxa"/>
            <w:shd w:val="clear" w:color="auto" w:fill="auto"/>
            <w:vAlign w:val="center"/>
          </w:tcPr>
          <w:p w14:paraId="650A2F71" w14:textId="18517B6F" w:rsidR="00012828" w:rsidRPr="00A27BE2" w:rsidRDefault="00012828" w:rsidP="00406F55">
            <w:pPr>
              <w:rPr>
                <w:rFonts w:ascii="Tahoma" w:hAnsi="Tahoma" w:cs="Tahoma"/>
                <w:sz w:val="16"/>
                <w:szCs w:val="16"/>
                <w:lang w:val="sk-SK"/>
              </w:rPr>
            </w:pPr>
            <w:r>
              <w:rPr>
                <w:rFonts w:ascii="Tahoma" w:hAnsi="Tahoma" w:cs="Tahoma"/>
                <w:sz w:val="16"/>
                <w:szCs w:val="16"/>
                <w:lang w:val="sk-SK"/>
              </w:rPr>
              <w:t>NDS</w:t>
            </w:r>
          </w:p>
        </w:tc>
        <w:tc>
          <w:tcPr>
            <w:tcW w:w="5381" w:type="dxa"/>
            <w:shd w:val="clear" w:color="auto" w:fill="auto"/>
            <w:vAlign w:val="center"/>
          </w:tcPr>
          <w:p w14:paraId="52CAF91C" w14:textId="429BAD05" w:rsidR="00012828" w:rsidRPr="00A27BE2" w:rsidRDefault="00012828" w:rsidP="00977808">
            <w:pPr>
              <w:rPr>
                <w:rFonts w:ascii="Tahoma" w:hAnsi="Tahoma" w:cs="Tahoma"/>
                <w:sz w:val="16"/>
                <w:szCs w:val="16"/>
                <w:lang w:val="sk-SK"/>
              </w:rPr>
            </w:pPr>
            <w:r>
              <w:rPr>
                <w:rFonts w:ascii="Tahoma" w:hAnsi="Tahoma" w:cs="Tahoma"/>
                <w:sz w:val="16"/>
                <w:szCs w:val="16"/>
                <w:lang w:val="sk-SK"/>
              </w:rPr>
              <w:t>Národná diaľničná spoločnosť</w:t>
            </w:r>
          </w:p>
        </w:tc>
      </w:tr>
      <w:tr w:rsidR="00012828" w:rsidRPr="00A27BE2" w14:paraId="2423A24B" w14:textId="77777777" w:rsidTr="00406F55">
        <w:tc>
          <w:tcPr>
            <w:tcW w:w="846" w:type="dxa"/>
            <w:shd w:val="clear" w:color="auto" w:fill="auto"/>
            <w:vAlign w:val="center"/>
          </w:tcPr>
          <w:p w14:paraId="040AC453" w14:textId="1DD4A84E" w:rsidR="00012828" w:rsidRPr="00A27BE2" w:rsidRDefault="00012828" w:rsidP="00406F55">
            <w:pPr>
              <w:rPr>
                <w:rFonts w:ascii="Tahoma" w:hAnsi="Tahoma" w:cs="Tahoma"/>
                <w:sz w:val="16"/>
                <w:szCs w:val="16"/>
                <w:lang w:val="sk-SK"/>
              </w:rPr>
            </w:pPr>
            <w:r>
              <w:rPr>
                <w:rFonts w:ascii="Tahoma" w:hAnsi="Tahoma" w:cs="Tahoma"/>
                <w:sz w:val="16"/>
                <w:szCs w:val="16"/>
                <w:lang w:val="sk-SK"/>
              </w:rPr>
              <w:t>7.</w:t>
            </w:r>
          </w:p>
        </w:tc>
        <w:tc>
          <w:tcPr>
            <w:tcW w:w="2835" w:type="dxa"/>
            <w:shd w:val="clear" w:color="auto" w:fill="auto"/>
            <w:vAlign w:val="center"/>
          </w:tcPr>
          <w:p w14:paraId="2C1A6604" w14:textId="755F6E8C" w:rsidR="00012828" w:rsidRPr="00A27BE2" w:rsidRDefault="00012828" w:rsidP="00406F55">
            <w:pPr>
              <w:rPr>
                <w:rFonts w:ascii="Tahoma" w:hAnsi="Tahoma" w:cs="Tahoma"/>
                <w:sz w:val="16"/>
                <w:szCs w:val="16"/>
                <w:lang w:val="sk-SK"/>
              </w:rPr>
            </w:pPr>
            <w:r>
              <w:rPr>
                <w:rFonts w:ascii="Tahoma" w:hAnsi="Tahoma" w:cs="Tahoma"/>
                <w:sz w:val="16"/>
                <w:szCs w:val="16"/>
                <w:lang w:val="sk-SK"/>
              </w:rPr>
              <w:t>SSC</w:t>
            </w:r>
          </w:p>
        </w:tc>
        <w:tc>
          <w:tcPr>
            <w:tcW w:w="5381" w:type="dxa"/>
            <w:shd w:val="clear" w:color="auto" w:fill="auto"/>
            <w:vAlign w:val="center"/>
          </w:tcPr>
          <w:p w14:paraId="0BC87455" w14:textId="2DBB7C1E" w:rsidR="00012828" w:rsidRPr="00A27BE2" w:rsidRDefault="00012828" w:rsidP="00977808">
            <w:pPr>
              <w:rPr>
                <w:rFonts w:ascii="Tahoma" w:hAnsi="Tahoma" w:cs="Tahoma"/>
                <w:sz w:val="16"/>
                <w:szCs w:val="16"/>
                <w:lang w:val="sk-SK"/>
              </w:rPr>
            </w:pPr>
            <w:r>
              <w:rPr>
                <w:rFonts w:ascii="Tahoma" w:hAnsi="Tahoma" w:cs="Tahoma"/>
                <w:sz w:val="16"/>
                <w:szCs w:val="16"/>
                <w:lang w:val="sk-SK"/>
              </w:rPr>
              <w:t>Slovenská správa ciest</w:t>
            </w:r>
          </w:p>
        </w:tc>
      </w:tr>
      <w:tr w:rsidR="00012828" w:rsidRPr="00A27BE2" w14:paraId="0E341C5A" w14:textId="77777777" w:rsidTr="00406F55">
        <w:tc>
          <w:tcPr>
            <w:tcW w:w="846" w:type="dxa"/>
            <w:shd w:val="clear" w:color="auto" w:fill="auto"/>
            <w:vAlign w:val="center"/>
          </w:tcPr>
          <w:p w14:paraId="0F5F89DA" w14:textId="0B7F78C6" w:rsidR="00012828" w:rsidRPr="00A27BE2" w:rsidRDefault="00012828" w:rsidP="00406F55">
            <w:pPr>
              <w:rPr>
                <w:rFonts w:ascii="Tahoma" w:hAnsi="Tahoma" w:cs="Tahoma"/>
                <w:sz w:val="16"/>
                <w:szCs w:val="16"/>
                <w:lang w:val="sk-SK"/>
              </w:rPr>
            </w:pPr>
            <w:r>
              <w:rPr>
                <w:rFonts w:ascii="Tahoma" w:hAnsi="Tahoma" w:cs="Tahoma"/>
                <w:sz w:val="16"/>
                <w:szCs w:val="16"/>
                <w:lang w:val="sk-SK"/>
              </w:rPr>
              <w:t>8.</w:t>
            </w:r>
          </w:p>
        </w:tc>
        <w:tc>
          <w:tcPr>
            <w:tcW w:w="2835" w:type="dxa"/>
            <w:shd w:val="clear" w:color="auto" w:fill="auto"/>
            <w:vAlign w:val="center"/>
          </w:tcPr>
          <w:p w14:paraId="5F382C49" w14:textId="6BC76136" w:rsidR="00012828" w:rsidRPr="00A27BE2" w:rsidRDefault="00012828" w:rsidP="00406F55">
            <w:pPr>
              <w:rPr>
                <w:rFonts w:ascii="Tahoma" w:hAnsi="Tahoma" w:cs="Tahoma"/>
                <w:sz w:val="16"/>
                <w:szCs w:val="16"/>
                <w:lang w:val="sk-SK"/>
              </w:rPr>
            </w:pPr>
            <w:r>
              <w:rPr>
                <w:rFonts w:ascii="Tahoma" w:hAnsi="Tahoma" w:cs="Tahoma"/>
                <w:sz w:val="16"/>
                <w:szCs w:val="16"/>
                <w:lang w:val="sk-SK"/>
              </w:rPr>
              <w:t>ŽSR</w:t>
            </w:r>
          </w:p>
        </w:tc>
        <w:tc>
          <w:tcPr>
            <w:tcW w:w="5381" w:type="dxa"/>
            <w:shd w:val="clear" w:color="auto" w:fill="auto"/>
            <w:vAlign w:val="center"/>
          </w:tcPr>
          <w:p w14:paraId="0907E04A" w14:textId="54EFEDE8" w:rsidR="00012828" w:rsidRPr="00A27BE2" w:rsidRDefault="00012828" w:rsidP="00977808">
            <w:pPr>
              <w:rPr>
                <w:rFonts w:ascii="Tahoma" w:hAnsi="Tahoma" w:cs="Tahoma"/>
                <w:sz w:val="16"/>
                <w:szCs w:val="16"/>
                <w:lang w:val="sk-SK"/>
              </w:rPr>
            </w:pPr>
            <w:r>
              <w:rPr>
                <w:rFonts w:ascii="Tahoma" w:hAnsi="Tahoma" w:cs="Tahoma"/>
                <w:sz w:val="16"/>
                <w:szCs w:val="16"/>
                <w:lang w:val="sk-SK"/>
              </w:rPr>
              <w:t>Železnice Slovenskej republiky</w:t>
            </w:r>
          </w:p>
        </w:tc>
      </w:tr>
      <w:tr w:rsidR="00160A9A" w:rsidRPr="00A27BE2" w14:paraId="219BF525" w14:textId="77777777" w:rsidTr="00406F55">
        <w:tc>
          <w:tcPr>
            <w:tcW w:w="846" w:type="dxa"/>
            <w:shd w:val="clear" w:color="auto" w:fill="auto"/>
            <w:vAlign w:val="center"/>
          </w:tcPr>
          <w:p w14:paraId="5F2728CF" w14:textId="336816C1" w:rsidR="00160A9A" w:rsidRPr="00A27BE2" w:rsidRDefault="00012828" w:rsidP="00406F55">
            <w:pPr>
              <w:rPr>
                <w:rFonts w:ascii="Tahoma" w:hAnsi="Tahoma" w:cs="Tahoma"/>
                <w:sz w:val="16"/>
                <w:szCs w:val="16"/>
                <w:lang w:val="sk-SK"/>
              </w:rPr>
            </w:pPr>
            <w:r>
              <w:rPr>
                <w:rFonts w:ascii="Tahoma" w:hAnsi="Tahoma" w:cs="Tahoma"/>
                <w:sz w:val="16"/>
                <w:szCs w:val="16"/>
                <w:lang w:val="sk-SK"/>
              </w:rPr>
              <w:t>9</w:t>
            </w:r>
            <w:r w:rsidR="00160A9A" w:rsidRPr="00A27BE2">
              <w:rPr>
                <w:rFonts w:ascii="Tahoma" w:hAnsi="Tahoma" w:cs="Tahoma"/>
                <w:sz w:val="16"/>
                <w:szCs w:val="16"/>
                <w:lang w:val="sk-SK"/>
              </w:rPr>
              <w:t>.</w:t>
            </w:r>
          </w:p>
        </w:tc>
        <w:tc>
          <w:tcPr>
            <w:tcW w:w="2835" w:type="dxa"/>
            <w:shd w:val="clear" w:color="auto" w:fill="auto"/>
            <w:vAlign w:val="center"/>
          </w:tcPr>
          <w:p w14:paraId="7C557ECA"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MIRRI, MIRRI SR</w:t>
            </w:r>
          </w:p>
        </w:tc>
        <w:tc>
          <w:tcPr>
            <w:tcW w:w="5381" w:type="dxa"/>
            <w:shd w:val="clear" w:color="auto" w:fill="auto"/>
            <w:vAlign w:val="center"/>
          </w:tcPr>
          <w:p w14:paraId="76EDF34E" w14:textId="1ACBC1FA" w:rsidR="00160A9A" w:rsidRPr="00A27BE2" w:rsidRDefault="00160A9A" w:rsidP="00977808">
            <w:pPr>
              <w:rPr>
                <w:rFonts w:ascii="Tahoma" w:hAnsi="Tahoma" w:cs="Tahoma"/>
                <w:sz w:val="16"/>
                <w:szCs w:val="16"/>
                <w:lang w:val="sk-SK"/>
              </w:rPr>
            </w:pPr>
            <w:r w:rsidRPr="00A27BE2">
              <w:rPr>
                <w:rFonts w:ascii="Tahoma" w:hAnsi="Tahoma" w:cs="Tahoma"/>
                <w:sz w:val="16"/>
                <w:szCs w:val="16"/>
                <w:lang w:val="sk-SK"/>
              </w:rPr>
              <w:t>Ministerstvo investíci</w:t>
            </w:r>
            <w:r w:rsidR="00977808">
              <w:rPr>
                <w:rFonts w:ascii="Tahoma" w:hAnsi="Tahoma" w:cs="Tahoma"/>
                <w:sz w:val="16"/>
                <w:szCs w:val="16"/>
                <w:lang w:val="sk-SK"/>
              </w:rPr>
              <w:t>í</w:t>
            </w:r>
            <w:r w:rsidRPr="00A27BE2">
              <w:rPr>
                <w:rFonts w:ascii="Tahoma" w:hAnsi="Tahoma" w:cs="Tahoma"/>
                <w:sz w:val="16"/>
                <w:szCs w:val="16"/>
                <w:lang w:val="sk-SK"/>
              </w:rPr>
              <w:t>, regionáln</w:t>
            </w:r>
            <w:r w:rsidR="00977808">
              <w:rPr>
                <w:rFonts w:ascii="Tahoma" w:hAnsi="Tahoma" w:cs="Tahoma"/>
                <w:sz w:val="16"/>
                <w:szCs w:val="16"/>
                <w:lang w:val="sk-SK"/>
              </w:rPr>
              <w:t>eho</w:t>
            </w:r>
            <w:r w:rsidRPr="00A27BE2">
              <w:rPr>
                <w:rFonts w:ascii="Tahoma" w:hAnsi="Tahoma" w:cs="Tahoma"/>
                <w:sz w:val="16"/>
                <w:szCs w:val="16"/>
                <w:lang w:val="sk-SK"/>
              </w:rPr>
              <w:t xml:space="preserve"> rozvoj</w:t>
            </w:r>
            <w:r w:rsidR="00977808">
              <w:rPr>
                <w:rFonts w:ascii="Tahoma" w:hAnsi="Tahoma" w:cs="Tahoma"/>
                <w:sz w:val="16"/>
                <w:szCs w:val="16"/>
                <w:lang w:val="sk-SK"/>
              </w:rPr>
              <w:t>a</w:t>
            </w:r>
            <w:r w:rsidRPr="00A27BE2">
              <w:rPr>
                <w:rFonts w:ascii="Tahoma" w:hAnsi="Tahoma" w:cs="Tahoma"/>
                <w:sz w:val="16"/>
                <w:szCs w:val="16"/>
                <w:lang w:val="sk-SK"/>
              </w:rPr>
              <w:t xml:space="preserve"> a informatizáci</w:t>
            </w:r>
            <w:r w:rsidR="00977808">
              <w:rPr>
                <w:rFonts w:ascii="Tahoma" w:hAnsi="Tahoma" w:cs="Tahoma"/>
                <w:sz w:val="16"/>
                <w:szCs w:val="16"/>
                <w:lang w:val="sk-SK"/>
              </w:rPr>
              <w:t>e</w:t>
            </w:r>
            <w:r w:rsidRPr="00A27BE2">
              <w:rPr>
                <w:rFonts w:ascii="Tahoma" w:hAnsi="Tahoma" w:cs="Tahoma"/>
                <w:sz w:val="16"/>
                <w:szCs w:val="16"/>
                <w:lang w:val="sk-SK"/>
              </w:rPr>
              <w:t xml:space="preserve"> Slovenskej republiky</w:t>
            </w:r>
          </w:p>
        </w:tc>
      </w:tr>
      <w:tr w:rsidR="00160A9A" w:rsidRPr="00A27BE2" w14:paraId="26B350D5" w14:textId="77777777" w:rsidTr="00406F55">
        <w:tc>
          <w:tcPr>
            <w:tcW w:w="846" w:type="dxa"/>
            <w:shd w:val="clear" w:color="auto" w:fill="auto"/>
            <w:vAlign w:val="center"/>
          </w:tcPr>
          <w:p w14:paraId="77183F04" w14:textId="3B3DAC93" w:rsidR="00160A9A" w:rsidRPr="00A27BE2" w:rsidRDefault="00012828" w:rsidP="00406F55">
            <w:pPr>
              <w:rPr>
                <w:rFonts w:ascii="Tahoma" w:hAnsi="Tahoma" w:cs="Tahoma"/>
                <w:sz w:val="16"/>
                <w:szCs w:val="16"/>
                <w:lang w:val="sk-SK"/>
              </w:rPr>
            </w:pPr>
            <w:r>
              <w:rPr>
                <w:rFonts w:ascii="Tahoma" w:hAnsi="Tahoma" w:cs="Tahoma"/>
                <w:sz w:val="16"/>
                <w:szCs w:val="16"/>
                <w:lang w:val="sk-SK"/>
              </w:rPr>
              <w:t>10</w:t>
            </w:r>
            <w:r w:rsidR="00160A9A" w:rsidRPr="00A27BE2">
              <w:rPr>
                <w:rFonts w:ascii="Tahoma" w:hAnsi="Tahoma" w:cs="Tahoma"/>
                <w:sz w:val="16"/>
                <w:szCs w:val="16"/>
                <w:lang w:val="sk-SK"/>
              </w:rPr>
              <w:t>.</w:t>
            </w:r>
          </w:p>
        </w:tc>
        <w:tc>
          <w:tcPr>
            <w:tcW w:w="2835" w:type="dxa"/>
            <w:shd w:val="clear" w:color="auto" w:fill="auto"/>
            <w:vAlign w:val="center"/>
          </w:tcPr>
          <w:p w14:paraId="78366D97"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EK</w:t>
            </w:r>
          </w:p>
        </w:tc>
        <w:tc>
          <w:tcPr>
            <w:tcW w:w="5381" w:type="dxa"/>
            <w:shd w:val="clear" w:color="auto" w:fill="auto"/>
            <w:vAlign w:val="center"/>
          </w:tcPr>
          <w:p w14:paraId="5B1744B2"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Európska komisia</w:t>
            </w:r>
          </w:p>
        </w:tc>
      </w:tr>
      <w:tr w:rsidR="00160A9A" w:rsidRPr="00A27BE2" w14:paraId="350BACFA" w14:textId="77777777" w:rsidTr="00406F55">
        <w:tc>
          <w:tcPr>
            <w:tcW w:w="846" w:type="dxa"/>
            <w:shd w:val="clear" w:color="auto" w:fill="auto"/>
            <w:vAlign w:val="center"/>
          </w:tcPr>
          <w:p w14:paraId="4830D1FF" w14:textId="481261A9" w:rsidR="00160A9A" w:rsidRPr="00A27BE2" w:rsidRDefault="00012828" w:rsidP="00406F55">
            <w:pPr>
              <w:rPr>
                <w:rFonts w:ascii="Tahoma" w:hAnsi="Tahoma" w:cs="Tahoma"/>
                <w:sz w:val="16"/>
                <w:szCs w:val="16"/>
                <w:lang w:val="sk-SK"/>
              </w:rPr>
            </w:pPr>
            <w:r>
              <w:rPr>
                <w:rFonts w:ascii="Tahoma" w:hAnsi="Tahoma" w:cs="Tahoma"/>
                <w:sz w:val="16"/>
                <w:szCs w:val="16"/>
                <w:lang w:val="sk-SK"/>
              </w:rPr>
              <w:t>11</w:t>
            </w:r>
            <w:r w:rsidR="00160A9A" w:rsidRPr="00A27BE2">
              <w:rPr>
                <w:rFonts w:ascii="Tahoma" w:hAnsi="Tahoma" w:cs="Tahoma"/>
                <w:sz w:val="16"/>
                <w:szCs w:val="16"/>
                <w:lang w:val="sk-SK"/>
              </w:rPr>
              <w:t>.</w:t>
            </w:r>
          </w:p>
        </w:tc>
        <w:tc>
          <w:tcPr>
            <w:tcW w:w="2835" w:type="dxa"/>
            <w:shd w:val="clear" w:color="auto" w:fill="auto"/>
            <w:vAlign w:val="center"/>
          </w:tcPr>
          <w:p w14:paraId="13F4FC94"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EU, EÚ</w:t>
            </w:r>
          </w:p>
        </w:tc>
        <w:tc>
          <w:tcPr>
            <w:tcW w:w="5381" w:type="dxa"/>
            <w:shd w:val="clear" w:color="auto" w:fill="auto"/>
            <w:vAlign w:val="center"/>
          </w:tcPr>
          <w:p w14:paraId="388A848B"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Európska únia</w:t>
            </w:r>
          </w:p>
        </w:tc>
      </w:tr>
      <w:tr w:rsidR="00160A9A" w:rsidRPr="00A27BE2" w14:paraId="501BE74E" w14:textId="77777777" w:rsidTr="00406F55">
        <w:tc>
          <w:tcPr>
            <w:tcW w:w="846" w:type="dxa"/>
            <w:shd w:val="clear" w:color="auto" w:fill="auto"/>
            <w:vAlign w:val="center"/>
          </w:tcPr>
          <w:p w14:paraId="1BF7BC8D" w14:textId="04397D92" w:rsidR="00160A9A" w:rsidRPr="00A27BE2" w:rsidRDefault="00012828" w:rsidP="00406F55">
            <w:pPr>
              <w:rPr>
                <w:rFonts w:ascii="Tahoma" w:hAnsi="Tahoma" w:cs="Tahoma"/>
                <w:sz w:val="16"/>
                <w:szCs w:val="16"/>
                <w:lang w:val="sk-SK"/>
              </w:rPr>
            </w:pPr>
            <w:r>
              <w:rPr>
                <w:rFonts w:ascii="Tahoma" w:hAnsi="Tahoma" w:cs="Tahoma"/>
                <w:sz w:val="16"/>
                <w:szCs w:val="16"/>
                <w:lang w:val="sk-SK"/>
              </w:rPr>
              <w:t>12</w:t>
            </w:r>
            <w:r w:rsidR="00160A9A" w:rsidRPr="00A27BE2">
              <w:rPr>
                <w:rFonts w:ascii="Tahoma" w:hAnsi="Tahoma" w:cs="Tahoma"/>
                <w:sz w:val="16"/>
                <w:szCs w:val="16"/>
                <w:lang w:val="sk-SK"/>
              </w:rPr>
              <w:t>.</w:t>
            </w:r>
          </w:p>
        </w:tc>
        <w:tc>
          <w:tcPr>
            <w:tcW w:w="2835" w:type="dxa"/>
            <w:shd w:val="clear" w:color="auto" w:fill="auto"/>
            <w:vAlign w:val="center"/>
          </w:tcPr>
          <w:p w14:paraId="0A093CE0"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HW</w:t>
            </w:r>
          </w:p>
        </w:tc>
        <w:tc>
          <w:tcPr>
            <w:tcW w:w="5381" w:type="dxa"/>
            <w:shd w:val="clear" w:color="auto" w:fill="auto"/>
            <w:vAlign w:val="center"/>
          </w:tcPr>
          <w:p w14:paraId="1F711413"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Hardvér</w:t>
            </w:r>
          </w:p>
        </w:tc>
      </w:tr>
      <w:tr w:rsidR="00160A9A" w:rsidRPr="00A27BE2" w14:paraId="78C1E3CC" w14:textId="77777777" w:rsidTr="00406F55">
        <w:tc>
          <w:tcPr>
            <w:tcW w:w="846" w:type="dxa"/>
            <w:shd w:val="clear" w:color="auto" w:fill="auto"/>
            <w:vAlign w:val="center"/>
          </w:tcPr>
          <w:p w14:paraId="59858356" w14:textId="2C92F01B" w:rsidR="00160A9A" w:rsidRPr="00A27BE2" w:rsidRDefault="00012828" w:rsidP="00406F55">
            <w:pPr>
              <w:rPr>
                <w:rFonts w:ascii="Tahoma" w:hAnsi="Tahoma" w:cs="Tahoma"/>
                <w:sz w:val="16"/>
                <w:szCs w:val="16"/>
                <w:lang w:val="sk-SK"/>
              </w:rPr>
            </w:pPr>
            <w:r>
              <w:rPr>
                <w:rFonts w:ascii="Tahoma" w:hAnsi="Tahoma" w:cs="Tahoma"/>
                <w:sz w:val="16"/>
                <w:szCs w:val="16"/>
                <w:lang w:val="sk-SK"/>
              </w:rPr>
              <w:t>13</w:t>
            </w:r>
            <w:r w:rsidR="00160A9A" w:rsidRPr="00A27BE2">
              <w:rPr>
                <w:rFonts w:ascii="Tahoma" w:hAnsi="Tahoma" w:cs="Tahoma"/>
                <w:sz w:val="16"/>
                <w:szCs w:val="16"/>
                <w:lang w:val="sk-SK"/>
              </w:rPr>
              <w:t>.</w:t>
            </w:r>
          </w:p>
        </w:tc>
        <w:tc>
          <w:tcPr>
            <w:tcW w:w="2835" w:type="dxa"/>
            <w:shd w:val="clear" w:color="auto" w:fill="auto"/>
            <w:vAlign w:val="center"/>
          </w:tcPr>
          <w:p w14:paraId="720C5893"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IKT</w:t>
            </w:r>
          </w:p>
        </w:tc>
        <w:tc>
          <w:tcPr>
            <w:tcW w:w="5381" w:type="dxa"/>
            <w:shd w:val="clear" w:color="auto" w:fill="auto"/>
            <w:vAlign w:val="center"/>
          </w:tcPr>
          <w:p w14:paraId="5EAEF38A"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Informačno-komunikačné technológie (organizácie)</w:t>
            </w:r>
          </w:p>
        </w:tc>
      </w:tr>
      <w:tr w:rsidR="00160A9A" w:rsidRPr="00A27BE2" w14:paraId="171E5791" w14:textId="77777777" w:rsidTr="00406F55">
        <w:tc>
          <w:tcPr>
            <w:tcW w:w="846" w:type="dxa"/>
            <w:shd w:val="clear" w:color="auto" w:fill="auto"/>
            <w:vAlign w:val="center"/>
          </w:tcPr>
          <w:p w14:paraId="414D142D" w14:textId="1C11F9C7" w:rsidR="00160A9A" w:rsidRPr="00A27BE2" w:rsidRDefault="00012828" w:rsidP="00406F55">
            <w:pPr>
              <w:rPr>
                <w:rFonts w:ascii="Tahoma" w:hAnsi="Tahoma" w:cs="Tahoma"/>
                <w:sz w:val="16"/>
                <w:szCs w:val="16"/>
                <w:lang w:val="sk-SK"/>
              </w:rPr>
            </w:pPr>
            <w:r>
              <w:rPr>
                <w:rFonts w:ascii="Tahoma" w:hAnsi="Tahoma" w:cs="Tahoma"/>
                <w:sz w:val="16"/>
                <w:szCs w:val="16"/>
                <w:lang w:val="sk-SK"/>
              </w:rPr>
              <w:t>14</w:t>
            </w:r>
            <w:r w:rsidR="00160A9A" w:rsidRPr="00A27BE2">
              <w:rPr>
                <w:rFonts w:ascii="Tahoma" w:hAnsi="Tahoma" w:cs="Tahoma"/>
                <w:sz w:val="16"/>
                <w:szCs w:val="16"/>
                <w:lang w:val="sk-SK"/>
              </w:rPr>
              <w:t>.</w:t>
            </w:r>
          </w:p>
        </w:tc>
        <w:tc>
          <w:tcPr>
            <w:tcW w:w="2835" w:type="dxa"/>
            <w:shd w:val="clear" w:color="auto" w:fill="auto"/>
            <w:vAlign w:val="center"/>
          </w:tcPr>
          <w:p w14:paraId="450BE0FB" w14:textId="77777777" w:rsidR="00160A9A" w:rsidRPr="00A27BE2" w:rsidRDefault="00160A9A" w:rsidP="00406F55">
            <w:pPr>
              <w:rPr>
                <w:rFonts w:ascii="Tahoma" w:hAnsi="Tahoma" w:cs="Tahoma"/>
                <w:sz w:val="16"/>
                <w:szCs w:val="16"/>
                <w:lang w:val="sk-SK"/>
              </w:rPr>
            </w:pPr>
            <w:proofErr w:type="spellStart"/>
            <w:r w:rsidRPr="00A27BE2">
              <w:rPr>
                <w:rFonts w:ascii="Tahoma" w:hAnsi="Tahoma" w:cs="Tahoma"/>
                <w:sz w:val="16"/>
                <w:szCs w:val="16"/>
                <w:lang w:val="sk-SK"/>
              </w:rPr>
              <w:t>IdM</w:t>
            </w:r>
            <w:proofErr w:type="spellEnd"/>
          </w:p>
        </w:tc>
        <w:tc>
          <w:tcPr>
            <w:tcW w:w="5381" w:type="dxa"/>
            <w:shd w:val="clear" w:color="auto" w:fill="auto"/>
            <w:vAlign w:val="center"/>
          </w:tcPr>
          <w:p w14:paraId="73C2E6D4"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Identity Manager</w:t>
            </w:r>
          </w:p>
        </w:tc>
      </w:tr>
      <w:tr w:rsidR="00160A9A" w:rsidRPr="00A27BE2" w14:paraId="7A4EFA03" w14:textId="77777777" w:rsidTr="00406F55">
        <w:tc>
          <w:tcPr>
            <w:tcW w:w="846" w:type="dxa"/>
            <w:shd w:val="clear" w:color="auto" w:fill="auto"/>
            <w:vAlign w:val="center"/>
          </w:tcPr>
          <w:p w14:paraId="02121598" w14:textId="78A80315" w:rsidR="00160A9A" w:rsidRPr="00A27BE2" w:rsidRDefault="00012828" w:rsidP="00406F55">
            <w:pPr>
              <w:rPr>
                <w:rFonts w:ascii="Tahoma" w:hAnsi="Tahoma" w:cs="Tahoma"/>
                <w:sz w:val="16"/>
                <w:szCs w:val="16"/>
                <w:lang w:val="sk-SK"/>
              </w:rPr>
            </w:pPr>
            <w:r>
              <w:rPr>
                <w:rFonts w:ascii="Tahoma" w:hAnsi="Tahoma" w:cs="Tahoma"/>
                <w:sz w:val="16"/>
                <w:szCs w:val="16"/>
                <w:lang w:val="sk-SK"/>
              </w:rPr>
              <w:t>15</w:t>
            </w:r>
            <w:r w:rsidR="00160A9A" w:rsidRPr="00A27BE2">
              <w:rPr>
                <w:rFonts w:ascii="Tahoma" w:hAnsi="Tahoma" w:cs="Tahoma"/>
                <w:sz w:val="16"/>
                <w:szCs w:val="16"/>
                <w:lang w:val="sk-SK"/>
              </w:rPr>
              <w:t>.</w:t>
            </w:r>
          </w:p>
        </w:tc>
        <w:tc>
          <w:tcPr>
            <w:tcW w:w="2835" w:type="dxa"/>
            <w:shd w:val="clear" w:color="auto" w:fill="auto"/>
            <w:vAlign w:val="center"/>
          </w:tcPr>
          <w:p w14:paraId="0AD31960"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IS</w:t>
            </w:r>
          </w:p>
        </w:tc>
        <w:tc>
          <w:tcPr>
            <w:tcW w:w="5381" w:type="dxa"/>
            <w:shd w:val="clear" w:color="auto" w:fill="auto"/>
            <w:vAlign w:val="center"/>
          </w:tcPr>
          <w:p w14:paraId="5F813159"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Informačný systém</w:t>
            </w:r>
          </w:p>
        </w:tc>
      </w:tr>
      <w:tr w:rsidR="00160A9A" w:rsidRPr="00A27BE2" w14:paraId="35B9A520" w14:textId="77777777" w:rsidTr="00406F55">
        <w:trPr>
          <w:trHeight w:val="200"/>
        </w:trPr>
        <w:tc>
          <w:tcPr>
            <w:tcW w:w="846" w:type="dxa"/>
            <w:shd w:val="clear" w:color="auto" w:fill="auto"/>
            <w:vAlign w:val="center"/>
          </w:tcPr>
          <w:p w14:paraId="42DA3C13" w14:textId="608B3AE2" w:rsidR="00160A9A" w:rsidRPr="00A27BE2" w:rsidRDefault="00012828" w:rsidP="00406F55">
            <w:pPr>
              <w:rPr>
                <w:rFonts w:ascii="Tahoma" w:hAnsi="Tahoma" w:cs="Tahoma"/>
                <w:sz w:val="16"/>
                <w:szCs w:val="16"/>
                <w:lang w:val="sk-SK"/>
              </w:rPr>
            </w:pPr>
            <w:r>
              <w:rPr>
                <w:rFonts w:ascii="Tahoma" w:hAnsi="Tahoma" w:cs="Tahoma"/>
                <w:sz w:val="16"/>
                <w:szCs w:val="16"/>
                <w:lang w:val="sk-SK"/>
              </w:rPr>
              <w:t>16.</w:t>
            </w:r>
          </w:p>
        </w:tc>
        <w:tc>
          <w:tcPr>
            <w:tcW w:w="2835" w:type="dxa"/>
            <w:shd w:val="clear" w:color="auto" w:fill="auto"/>
            <w:vAlign w:val="center"/>
          </w:tcPr>
          <w:p w14:paraId="493F8FD3"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IT ROLA</w:t>
            </w:r>
          </w:p>
        </w:tc>
        <w:tc>
          <w:tcPr>
            <w:tcW w:w="5381" w:type="dxa"/>
            <w:shd w:val="clear" w:color="auto" w:fill="auto"/>
            <w:vAlign w:val="center"/>
          </w:tcPr>
          <w:p w14:paraId="267D7336"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Rola, ktorá definuje prístup do IS alebo definuje využívanie IT zdrojov</w:t>
            </w:r>
          </w:p>
        </w:tc>
      </w:tr>
      <w:tr w:rsidR="00160A9A" w:rsidRPr="00A27BE2" w14:paraId="4931EC04" w14:textId="77777777" w:rsidTr="00406F55">
        <w:trPr>
          <w:trHeight w:val="200"/>
        </w:trPr>
        <w:tc>
          <w:tcPr>
            <w:tcW w:w="846" w:type="dxa"/>
            <w:shd w:val="clear" w:color="auto" w:fill="auto"/>
            <w:vAlign w:val="center"/>
          </w:tcPr>
          <w:p w14:paraId="2E00938B" w14:textId="585ECC7D"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1</w:t>
            </w:r>
            <w:r w:rsidR="00012828">
              <w:rPr>
                <w:rFonts w:ascii="Tahoma" w:hAnsi="Tahoma" w:cs="Tahoma"/>
                <w:sz w:val="16"/>
                <w:szCs w:val="16"/>
                <w:lang w:val="sk-SK"/>
              </w:rPr>
              <w:t>7</w:t>
            </w:r>
            <w:r w:rsidRPr="00A27BE2">
              <w:rPr>
                <w:rFonts w:ascii="Tahoma" w:hAnsi="Tahoma" w:cs="Tahoma"/>
                <w:sz w:val="16"/>
                <w:szCs w:val="16"/>
                <w:lang w:val="sk-SK"/>
              </w:rPr>
              <w:t>.</w:t>
            </w:r>
          </w:p>
        </w:tc>
        <w:tc>
          <w:tcPr>
            <w:tcW w:w="2835" w:type="dxa"/>
            <w:shd w:val="clear" w:color="auto" w:fill="auto"/>
            <w:vAlign w:val="center"/>
          </w:tcPr>
          <w:p w14:paraId="672909F2"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RT</w:t>
            </w:r>
          </w:p>
        </w:tc>
        <w:tc>
          <w:tcPr>
            <w:tcW w:w="5381" w:type="dxa"/>
            <w:shd w:val="clear" w:color="auto" w:fill="auto"/>
            <w:vAlign w:val="center"/>
          </w:tcPr>
          <w:p w14:paraId="2C6F6993" w14:textId="77777777" w:rsidR="00160A9A" w:rsidRPr="00A27BE2" w:rsidRDefault="00160A9A" w:rsidP="00406F55">
            <w:pPr>
              <w:rPr>
                <w:rFonts w:ascii="Tahoma" w:hAnsi="Tahoma" w:cs="Tahoma"/>
                <w:sz w:val="16"/>
                <w:szCs w:val="16"/>
                <w:lang w:val="sk-SK"/>
              </w:rPr>
            </w:pPr>
            <w:proofErr w:type="spellStart"/>
            <w:r w:rsidRPr="00A27BE2">
              <w:rPr>
                <w:rFonts w:ascii="Tahoma" w:hAnsi="Tahoma" w:cs="Tahoma"/>
                <w:sz w:val="16"/>
                <w:szCs w:val="16"/>
                <w:lang w:val="sk-SK"/>
              </w:rPr>
              <w:t>Response</w:t>
            </w:r>
            <w:proofErr w:type="spellEnd"/>
            <w:r w:rsidRPr="00A27BE2">
              <w:rPr>
                <w:rFonts w:ascii="Tahoma" w:hAnsi="Tahoma" w:cs="Tahoma"/>
                <w:sz w:val="16"/>
                <w:szCs w:val="16"/>
                <w:lang w:val="sk-SK"/>
              </w:rPr>
              <w:t xml:space="preserve"> </w:t>
            </w:r>
            <w:proofErr w:type="spellStart"/>
            <w:r w:rsidRPr="00A27BE2">
              <w:rPr>
                <w:rFonts w:ascii="Tahoma" w:hAnsi="Tahoma" w:cs="Tahoma"/>
                <w:sz w:val="16"/>
                <w:szCs w:val="16"/>
                <w:lang w:val="sk-SK"/>
              </w:rPr>
              <w:t>Time</w:t>
            </w:r>
            <w:proofErr w:type="spellEnd"/>
            <w:r w:rsidRPr="00A27BE2">
              <w:rPr>
                <w:rFonts w:ascii="Tahoma" w:hAnsi="Tahoma" w:cs="Tahoma"/>
                <w:sz w:val="16"/>
                <w:szCs w:val="16"/>
                <w:lang w:val="sk-SK"/>
              </w:rPr>
              <w:t xml:space="preserve"> - Maximálna doba, počas ktorej je dodávateľ povinný reagovať na podnet objednávateľa (napr. incident, požiadavku)</w:t>
            </w:r>
          </w:p>
        </w:tc>
      </w:tr>
      <w:tr w:rsidR="00160A9A" w:rsidRPr="00A27BE2" w14:paraId="2987E62B" w14:textId="77777777" w:rsidTr="00406F55">
        <w:trPr>
          <w:trHeight w:val="200"/>
        </w:trPr>
        <w:tc>
          <w:tcPr>
            <w:tcW w:w="846" w:type="dxa"/>
            <w:shd w:val="clear" w:color="auto" w:fill="auto"/>
            <w:vAlign w:val="center"/>
          </w:tcPr>
          <w:p w14:paraId="1B383776" w14:textId="47D7AFD3"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1</w:t>
            </w:r>
            <w:r w:rsidR="00012828">
              <w:rPr>
                <w:rFonts w:ascii="Tahoma" w:hAnsi="Tahoma" w:cs="Tahoma"/>
                <w:sz w:val="16"/>
                <w:szCs w:val="16"/>
                <w:lang w:val="sk-SK"/>
              </w:rPr>
              <w:t>8</w:t>
            </w:r>
            <w:r w:rsidRPr="00A27BE2">
              <w:rPr>
                <w:rFonts w:ascii="Tahoma" w:hAnsi="Tahoma" w:cs="Tahoma"/>
                <w:sz w:val="16"/>
                <w:szCs w:val="16"/>
                <w:lang w:val="sk-SK"/>
              </w:rPr>
              <w:t>.</w:t>
            </w:r>
          </w:p>
        </w:tc>
        <w:tc>
          <w:tcPr>
            <w:tcW w:w="2835" w:type="dxa"/>
            <w:shd w:val="clear" w:color="auto" w:fill="auto"/>
            <w:vAlign w:val="center"/>
          </w:tcPr>
          <w:p w14:paraId="56B473D2"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SD</w:t>
            </w:r>
          </w:p>
        </w:tc>
        <w:tc>
          <w:tcPr>
            <w:tcW w:w="5381" w:type="dxa"/>
            <w:shd w:val="clear" w:color="auto" w:fill="auto"/>
            <w:vAlign w:val="center"/>
          </w:tcPr>
          <w:p w14:paraId="63CC23D7"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 xml:space="preserve">Service </w:t>
            </w:r>
            <w:proofErr w:type="spellStart"/>
            <w:r w:rsidRPr="00A27BE2">
              <w:rPr>
                <w:rFonts w:ascii="Tahoma" w:hAnsi="Tahoma" w:cs="Tahoma"/>
                <w:sz w:val="16"/>
                <w:szCs w:val="16"/>
                <w:lang w:val="sk-SK"/>
              </w:rPr>
              <w:t>Desk</w:t>
            </w:r>
            <w:proofErr w:type="spellEnd"/>
          </w:p>
        </w:tc>
      </w:tr>
      <w:tr w:rsidR="00160A9A" w:rsidRPr="00A27BE2" w14:paraId="0A50D42E" w14:textId="77777777" w:rsidTr="00406F55">
        <w:trPr>
          <w:trHeight w:val="200"/>
        </w:trPr>
        <w:tc>
          <w:tcPr>
            <w:tcW w:w="846" w:type="dxa"/>
            <w:shd w:val="clear" w:color="auto" w:fill="auto"/>
            <w:vAlign w:val="center"/>
          </w:tcPr>
          <w:p w14:paraId="5D95CB26" w14:textId="38811861"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1</w:t>
            </w:r>
            <w:r w:rsidR="00012828">
              <w:rPr>
                <w:rFonts w:ascii="Tahoma" w:hAnsi="Tahoma" w:cs="Tahoma"/>
                <w:sz w:val="16"/>
                <w:szCs w:val="16"/>
                <w:lang w:val="sk-SK"/>
              </w:rPr>
              <w:t>9</w:t>
            </w:r>
            <w:r w:rsidRPr="00A27BE2">
              <w:rPr>
                <w:rFonts w:ascii="Tahoma" w:hAnsi="Tahoma" w:cs="Tahoma"/>
                <w:sz w:val="16"/>
                <w:szCs w:val="16"/>
                <w:lang w:val="sk-SK"/>
              </w:rPr>
              <w:t>.</w:t>
            </w:r>
          </w:p>
        </w:tc>
        <w:tc>
          <w:tcPr>
            <w:tcW w:w="2835" w:type="dxa"/>
            <w:shd w:val="clear" w:color="auto" w:fill="auto"/>
            <w:vAlign w:val="center"/>
          </w:tcPr>
          <w:p w14:paraId="569F4E3D"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SDM</w:t>
            </w:r>
          </w:p>
        </w:tc>
        <w:tc>
          <w:tcPr>
            <w:tcW w:w="5381" w:type="dxa"/>
            <w:shd w:val="clear" w:color="auto" w:fill="auto"/>
            <w:vAlign w:val="center"/>
          </w:tcPr>
          <w:p w14:paraId="38896768"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 xml:space="preserve">Service </w:t>
            </w:r>
            <w:proofErr w:type="spellStart"/>
            <w:r w:rsidRPr="00A27BE2">
              <w:rPr>
                <w:rFonts w:ascii="Tahoma" w:hAnsi="Tahoma" w:cs="Tahoma"/>
                <w:sz w:val="16"/>
                <w:szCs w:val="16"/>
                <w:lang w:val="sk-SK"/>
              </w:rPr>
              <w:t>Desk</w:t>
            </w:r>
            <w:proofErr w:type="spellEnd"/>
            <w:r w:rsidRPr="00A27BE2">
              <w:rPr>
                <w:rFonts w:ascii="Tahoma" w:hAnsi="Tahoma" w:cs="Tahoma"/>
                <w:sz w:val="16"/>
                <w:szCs w:val="16"/>
                <w:lang w:val="sk-SK"/>
              </w:rPr>
              <w:t xml:space="preserve"> Manager</w:t>
            </w:r>
          </w:p>
        </w:tc>
      </w:tr>
      <w:tr w:rsidR="00160A9A" w:rsidRPr="00A27BE2" w14:paraId="65A469C5" w14:textId="77777777" w:rsidTr="00406F55">
        <w:trPr>
          <w:trHeight w:val="200"/>
        </w:trPr>
        <w:tc>
          <w:tcPr>
            <w:tcW w:w="846" w:type="dxa"/>
            <w:shd w:val="clear" w:color="auto" w:fill="auto"/>
            <w:vAlign w:val="center"/>
          </w:tcPr>
          <w:p w14:paraId="59E8A28E" w14:textId="4B911C33" w:rsidR="00160A9A" w:rsidRPr="00A27BE2" w:rsidRDefault="00012828" w:rsidP="00406F55">
            <w:pPr>
              <w:rPr>
                <w:rFonts w:ascii="Tahoma" w:hAnsi="Tahoma" w:cs="Tahoma"/>
                <w:sz w:val="16"/>
                <w:szCs w:val="16"/>
                <w:lang w:val="sk-SK"/>
              </w:rPr>
            </w:pPr>
            <w:r>
              <w:rPr>
                <w:rFonts w:ascii="Tahoma" w:hAnsi="Tahoma" w:cs="Tahoma"/>
                <w:sz w:val="16"/>
                <w:szCs w:val="16"/>
                <w:lang w:val="sk-SK"/>
              </w:rPr>
              <w:t>20</w:t>
            </w:r>
            <w:r w:rsidR="00160A9A" w:rsidRPr="00A27BE2">
              <w:rPr>
                <w:rFonts w:ascii="Tahoma" w:hAnsi="Tahoma" w:cs="Tahoma"/>
                <w:sz w:val="16"/>
                <w:szCs w:val="16"/>
                <w:lang w:val="sk-SK"/>
              </w:rPr>
              <w:t>.</w:t>
            </w:r>
          </w:p>
        </w:tc>
        <w:tc>
          <w:tcPr>
            <w:tcW w:w="2835" w:type="dxa"/>
            <w:shd w:val="clear" w:color="auto" w:fill="auto"/>
            <w:vAlign w:val="center"/>
          </w:tcPr>
          <w:p w14:paraId="4CB1041E"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SLA</w:t>
            </w:r>
          </w:p>
        </w:tc>
        <w:tc>
          <w:tcPr>
            <w:tcW w:w="5381" w:type="dxa"/>
            <w:shd w:val="clear" w:color="auto" w:fill="auto"/>
            <w:vAlign w:val="center"/>
          </w:tcPr>
          <w:p w14:paraId="3DF7C745"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 xml:space="preserve">Service Level </w:t>
            </w:r>
            <w:proofErr w:type="spellStart"/>
            <w:r w:rsidRPr="00A27BE2">
              <w:rPr>
                <w:rFonts w:ascii="Tahoma" w:hAnsi="Tahoma" w:cs="Tahoma"/>
                <w:sz w:val="16"/>
                <w:szCs w:val="16"/>
                <w:lang w:val="sk-SK"/>
              </w:rPr>
              <w:t>Agreement</w:t>
            </w:r>
            <w:proofErr w:type="spellEnd"/>
            <w:r w:rsidRPr="00A27BE2">
              <w:rPr>
                <w:rFonts w:ascii="Tahoma" w:hAnsi="Tahoma" w:cs="Tahoma"/>
                <w:sz w:val="16"/>
                <w:szCs w:val="16"/>
                <w:lang w:val="sk-SK"/>
              </w:rPr>
              <w:t xml:space="preserve"> – dohoda/zmluva o parametroch poskytovania služby</w:t>
            </w:r>
          </w:p>
        </w:tc>
      </w:tr>
      <w:tr w:rsidR="00160A9A" w:rsidRPr="00A27BE2" w14:paraId="366F17AE" w14:textId="77777777" w:rsidTr="00406F55">
        <w:trPr>
          <w:trHeight w:val="270"/>
        </w:trPr>
        <w:tc>
          <w:tcPr>
            <w:tcW w:w="846" w:type="dxa"/>
            <w:shd w:val="clear" w:color="auto" w:fill="auto"/>
            <w:vAlign w:val="center"/>
          </w:tcPr>
          <w:p w14:paraId="6F7AA43F" w14:textId="18F3BE00" w:rsidR="00160A9A" w:rsidRPr="00A27BE2" w:rsidRDefault="00012828" w:rsidP="00406F55">
            <w:pPr>
              <w:rPr>
                <w:rFonts w:ascii="Tahoma" w:hAnsi="Tahoma" w:cs="Tahoma"/>
                <w:sz w:val="16"/>
                <w:szCs w:val="16"/>
                <w:lang w:val="sk-SK"/>
              </w:rPr>
            </w:pPr>
            <w:r>
              <w:rPr>
                <w:rFonts w:ascii="Tahoma" w:hAnsi="Tahoma" w:cs="Tahoma"/>
                <w:sz w:val="16"/>
                <w:szCs w:val="16"/>
                <w:lang w:val="sk-SK"/>
              </w:rPr>
              <w:t>21</w:t>
            </w:r>
            <w:r w:rsidR="00160A9A" w:rsidRPr="00A27BE2">
              <w:rPr>
                <w:rFonts w:ascii="Tahoma" w:hAnsi="Tahoma" w:cs="Tahoma"/>
                <w:sz w:val="16"/>
                <w:szCs w:val="16"/>
                <w:lang w:val="sk-SK"/>
              </w:rPr>
              <w:t>.</w:t>
            </w:r>
          </w:p>
        </w:tc>
        <w:tc>
          <w:tcPr>
            <w:tcW w:w="2835" w:type="dxa"/>
            <w:shd w:val="clear" w:color="auto" w:fill="auto"/>
            <w:vAlign w:val="center"/>
          </w:tcPr>
          <w:p w14:paraId="4EFC047D"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SW</w:t>
            </w:r>
          </w:p>
        </w:tc>
        <w:tc>
          <w:tcPr>
            <w:tcW w:w="5381" w:type="dxa"/>
            <w:shd w:val="clear" w:color="auto" w:fill="auto"/>
            <w:vAlign w:val="center"/>
          </w:tcPr>
          <w:p w14:paraId="35451623"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softvér</w:t>
            </w:r>
          </w:p>
        </w:tc>
      </w:tr>
      <w:tr w:rsidR="00160A9A" w:rsidRPr="00A27BE2" w14:paraId="0F45792A" w14:textId="77777777" w:rsidTr="00406F55">
        <w:trPr>
          <w:trHeight w:val="200"/>
        </w:trPr>
        <w:tc>
          <w:tcPr>
            <w:tcW w:w="846" w:type="dxa"/>
            <w:shd w:val="clear" w:color="auto" w:fill="auto"/>
            <w:vAlign w:val="center"/>
          </w:tcPr>
          <w:p w14:paraId="5EEC3551" w14:textId="59CCC7F0" w:rsidR="00160A9A" w:rsidRPr="00A27BE2" w:rsidRDefault="00012828" w:rsidP="00406F55">
            <w:pPr>
              <w:rPr>
                <w:rFonts w:ascii="Tahoma" w:hAnsi="Tahoma" w:cs="Tahoma"/>
                <w:sz w:val="16"/>
                <w:szCs w:val="16"/>
                <w:lang w:val="sk-SK"/>
              </w:rPr>
            </w:pPr>
            <w:r>
              <w:rPr>
                <w:rFonts w:ascii="Tahoma" w:hAnsi="Tahoma" w:cs="Tahoma"/>
                <w:sz w:val="16"/>
                <w:szCs w:val="16"/>
                <w:lang w:val="sk-SK"/>
              </w:rPr>
              <w:t>22</w:t>
            </w:r>
            <w:r w:rsidR="00160A9A" w:rsidRPr="00A27BE2">
              <w:rPr>
                <w:rFonts w:ascii="Tahoma" w:hAnsi="Tahoma" w:cs="Tahoma"/>
                <w:sz w:val="16"/>
                <w:szCs w:val="16"/>
                <w:lang w:val="sk-SK"/>
              </w:rPr>
              <w:t>.</w:t>
            </w:r>
          </w:p>
        </w:tc>
        <w:tc>
          <w:tcPr>
            <w:tcW w:w="2835" w:type="dxa"/>
            <w:shd w:val="clear" w:color="auto" w:fill="auto"/>
            <w:vAlign w:val="center"/>
          </w:tcPr>
          <w:p w14:paraId="26C64CBA"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TŠ</w:t>
            </w:r>
          </w:p>
        </w:tc>
        <w:tc>
          <w:tcPr>
            <w:tcW w:w="5381" w:type="dxa"/>
            <w:shd w:val="clear" w:color="auto" w:fill="auto"/>
            <w:vAlign w:val="center"/>
          </w:tcPr>
          <w:p w14:paraId="207A4F6B"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 xml:space="preserve">Technická špecifikácia (dokument, popisujúci kontext pre technické začlenenie riešenia do prostredia organizácie, s jeho technickými, integračnými, </w:t>
            </w:r>
            <w:proofErr w:type="spellStart"/>
            <w:r w:rsidRPr="00A27BE2">
              <w:rPr>
                <w:rFonts w:ascii="Tahoma" w:hAnsi="Tahoma" w:cs="Tahoma"/>
                <w:sz w:val="16"/>
                <w:szCs w:val="16"/>
                <w:lang w:val="sk-SK"/>
              </w:rPr>
              <w:t>architektúrnymi</w:t>
            </w:r>
            <w:proofErr w:type="spellEnd"/>
            <w:r w:rsidRPr="00A27BE2">
              <w:rPr>
                <w:rFonts w:ascii="Tahoma" w:hAnsi="Tahoma" w:cs="Tahoma"/>
                <w:sz w:val="16"/>
                <w:szCs w:val="16"/>
                <w:lang w:val="sk-SK"/>
              </w:rPr>
              <w:t xml:space="preserve"> a bezpečnostnými požiadavkami)</w:t>
            </w:r>
          </w:p>
        </w:tc>
      </w:tr>
      <w:tr w:rsidR="00160A9A" w:rsidRPr="00A27BE2" w14:paraId="5BBF3AB2" w14:textId="77777777" w:rsidTr="00406F55">
        <w:trPr>
          <w:trHeight w:val="200"/>
        </w:trPr>
        <w:tc>
          <w:tcPr>
            <w:tcW w:w="846" w:type="dxa"/>
            <w:shd w:val="clear" w:color="auto" w:fill="auto"/>
            <w:vAlign w:val="center"/>
          </w:tcPr>
          <w:p w14:paraId="77460A0F" w14:textId="201F1609" w:rsidR="00160A9A" w:rsidRPr="00A27BE2" w:rsidRDefault="00012828" w:rsidP="00406F55">
            <w:pPr>
              <w:rPr>
                <w:rFonts w:ascii="Tahoma" w:hAnsi="Tahoma" w:cs="Tahoma"/>
                <w:sz w:val="16"/>
                <w:szCs w:val="16"/>
                <w:lang w:val="sk-SK"/>
              </w:rPr>
            </w:pPr>
            <w:r>
              <w:rPr>
                <w:rFonts w:ascii="Tahoma" w:hAnsi="Tahoma" w:cs="Tahoma"/>
                <w:sz w:val="16"/>
                <w:szCs w:val="16"/>
                <w:lang w:val="sk-SK"/>
              </w:rPr>
              <w:t>23</w:t>
            </w:r>
            <w:r w:rsidR="00160A9A" w:rsidRPr="00A27BE2">
              <w:rPr>
                <w:rFonts w:ascii="Tahoma" w:hAnsi="Tahoma" w:cs="Tahoma"/>
                <w:sz w:val="16"/>
                <w:szCs w:val="16"/>
                <w:lang w:val="sk-SK"/>
              </w:rPr>
              <w:t>.</w:t>
            </w:r>
          </w:p>
        </w:tc>
        <w:tc>
          <w:tcPr>
            <w:tcW w:w="2835" w:type="dxa"/>
            <w:shd w:val="clear" w:color="auto" w:fill="auto"/>
            <w:vAlign w:val="center"/>
          </w:tcPr>
          <w:p w14:paraId="54FCDE6E"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WF</w:t>
            </w:r>
          </w:p>
        </w:tc>
        <w:tc>
          <w:tcPr>
            <w:tcW w:w="5381" w:type="dxa"/>
            <w:shd w:val="clear" w:color="auto" w:fill="auto"/>
            <w:vAlign w:val="center"/>
          </w:tcPr>
          <w:p w14:paraId="03EDFAE8" w14:textId="77777777" w:rsidR="00160A9A" w:rsidRPr="00A27BE2" w:rsidRDefault="00160A9A" w:rsidP="00406F55">
            <w:pPr>
              <w:rPr>
                <w:rFonts w:ascii="Tahoma" w:hAnsi="Tahoma" w:cs="Tahoma"/>
                <w:sz w:val="16"/>
                <w:szCs w:val="16"/>
                <w:lang w:val="sk-SK"/>
              </w:rPr>
            </w:pPr>
            <w:proofErr w:type="spellStart"/>
            <w:r w:rsidRPr="00A27BE2">
              <w:rPr>
                <w:rFonts w:ascii="Tahoma" w:hAnsi="Tahoma" w:cs="Tahoma"/>
                <w:sz w:val="16"/>
                <w:szCs w:val="16"/>
                <w:lang w:val="sk-SK"/>
              </w:rPr>
              <w:t>Workflow</w:t>
            </w:r>
            <w:proofErr w:type="spellEnd"/>
            <w:r w:rsidRPr="00A27BE2">
              <w:rPr>
                <w:rFonts w:ascii="Tahoma" w:hAnsi="Tahoma" w:cs="Tahoma"/>
                <w:sz w:val="16"/>
                <w:szCs w:val="16"/>
                <w:lang w:val="sk-SK"/>
              </w:rPr>
              <w:t xml:space="preserve"> = pracovný proces, zobrazený postupnosťou úkonov</w:t>
            </w:r>
          </w:p>
        </w:tc>
      </w:tr>
      <w:tr w:rsidR="00160A9A" w:rsidRPr="00A27BE2" w14:paraId="13237AEA" w14:textId="77777777" w:rsidTr="00406F55">
        <w:trPr>
          <w:trHeight w:val="200"/>
        </w:trPr>
        <w:tc>
          <w:tcPr>
            <w:tcW w:w="846" w:type="dxa"/>
            <w:shd w:val="clear" w:color="auto" w:fill="auto"/>
            <w:vAlign w:val="center"/>
          </w:tcPr>
          <w:p w14:paraId="523BA324" w14:textId="639D148F" w:rsidR="00160A9A" w:rsidRPr="00A27BE2" w:rsidRDefault="00012828" w:rsidP="00406F55">
            <w:pPr>
              <w:rPr>
                <w:rFonts w:ascii="Tahoma" w:hAnsi="Tahoma" w:cs="Tahoma"/>
                <w:sz w:val="16"/>
                <w:szCs w:val="16"/>
                <w:lang w:val="sk-SK"/>
              </w:rPr>
            </w:pPr>
            <w:r>
              <w:rPr>
                <w:rFonts w:ascii="Tahoma" w:hAnsi="Tahoma" w:cs="Tahoma"/>
                <w:sz w:val="16"/>
                <w:szCs w:val="16"/>
                <w:lang w:val="sk-SK"/>
              </w:rPr>
              <w:t>24</w:t>
            </w:r>
            <w:r w:rsidR="00160A9A" w:rsidRPr="00A27BE2">
              <w:rPr>
                <w:rFonts w:ascii="Tahoma" w:hAnsi="Tahoma" w:cs="Tahoma"/>
                <w:sz w:val="16"/>
                <w:szCs w:val="16"/>
                <w:lang w:val="sk-SK"/>
              </w:rPr>
              <w:t>.</w:t>
            </w:r>
          </w:p>
        </w:tc>
        <w:tc>
          <w:tcPr>
            <w:tcW w:w="2835" w:type="dxa"/>
            <w:shd w:val="clear" w:color="auto" w:fill="auto"/>
            <w:vAlign w:val="center"/>
          </w:tcPr>
          <w:p w14:paraId="54EE8C2B"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PTK/RFI</w:t>
            </w:r>
          </w:p>
        </w:tc>
        <w:tc>
          <w:tcPr>
            <w:tcW w:w="5381" w:type="dxa"/>
            <w:shd w:val="clear" w:color="auto" w:fill="auto"/>
            <w:vAlign w:val="center"/>
          </w:tcPr>
          <w:p w14:paraId="5E8443A2"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Predbežná trhová konzultácia/</w:t>
            </w:r>
            <w:proofErr w:type="spellStart"/>
            <w:r w:rsidRPr="00A27BE2">
              <w:rPr>
                <w:rFonts w:ascii="Tahoma" w:hAnsi="Tahoma" w:cs="Tahoma"/>
                <w:sz w:val="16"/>
                <w:szCs w:val="16"/>
                <w:lang w:val="sk-SK"/>
              </w:rPr>
              <w:t>Request</w:t>
            </w:r>
            <w:proofErr w:type="spellEnd"/>
            <w:r w:rsidRPr="00A27BE2">
              <w:rPr>
                <w:rFonts w:ascii="Tahoma" w:hAnsi="Tahoma" w:cs="Tahoma"/>
                <w:sz w:val="16"/>
                <w:szCs w:val="16"/>
                <w:lang w:val="sk-SK"/>
              </w:rPr>
              <w:t xml:space="preserve"> </w:t>
            </w:r>
            <w:proofErr w:type="spellStart"/>
            <w:r w:rsidRPr="00A27BE2">
              <w:rPr>
                <w:rFonts w:ascii="Tahoma" w:hAnsi="Tahoma" w:cs="Tahoma"/>
                <w:sz w:val="16"/>
                <w:szCs w:val="16"/>
                <w:lang w:val="sk-SK"/>
              </w:rPr>
              <w:t>for</w:t>
            </w:r>
            <w:proofErr w:type="spellEnd"/>
            <w:r w:rsidRPr="00A27BE2">
              <w:rPr>
                <w:rFonts w:ascii="Tahoma" w:hAnsi="Tahoma" w:cs="Tahoma"/>
                <w:sz w:val="16"/>
                <w:szCs w:val="16"/>
                <w:lang w:val="sk-SK"/>
              </w:rPr>
              <w:t xml:space="preserve"> </w:t>
            </w:r>
            <w:proofErr w:type="spellStart"/>
            <w:r w:rsidRPr="00A27BE2">
              <w:rPr>
                <w:rFonts w:ascii="Tahoma" w:hAnsi="Tahoma" w:cs="Tahoma"/>
                <w:sz w:val="16"/>
                <w:szCs w:val="16"/>
                <w:lang w:val="sk-SK"/>
              </w:rPr>
              <w:t>information</w:t>
            </w:r>
            <w:proofErr w:type="spellEnd"/>
          </w:p>
        </w:tc>
      </w:tr>
    </w:tbl>
    <w:tbl>
      <w:tblPr>
        <w:tblStyle w:val="Mriekatabuky"/>
        <w:tblW w:w="0" w:type="auto"/>
        <w:tblLook w:val="04A0" w:firstRow="1" w:lastRow="0" w:firstColumn="1" w:lastColumn="0" w:noHBand="0" w:noVBand="1"/>
      </w:tblPr>
      <w:tblGrid>
        <w:gridCol w:w="846"/>
        <w:gridCol w:w="2835"/>
        <w:gridCol w:w="5381"/>
      </w:tblGrid>
      <w:tr w:rsidR="00160A9A" w:rsidRPr="00A27BE2" w14:paraId="09156A12" w14:textId="77777777" w:rsidTr="00406F55">
        <w:tc>
          <w:tcPr>
            <w:tcW w:w="846" w:type="dxa"/>
          </w:tcPr>
          <w:p w14:paraId="532F2D69" w14:textId="1C2AA21F" w:rsidR="00160A9A" w:rsidRPr="00A27BE2" w:rsidRDefault="00012828" w:rsidP="00406F55">
            <w:pPr>
              <w:rPr>
                <w:rFonts w:ascii="Tahoma" w:hAnsi="Tahoma" w:cs="Tahoma"/>
                <w:sz w:val="16"/>
                <w:szCs w:val="16"/>
                <w:lang w:val="sk-SK"/>
              </w:rPr>
            </w:pPr>
            <w:r>
              <w:rPr>
                <w:rFonts w:ascii="Tahoma" w:hAnsi="Tahoma" w:cs="Tahoma"/>
                <w:sz w:val="16"/>
                <w:szCs w:val="16"/>
                <w:lang w:val="sk-SK"/>
              </w:rPr>
              <w:t>25</w:t>
            </w:r>
            <w:r w:rsidR="00160A9A" w:rsidRPr="00A27BE2">
              <w:rPr>
                <w:rFonts w:ascii="Tahoma" w:hAnsi="Tahoma" w:cs="Tahoma"/>
                <w:sz w:val="16"/>
                <w:szCs w:val="16"/>
                <w:lang w:val="sk-SK"/>
              </w:rPr>
              <w:t>.</w:t>
            </w:r>
          </w:p>
        </w:tc>
        <w:tc>
          <w:tcPr>
            <w:tcW w:w="2835" w:type="dxa"/>
          </w:tcPr>
          <w:p w14:paraId="53EDFD25"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statické údaje</w:t>
            </w:r>
          </w:p>
        </w:tc>
        <w:tc>
          <w:tcPr>
            <w:tcW w:w="5381" w:type="dxa"/>
          </w:tcPr>
          <w:p w14:paraId="6C1552C6"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sú údaje, ktoré sa nemenia často alebo pravidelne</w:t>
            </w:r>
          </w:p>
        </w:tc>
      </w:tr>
      <w:tr w:rsidR="00160A9A" w:rsidRPr="00A27BE2" w14:paraId="0779FC0D" w14:textId="77777777" w:rsidTr="00406F55">
        <w:tc>
          <w:tcPr>
            <w:tcW w:w="846" w:type="dxa"/>
          </w:tcPr>
          <w:p w14:paraId="1592FCD9" w14:textId="2A9A2F84" w:rsidR="00160A9A" w:rsidRPr="00A27BE2" w:rsidRDefault="00012828" w:rsidP="00406F55">
            <w:pPr>
              <w:rPr>
                <w:rFonts w:ascii="Tahoma" w:hAnsi="Tahoma" w:cs="Tahoma"/>
                <w:sz w:val="16"/>
                <w:szCs w:val="16"/>
                <w:lang w:val="sk-SK"/>
              </w:rPr>
            </w:pPr>
            <w:r>
              <w:rPr>
                <w:rFonts w:ascii="Tahoma" w:hAnsi="Tahoma" w:cs="Tahoma"/>
                <w:sz w:val="16"/>
                <w:szCs w:val="16"/>
                <w:lang w:val="sk-SK"/>
              </w:rPr>
              <w:t>26</w:t>
            </w:r>
            <w:r w:rsidR="00160A9A" w:rsidRPr="00A27BE2">
              <w:rPr>
                <w:rFonts w:ascii="Tahoma" w:hAnsi="Tahoma" w:cs="Tahoma"/>
                <w:sz w:val="16"/>
                <w:szCs w:val="16"/>
                <w:lang w:val="sk-SK"/>
              </w:rPr>
              <w:t>.</w:t>
            </w:r>
          </w:p>
        </w:tc>
        <w:tc>
          <w:tcPr>
            <w:tcW w:w="2835" w:type="dxa"/>
          </w:tcPr>
          <w:p w14:paraId="42FACF2C"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dynamické údaje</w:t>
            </w:r>
          </w:p>
        </w:tc>
        <w:tc>
          <w:tcPr>
            <w:tcW w:w="5381" w:type="dxa"/>
          </w:tcPr>
          <w:p w14:paraId="2AEAA99F" w14:textId="781DB3E4"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 xml:space="preserve">sú údaje o cestnej sieti, ktoré sa menia </w:t>
            </w:r>
            <w:r w:rsidR="00012828">
              <w:rPr>
                <w:rFonts w:ascii="Tahoma" w:hAnsi="Tahoma" w:cs="Tahoma"/>
                <w:sz w:val="16"/>
                <w:szCs w:val="16"/>
                <w:lang w:val="sk-SK"/>
              </w:rPr>
              <w:t>č</w:t>
            </w:r>
            <w:r w:rsidRPr="00A27BE2">
              <w:rPr>
                <w:rFonts w:ascii="Tahoma" w:hAnsi="Tahoma" w:cs="Tahoma"/>
                <w:sz w:val="16"/>
                <w:szCs w:val="16"/>
                <w:lang w:val="sk-SK"/>
              </w:rPr>
              <w:t>asto alebo pravidelne a opisujú stav ciest</w:t>
            </w:r>
          </w:p>
        </w:tc>
      </w:tr>
      <w:tr w:rsidR="00160A9A" w:rsidRPr="00A27BE2" w14:paraId="1D9C3A5C" w14:textId="77777777" w:rsidTr="00406F55">
        <w:tc>
          <w:tcPr>
            <w:tcW w:w="846" w:type="dxa"/>
          </w:tcPr>
          <w:p w14:paraId="6DC7368B" w14:textId="268B22F9"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2</w:t>
            </w:r>
            <w:r w:rsidR="00012828">
              <w:rPr>
                <w:rFonts w:ascii="Tahoma" w:hAnsi="Tahoma" w:cs="Tahoma"/>
                <w:sz w:val="16"/>
                <w:szCs w:val="16"/>
                <w:lang w:val="sk-SK"/>
              </w:rPr>
              <w:t>7</w:t>
            </w:r>
            <w:r w:rsidRPr="00A27BE2">
              <w:rPr>
                <w:rFonts w:ascii="Tahoma" w:hAnsi="Tahoma" w:cs="Tahoma"/>
                <w:sz w:val="16"/>
                <w:szCs w:val="16"/>
                <w:lang w:val="sk-SK"/>
              </w:rPr>
              <w:t>.</w:t>
            </w:r>
          </w:p>
        </w:tc>
        <w:tc>
          <w:tcPr>
            <w:tcW w:w="2835" w:type="dxa"/>
          </w:tcPr>
          <w:p w14:paraId="0E8458B4"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dopravné informácie</w:t>
            </w:r>
          </w:p>
        </w:tc>
        <w:tc>
          <w:tcPr>
            <w:tcW w:w="5381" w:type="dxa"/>
          </w:tcPr>
          <w:p w14:paraId="064B9B94"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sú údaje o charakteristikách cestnej dopravy</w:t>
            </w:r>
          </w:p>
        </w:tc>
      </w:tr>
      <w:tr w:rsidR="00160A9A" w:rsidRPr="00A27BE2" w14:paraId="19D23622" w14:textId="77777777" w:rsidTr="00406F55">
        <w:tc>
          <w:tcPr>
            <w:tcW w:w="846" w:type="dxa"/>
          </w:tcPr>
          <w:p w14:paraId="0D779ABD" w14:textId="42C968B9"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2</w:t>
            </w:r>
            <w:r w:rsidR="00012828">
              <w:rPr>
                <w:rFonts w:ascii="Tahoma" w:hAnsi="Tahoma" w:cs="Tahoma"/>
                <w:sz w:val="16"/>
                <w:szCs w:val="16"/>
                <w:lang w:val="sk-SK"/>
              </w:rPr>
              <w:t>8</w:t>
            </w:r>
            <w:r w:rsidRPr="00A27BE2">
              <w:rPr>
                <w:rFonts w:ascii="Tahoma" w:hAnsi="Tahoma" w:cs="Tahoma"/>
                <w:sz w:val="16"/>
                <w:szCs w:val="16"/>
                <w:lang w:val="sk-SK"/>
              </w:rPr>
              <w:t>.</w:t>
            </w:r>
          </w:p>
        </w:tc>
        <w:tc>
          <w:tcPr>
            <w:tcW w:w="2835" w:type="dxa"/>
          </w:tcPr>
          <w:p w14:paraId="40780ACB"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aktualizácia údajov</w:t>
            </w:r>
          </w:p>
        </w:tc>
        <w:tc>
          <w:tcPr>
            <w:tcW w:w="5381" w:type="dxa"/>
          </w:tcPr>
          <w:p w14:paraId="5842E82F"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je akákoľvek zmena existujúcich údajov vrátane ich vymazania alebo vloženia nových alebo dodatočných prvkov</w:t>
            </w:r>
          </w:p>
        </w:tc>
      </w:tr>
      <w:tr w:rsidR="00160A9A" w:rsidRPr="00A27BE2" w14:paraId="76849A1F" w14:textId="77777777" w:rsidTr="00406F55">
        <w:tc>
          <w:tcPr>
            <w:tcW w:w="846" w:type="dxa"/>
          </w:tcPr>
          <w:p w14:paraId="30736EC6" w14:textId="43C358E0" w:rsidR="00160A9A" w:rsidRPr="00A27BE2" w:rsidRDefault="00012828" w:rsidP="00406F55">
            <w:pPr>
              <w:rPr>
                <w:rFonts w:ascii="Tahoma" w:hAnsi="Tahoma" w:cs="Tahoma"/>
                <w:sz w:val="16"/>
                <w:szCs w:val="16"/>
                <w:lang w:val="sk-SK"/>
              </w:rPr>
            </w:pPr>
            <w:r>
              <w:rPr>
                <w:rFonts w:ascii="Tahoma" w:hAnsi="Tahoma" w:cs="Tahoma"/>
                <w:sz w:val="16"/>
                <w:szCs w:val="16"/>
                <w:lang w:val="sk-SK"/>
              </w:rPr>
              <w:t>29</w:t>
            </w:r>
            <w:r w:rsidR="00160A9A" w:rsidRPr="00A27BE2">
              <w:rPr>
                <w:rFonts w:ascii="Tahoma" w:hAnsi="Tahoma" w:cs="Tahoma"/>
                <w:sz w:val="16"/>
                <w:szCs w:val="16"/>
                <w:lang w:val="sk-SK"/>
              </w:rPr>
              <w:t>.</w:t>
            </w:r>
          </w:p>
        </w:tc>
        <w:tc>
          <w:tcPr>
            <w:tcW w:w="2835" w:type="dxa"/>
          </w:tcPr>
          <w:p w14:paraId="576D7327"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informácie o doprave v reálnom čase</w:t>
            </w:r>
          </w:p>
        </w:tc>
        <w:tc>
          <w:tcPr>
            <w:tcW w:w="5381" w:type="dxa"/>
          </w:tcPr>
          <w:p w14:paraId="1CE7751D"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sú informácie získané z akýchkoľvek statických údajov o cestnej sieti, dynamických údajov o stave ciest, dopravných informácií alebo ich kombinácie, ktoré poskytujú akékoľvek cestné orgány, prevádzkovatelia ciest alebo poskytovatelia služieb používateľom a konečným používateľom prostredníctvom akýchkoľvek komunikačných prostriedkov</w:t>
            </w:r>
          </w:p>
        </w:tc>
      </w:tr>
      <w:tr w:rsidR="00160A9A" w:rsidRPr="00A27BE2" w14:paraId="1761469D" w14:textId="77777777" w:rsidTr="00406F55">
        <w:tc>
          <w:tcPr>
            <w:tcW w:w="846" w:type="dxa"/>
          </w:tcPr>
          <w:p w14:paraId="58198721" w14:textId="383550C8" w:rsidR="00160A9A" w:rsidRPr="00A27BE2" w:rsidRDefault="00012828" w:rsidP="00406F55">
            <w:pPr>
              <w:rPr>
                <w:rFonts w:ascii="Tahoma" w:hAnsi="Tahoma" w:cs="Tahoma"/>
                <w:sz w:val="16"/>
                <w:szCs w:val="16"/>
                <w:lang w:val="sk-SK"/>
              </w:rPr>
            </w:pPr>
            <w:r>
              <w:rPr>
                <w:rFonts w:ascii="Tahoma" w:hAnsi="Tahoma" w:cs="Tahoma"/>
                <w:sz w:val="16"/>
                <w:szCs w:val="16"/>
                <w:lang w:val="sk-SK"/>
              </w:rPr>
              <w:t>30</w:t>
            </w:r>
            <w:r w:rsidR="00160A9A" w:rsidRPr="00A27BE2">
              <w:rPr>
                <w:rFonts w:ascii="Tahoma" w:hAnsi="Tahoma" w:cs="Tahoma"/>
                <w:sz w:val="16"/>
                <w:szCs w:val="16"/>
                <w:lang w:val="sk-SK"/>
              </w:rPr>
              <w:t>.</w:t>
            </w:r>
          </w:p>
        </w:tc>
        <w:tc>
          <w:tcPr>
            <w:tcW w:w="2835" w:type="dxa"/>
          </w:tcPr>
          <w:p w14:paraId="6661DE2B"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informačná služba o doprave v reálnom čase</w:t>
            </w:r>
          </w:p>
        </w:tc>
        <w:tc>
          <w:tcPr>
            <w:tcW w:w="5381" w:type="dxa"/>
          </w:tcPr>
          <w:p w14:paraId="53950803"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je služba IDS, ktorá používateľom a konečným používateľom poskytuje ihneď informácie o doprave v reálnom čase</w:t>
            </w:r>
          </w:p>
        </w:tc>
      </w:tr>
      <w:tr w:rsidR="00160A9A" w:rsidRPr="00A27BE2" w14:paraId="5402D216" w14:textId="77777777" w:rsidTr="00406F55">
        <w:tc>
          <w:tcPr>
            <w:tcW w:w="846" w:type="dxa"/>
          </w:tcPr>
          <w:p w14:paraId="09DEC19E" w14:textId="7068E677" w:rsidR="00160A9A" w:rsidRPr="00A27BE2" w:rsidRDefault="00012828" w:rsidP="00406F55">
            <w:pPr>
              <w:rPr>
                <w:rFonts w:ascii="Tahoma" w:hAnsi="Tahoma" w:cs="Tahoma"/>
                <w:sz w:val="16"/>
                <w:szCs w:val="16"/>
                <w:lang w:val="sk-SK"/>
              </w:rPr>
            </w:pPr>
            <w:r>
              <w:rPr>
                <w:rFonts w:ascii="Tahoma" w:hAnsi="Tahoma" w:cs="Tahoma"/>
                <w:sz w:val="16"/>
                <w:szCs w:val="16"/>
                <w:lang w:val="sk-SK"/>
              </w:rPr>
              <w:t>31</w:t>
            </w:r>
            <w:r w:rsidR="00160A9A" w:rsidRPr="00A27BE2">
              <w:rPr>
                <w:rFonts w:ascii="Tahoma" w:hAnsi="Tahoma" w:cs="Tahoma"/>
                <w:sz w:val="16"/>
                <w:szCs w:val="16"/>
                <w:lang w:val="sk-SK"/>
              </w:rPr>
              <w:t>.</w:t>
            </w:r>
          </w:p>
        </w:tc>
        <w:tc>
          <w:tcPr>
            <w:tcW w:w="2835" w:type="dxa"/>
          </w:tcPr>
          <w:p w14:paraId="41B66FF0"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cestný orgán</w:t>
            </w:r>
          </w:p>
        </w:tc>
        <w:tc>
          <w:tcPr>
            <w:tcW w:w="5381" w:type="dxa"/>
          </w:tcPr>
          <w:p w14:paraId="0EF1241B"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je akýkoľvek verejný orgán zodpovedný za plánovanie, kontrolu alebo riadenie ciest, ktoré spadajú do jeho územnej pôsobnosti</w:t>
            </w:r>
          </w:p>
        </w:tc>
      </w:tr>
      <w:tr w:rsidR="00160A9A" w:rsidRPr="00A27BE2" w14:paraId="5537B664" w14:textId="77777777" w:rsidTr="00406F55">
        <w:tc>
          <w:tcPr>
            <w:tcW w:w="846" w:type="dxa"/>
          </w:tcPr>
          <w:p w14:paraId="0B426B44" w14:textId="035E4CF5" w:rsidR="00160A9A" w:rsidRPr="00A27BE2" w:rsidRDefault="00012828" w:rsidP="00406F55">
            <w:pPr>
              <w:rPr>
                <w:rFonts w:ascii="Tahoma" w:hAnsi="Tahoma" w:cs="Tahoma"/>
                <w:sz w:val="16"/>
                <w:szCs w:val="16"/>
                <w:lang w:val="sk-SK"/>
              </w:rPr>
            </w:pPr>
            <w:r>
              <w:rPr>
                <w:rFonts w:ascii="Tahoma" w:hAnsi="Tahoma" w:cs="Tahoma"/>
                <w:sz w:val="16"/>
                <w:szCs w:val="16"/>
                <w:lang w:val="sk-SK"/>
              </w:rPr>
              <w:lastRenderedPageBreak/>
              <w:t>32</w:t>
            </w:r>
            <w:r w:rsidR="00160A9A" w:rsidRPr="00A27BE2">
              <w:rPr>
                <w:rFonts w:ascii="Tahoma" w:hAnsi="Tahoma" w:cs="Tahoma"/>
                <w:sz w:val="16"/>
                <w:szCs w:val="16"/>
                <w:lang w:val="sk-SK"/>
              </w:rPr>
              <w:t>.</w:t>
            </w:r>
          </w:p>
        </w:tc>
        <w:tc>
          <w:tcPr>
            <w:tcW w:w="2835" w:type="dxa"/>
          </w:tcPr>
          <w:p w14:paraId="0E19B7F1"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prevádzkovateľ cesty</w:t>
            </w:r>
          </w:p>
        </w:tc>
        <w:tc>
          <w:tcPr>
            <w:tcW w:w="5381" w:type="dxa"/>
          </w:tcPr>
          <w:p w14:paraId="0BB260C9"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je každý verejný alebo súkromný subjekt, ktorý je zodpovedný za údržbu a riadenie cesty</w:t>
            </w:r>
          </w:p>
        </w:tc>
      </w:tr>
      <w:tr w:rsidR="00160A9A" w:rsidRPr="00A27BE2" w14:paraId="6BA9E091" w14:textId="77777777" w:rsidTr="00406F55">
        <w:tc>
          <w:tcPr>
            <w:tcW w:w="846" w:type="dxa"/>
          </w:tcPr>
          <w:p w14:paraId="555CFD15" w14:textId="53BB11DE" w:rsidR="00160A9A" w:rsidRPr="00A27BE2" w:rsidRDefault="00012828" w:rsidP="00406F55">
            <w:pPr>
              <w:rPr>
                <w:rFonts w:ascii="Tahoma" w:hAnsi="Tahoma" w:cs="Tahoma"/>
                <w:sz w:val="16"/>
                <w:szCs w:val="16"/>
                <w:lang w:val="sk-SK"/>
              </w:rPr>
            </w:pPr>
            <w:r>
              <w:rPr>
                <w:rFonts w:ascii="Tahoma" w:hAnsi="Tahoma" w:cs="Tahoma"/>
                <w:sz w:val="16"/>
                <w:szCs w:val="16"/>
                <w:lang w:val="sk-SK"/>
              </w:rPr>
              <w:t>33</w:t>
            </w:r>
            <w:r w:rsidR="00160A9A" w:rsidRPr="00A27BE2">
              <w:rPr>
                <w:rFonts w:ascii="Tahoma" w:hAnsi="Tahoma" w:cs="Tahoma"/>
                <w:sz w:val="16"/>
                <w:szCs w:val="16"/>
                <w:lang w:val="sk-SK"/>
              </w:rPr>
              <w:t>.</w:t>
            </w:r>
          </w:p>
        </w:tc>
        <w:tc>
          <w:tcPr>
            <w:tcW w:w="2835" w:type="dxa"/>
          </w:tcPr>
          <w:p w14:paraId="6B65F7E7"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poskytovateľ služby</w:t>
            </w:r>
          </w:p>
        </w:tc>
        <w:tc>
          <w:tcPr>
            <w:tcW w:w="5381" w:type="dxa"/>
          </w:tcPr>
          <w:p w14:paraId="41E43AA0"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je každý verejný alebo súkromný poskytovateľ informačnej služby o doprave v reálnom čase používateľom a konečným používateľom s výnimkou prostých sprostredkovateľov informácií</w:t>
            </w:r>
          </w:p>
        </w:tc>
      </w:tr>
      <w:tr w:rsidR="00160A9A" w:rsidRPr="00A27BE2" w14:paraId="66B5BBA7" w14:textId="77777777" w:rsidTr="00406F55">
        <w:tc>
          <w:tcPr>
            <w:tcW w:w="846" w:type="dxa"/>
          </w:tcPr>
          <w:p w14:paraId="6F190FB6" w14:textId="4AA95AB3" w:rsidR="00160A9A" w:rsidRPr="00A27BE2" w:rsidRDefault="00012828" w:rsidP="00406F55">
            <w:pPr>
              <w:rPr>
                <w:rFonts w:ascii="Tahoma" w:hAnsi="Tahoma" w:cs="Tahoma"/>
                <w:sz w:val="16"/>
                <w:szCs w:val="16"/>
                <w:lang w:val="sk-SK"/>
              </w:rPr>
            </w:pPr>
            <w:r>
              <w:rPr>
                <w:rFonts w:ascii="Tahoma" w:hAnsi="Tahoma" w:cs="Tahoma"/>
                <w:sz w:val="16"/>
                <w:szCs w:val="16"/>
                <w:lang w:val="sk-SK"/>
              </w:rPr>
              <w:t>34</w:t>
            </w:r>
            <w:r w:rsidR="00160A9A" w:rsidRPr="00A27BE2">
              <w:rPr>
                <w:rFonts w:ascii="Tahoma" w:hAnsi="Tahoma" w:cs="Tahoma"/>
                <w:sz w:val="16"/>
                <w:szCs w:val="16"/>
                <w:lang w:val="sk-SK"/>
              </w:rPr>
              <w:t>.</w:t>
            </w:r>
          </w:p>
        </w:tc>
        <w:tc>
          <w:tcPr>
            <w:tcW w:w="2835" w:type="dxa"/>
          </w:tcPr>
          <w:p w14:paraId="2F7CAEAE"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používateľ</w:t>
            </w:r>
          </w:p>
        </w:tc>
        <w:tc>
          <w:tcPr>
            <w:tcW w:w="5381" w:type="dxa"/>
          </w:tcPr>
          <w:p w14:paraId="5D4622E6"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je akýkoľvek cestný orgán, prevádzkovateľ ciest, poskytovateľ služby a výrobca digitálnych máp</w:t>
            </w:r>
          </w:p>
        </w:tc>
      </w:tr>
      <w:tr w:rsidR="00160A9A" w:rsidRPr="00A27BE2" w14:paraId="48116E4D" w14:textId="77777777" w:rsidTr="00406F55">
        <w:tc>
          <w:tcPr>
            <w:tcW w:w="846" w:type="dxa"/>
          </w:tcPr>
          <w:p w14:paraId="64ECD74C" w14:textId="5E0951D4" w:rsidR="00160A9A" w:rsidRPr="00A27BE2" w:rsidRDefault="00012828" w:rsidP="00406F55">
            <w:pPr>
              <w:rPr>
                <w:rFonts w:ascii="Tahoma" w:hAnsi="Tahoma" w:cs="Tahoma"/>
                <w:sz w:val="16"/>
                <w:szCs w:val="16"/>
                <w:lang w:val="sk-SK"/>
              </w:rPr>
            </w:pPr>
            <w:r>
              <w:rPr>
                <w:rFonts w:ascii="Tahoma" w:hAnsi="Tahoma" w:cs="Tahoma"/>
                <w:sz w:val="16"/>
                <w:szCs w:val="16"/>
                <w:lang w:val="sk-SK"/>
              </w:rPr>
              <w:t>35</w:t>
            </w:r>
            <w:r w:rsidR="00160A9A" w:rsidRPr="00A27BE2">
              <w:rPr>
                <w:rFonts w:ascii="Tahoma" w:hAnsi="Tahoma" w:cs="Tahoma"/>
                <w:sz w:val="16"/>
                <w:szCs w:val="16"/>
                <w:lang w:val="sk-SK"/>
              </w:rPr>
              <w:t>.</w:t>
            </w:r>
          </w:p>
        </w:tc>
        <w:tc>
          <w:tcPr>
            <w:tcW w:w="2835" w:type="dxa"/>
          </w:tcPr>
          <w:p w14:paraId="6D0C7272"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koncový používateľ</w:t>
            </w:r>
          </w:p>
        </w:tc>
        <w:tc>
          <w:tcPr>
            <w:tcW w:w="5381" w:type="dxa"/>
          </w:tcPr>
          <w:p w14:paraId="118F7894"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je každý používateľ ciest, fyzická alebo právnická osoba, ktorá má prístup k informačným službám o doprave v reálnom čase</w:t>
            </w:r>
          </w:p>
        </w:tc>
      </w:tr>
      <w:tr w:rsidR="00160A9A" w:rsidRPr="00A27BE2" w14:paraId="4D656871" w14:textId="77777777" w:rsidTr="00406F55">
        <w:tc>
          <w:tcPr>
            <w:tcW w:w="846" w:type="dxa"/>
          </w:tcPr>
          <w:p w14:paraId="5FC16413" w14:textId="269512D3" w:rsidR="00160A9A" w:rsidRPr="00A27BE2" w:rsidRDefault="00012828" w:rsidP="00406F55">
            <w:pPr>
              <w:rPr>
                <w:rFonts w:ascii="Tahoma" w:hAnsi="Tahoma" w:cs="Tahoma"/>
                <w:sz w:val="16"/>
                <w:szCs w:val="16"/>
                <w:lang w:val="sk-SK"/>
              </w:rPr>
            </w:pPr>
            <w:r>
              <w:rPr>
                <w:rFonts w:ascii="Tahoma" w:hAnsi="Tahoma" w:cs="Tahoma"/>
                <w:sz w:val="16"/>
                <w:szCs w:val="16"/>
                <w:lang w:val="sk-SK"/>
              </w:rPr>
              <w:t>36</w:t>
            </w:r>
            <w:r w:rsidR="00160A9A" w:rsidRPr="00A27BE2">
              <w:rPr>
                <w:rFonts w:ascii="Tahoma" w:hAnsi="Tahoma" w:cs="Tahoma"/>
                <w:sz w:val="16"/>
                <w:szCs w:val="16"/>
                <w:lang w:val="sk-SK"/>
              </w:rPr>
              <w:t>.</w:t>
            </w:r>
          </w:p>
        </w:tc>
        <w:tc>
          <w:tcPr>
            <w:tcW w:w="2835" w:type="dxa"/>
          </w:tcPr>
          <w:p w14:paraId="19292085"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prístupový bod</w:t>
            </w:r>
          </w:p>
        </w:tc>
        <w:tc>
          <w:tcPr>
            <w:tcW w:w="5381" w:type="dxa"/>
          </w:tcPr>
          <w:p w14:paraId="59D14C35"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 xml:space="preserve">je digitálne rozhranie, prostredníctvom ktorého sa používateľom sprístupňujú statické údaje o cestnej sieti, dynamické údaje o stave ciest a dopravné informácie na opakované použitie, alebo prostredníctvom ktorého sa používateľom sprístupňujú zdroje týchto údajov a ich </w:t>
            </w:r>
            <w:proofErr w:type="spellStart"/>
            <w:r w:rsidRPr="00A27BE2">
              <w:rPr>
                <w:rFonts w:ascii="Tahoma" w:hAnsi="Tahoma" w:cs="Tahoma"/>
                <w:sz w:val="16"/>
                <w:szCs w:val="16"/>
                <w:lang w:val="sk-SK"/>
              </w:rPr>
              <w:t>metaúdaje</w:t>
            </w:r>
            <w:proofErr w:type="spellEnd"/>
            <w:r w:rsidRPr="00A27BE2">
              <w:rPr>
                <w:rFonts w:ascii="Tahoma" w:hAnsi="Tahoma" w:cs="Tahoma"/>
                <w:sz w:val="16"/>
                <w:szCs w:val="16"/>
                <w:lang w:val="sk-SK"/>
              </w:rPr>
              <w:t xml:space="preserve"> na opakované použitie</w:t>
            </w:r>
          </w:p>
        </w:tc>
      </w:tr>
      <w:tr w:rsidR="00160A9A" w:rsidRPr="00A27BE2" w14:paraId="42E745EF" w14:textId="77777777" w:rsidTr="00406F55">
        <w:tc>
          <w:tcPr>
            <w:tcW w:w="846" w:type="dxa"/>
          </w:tcPr>
          <w:p w14:paraId="46649310" w14:textId="3FFFF634"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3</w:t>
            </w:r>
            <w:r w:rsidR="00012828">
              <w:rPr>
                <w:rFonts w:ascii="Tahoma" w:hAnsi="Tahoma" w:cs="Tahoma"/>
                <w:sz w:val="16"/>
                <w:szCs w:val="16"/>
                <w:lang w:val="sk-SK"/>
              </w:rPr>
              <w:t>7</w:t>
            </w:r>
            <w:r w:rsidRPr="00A27BE2">
              <w:rPr>
                <w:rFonts w:ascii="Tahoma" w:hAnsi="Tahoma" w:cs="Tahoma"/>
                <w:sz w:val="16"/>
                <w:szCs w:val="16"/>
                <w:lang w:val="sk-SK"/>
              </w:rPr>
              <w:t>.</w:t>
            </w:r>
          </w:p>
        </w:tc>
        <w:tc>
          <w:tcPr>
            <w:tcW w:w="2835" w:type="dxa"/>
          </w:tcPr>
          <w:p w14:paraId="1B6AA8C1" w14:textId="77777777" w:rsidR="00160A9A" w:rsidRPr="00A27BE2" w:rsidRDefault="00160A9A" w:rsidP="00406F55">
            <w:pPr>
              <w:rPr>
                <w:rFonts w:ascii="Tahoma" w:hAnsi="Tahoma" w:cs="Tahoma"/>
                <w:sz w:val="16"/>
                <w:szCs w:val="16"/>
                <w:lang w:val="sk-SK"/>
              </w:rPr>
            </w:pPr>
            <w:proofErr w:type="spellStart"/>
            <w:r w:rsidRPr="00A27BE2">
              <w:rPr>
                <w:rFonts w:ascii="Tahoma" w:hAnsi="Tahoma" w:cs="Tahoma"/>
                <w:sz w:val="16"/>
                <w:szCs w:val="16"/>
                <w:lang w:val="sk-SK"/>
              </w:rPr>
              <w:t>metaúdaje</w:t>
            </w:r>
            <w:proofErr w:type="spellEnd"/>
          </w:p>
        </w:tc>
        <w:tc>
          <w:tcPr>
            <w:tcW w:w="5381" w:type="dxa"/>
          </w:tcPr>
          <w:p w14:paraId="65D8A2B7"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predstavujú štruktúrovaný opis obsahu údajov uľahčujúci hľadanie a využívanie týchto údajov</w:t>
            </w:r>
          </w:p>
        </w:tc>
      </w:tr>
      <w:tr w:rsidR="00160A9A" w:rsidRPr="00A27BE2" w14:paraId="1FAD02E2" w14:textId="77777777" w:rsidTr="00406F55">
        <w:tc>
          <w:tcPr>
            <w:tcW w:w="846" w:type="dxa"/>
          </w:tcPr>
          <w:p w14:paraId="3D72BA8A" w14:textId="599502A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3</w:t>
            </w:r>
            <w:r w:rsidR="00012828">
              <w:rPr>
                <w:rFonts w:ascii="Tahoma" w:hAnsi="Tahoma" w:cs="Tahoma"/>
                <w:sz w:val="16"/>
                <w:szCs w:val="16"/>
                <w:lang w:val="sk-SK"/>
              </w:rPr>
              <w:t>8</w:t>
            </w:r>
            <w:r w:rsidRPr="00A27BE2">
              <w:rPr>
                <w:rFonts w:ascii="Tahoma" w:hAnsi="Tahoma" w:cs="Tahoma"/>
                <w:sz w:val="16"/>
                <w:szCs w:val="16"/>
                <w:lang w:val="sk-SK"/>
              </w:rPr>
              <w:t>.</w:t>
            </w:r>
          </w:p>
        </w:tc>
        <w:tc>
          <w:tcPr>
            <w:tcW w:w="2835" w:type="dxa"/>
          </w:tcPr>
          <w:p w14:paraId="756B1C5E"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vyhľadávacie služby</w:t>
            </w:r>
          </w:p>
        </w:tc>
        <w:tc>
          <w:tcPr>
            <w:tcW w:w="5381" w:type="dxa"/>
          </w:tcPr>
          <w:p w14:paraId="292C32FE"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 xml:space="preserve">sú služby umožňujúce vyhľadávanie požadovaných údajov pomocou obsahu zodpovedajúcich </w:t>
            </w:r>
            <w:proofErr w:type="spellStart"/>
            <w:r w:rsidRPr="00A27BE2">
              <w:rPr>
                <w:rFonts w:ascii="Tahoma" w:hAnsi="Tahoma" w:cs="Tahoma"/>
                <w:sz w:val="16"/>
                <w:szCs w:val="16"/>
                <w:lang w:val="sk-SK"/>
              </w:rPr>
              <w:t>metaúdajov</w:t>
            </w:r>
            <w:proofErr w:type="spellEnd"/>
            <w:r w:rsidRPr="00A27BE2">
              <w:rPr>
                <w:rFonts w:ascii="Tahoma" w:hAnsi="Tahoma" w:cs="Tahoma"/>
                <w:sz w:val="16"/>
                <w:szCs w:val="16"/>
                <w:lang w:val="sk-SK"/>
              </w:rPr>
              <w:t xml:space="preserve"> a zobrazenie tohto obsahu</w:t>
            </w:r>
          </w:p>
        </w:tc>
      </w:tr>
      <w:tr w:rsidR="00160A9A" w:rsidRPr="00A27BE2" w14:paraId="7557E680" w14:textId="77777777" w:rsidTr="00406F55">
        <w:tc>
          <w:tcPr>
            <w:tcW w:w="846" w:type="dxa"/>
          </w:tcPr>
          <w:p w14:paraId="4B544BF4" w14:textId="4493B1BC"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3</w:t>
            </w:r>
            <w:r w:rsidR="00012828">
              <w:rPr>
                <w:rFonts w:ascii="Tahoma" w:hAnsi="Tahoma" w:cs="Tahoma"/>
                <w:sz w:val="16"/>
                <w:szCs w:val="16"/>
                <w:lang w:val="sk-SK"/>
              </w:rPr>
              <w:t>9</w:t>
            </w:r>
            <w:r w:rsidRPr="00A27BE2">
              <w:rPr>
                <w:rFonts w:ascii="Tahoma" w:hAnsi="Tahoma" w:cs="Tahoma"/>
                <w:sz w:val="16"/>
                <w:szCs w:val="16"/>
                <w:lang w:val="sk-SK"/>
              </w:rPr>
              <w:t>.</w:t>
            </w:r>
          </w:p>
        </w:tc>
        <w:tc>
          <w:tcPr>
            <w:tcW w:w="2835" w:type="dxa"/>
          </w:tcPr>
          <w:p w14:paraId="7BF29DCA"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dočasné opatrenia týkajúce sa riadenia dopravy</w:t>
            </w:r>
          </w:p>
        </w:tc>
        <w:tc>
          <w:tcPr>
            <w:tcW w:w="5381" w:type="dxa"/>
          </w:tcPr>
          <w:p w14:paraId="259C3988"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sú dočasné opatrenia určené na riešenie daného narušenia dopravy a napríklad na kontrolu a riadenie dopravných tokov</w:t>
            </w:r>
          </w:p>
        </w:tc>
      </w:tr>
      <w:tr w:rsidR="00160A9A" w:rsidRPr="00A27BE2" w14:paraId="007B6D2B" w14:textId="77777777" w:rsidTr="00406F55">
        <w:tc>
          <w:tcPr>
            <w:tcW w:w="846" w:type="dxa"/>
          </w:tcPr>
          <w:p w14:paraId="4832C35F" w14:textId="711656CE" w:rsidR="00160A9A" w:rsidRPr="00A27BE2" w:rsidRDefault="00012828" w:rsidP="00406F55">
            <w:pPr>
              <w:rPr>
                <w:rFonts w:ascii="Tahoma" w:hAnsi="Tahoma" w:cs="Tahoma"/>
                <w:sz w:val="16"/>
                <w:szCs w:val="16"/>
                <w:lang w:val="sk-SK"/>
              </w:rPr>
            </w:pPr>
            <w:r>
              <w:rPr>
                <w:rFonts w:ascii="Tahoma" w:hAnsi="Tahoma" w:cs="Tahoma"/>
                <w:sz w:val="16"/>
                <w:szCs w:val="16"/>
                <w:lang w:val="sk-SK"/>
              </w:rPr>
              <w:t>40</w:t>
            </w:r>
            <w:r w:rsidR="00160A9A" w:rsidRPr="00A27BE2">
              <w:rPr>
                <w:rFonts w:ascii="Tahoma" w:hAnsi="Tahoma" w:cs="Tahoma"/>
                <w:sz w:val="16"/>
                <w:szCs w:val="16"/>
                <w:lang w:val="sk-SK"/>
              </w:rPr>
              <w:t>.</w:t>
            </w:r>
          </w:p>
        </w:tc>
        <w:tc>
          <w:tcPr>
            <w:tcW w:w="2835" w:type="dxa"/>
          </w:tcPr>
          <w:p w14:paraId="5E7DEB8D"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plány organizácie dopravy</w:t>
            </w:r>
          </w:p>
        </w:tc>
        <w:tc>
          <w:tcPr>
            <w:tcW w:w="5381" w:type="dxa"/>
          </w:tcPr>
          <w:p w14:paraId="1FC26A79" w14:textId="77777777" w:rsidR="00160A9A" w:rsidRPr="00A27BE2" w:rsidRDefault="00160A9A" w:rsidP="00406F55">
            <w:pPr>
              <w:rPr>
                <w:rFonts w:ascii="Tahoma" w:hAnsi="Tahoma" w:cs="Tahoma"/>
                <w:sz w:val="16"/>
                <w:szCs w:val="16"/>
                <w:lang w:val="sk-SK"/>
              </w:rPr>
            </w:pPr>
            <w:r w:rsidRPr="00A27BE2">
              <w:rPr>
                <w:rFonts w:ascii="Tahoma" w:hAnsi="Tahoma" w:cs="Tahoma"/>
                <w:sz w:val="16"/>
                <w:szCs w:val="16"/>
                <w:lang w:val="sk-SK"/>
              </w:rPr>
              <w:t>sú trvalé opatrenia týkajúce sa riadenia dopravy, ktoré určujú prevádzkovatelia dopravy na kontrolu a riadenie dopravných tokov v reakcii na stále alebo opakujúce sa narušenia dopravy</w:t>
            </w:r>
          </w:p>
        </w:tc>
      </w:tr>
    </w:tbl>
    <w:p w14:paraId="1FF08D3D" w14:textId="77777777" w:rsidR="00160A9A" w:rsidRPr="00A27BE2" w:rsidRDefault="00160A9A" w:rsidP="00160A9A">
      <w:pPr>
        <w:rPr>
          <w:rFonts w:ascii="Tahoma" w:hAnsi="Tahoma" w:cs="Tahoma"/>
          <w:lang w:val="sk-SK"/>
        </w:rPr>
      </w:pPr>
    </w:p>
    <w:p w14:paraId="1299C43A" w14:textId="77777777" w:rsidR="00A05DFB" w:rsidRPr="00A27BE2" w:rsidRDefault="00A05DFB" w:rsidP="00570D5D">
      <w:pPr>
        <w:pStyle w:val="Nadpis1"/>
        <w:numPr>
          <w:ilvl w:val="0"/>
          <w:numId w:val="0"/>
        </w:numPr>
        <w:spacing w:before="0" w:after="0"/>
        <w:ind w:left="431"/>
        <w:jc w:val="both"/>
        <w:rPr>
          <w:rFonts w:cs="Tahoma"/>
          <w:szCs w:val="16"/>
        </w:rPr>
      </w:pPr>
    </w:p>
    <w:p w14:paraId="272BC3D2" w14:textId="0E63708E" w:rsidR="00B0026B" w:rsidRPr="00A27BE2" w:rsidRDefault="00755244" w:rsidP="00D1023A">
      <w:pPr>
        <w:pStyle w:val="Nadpis1"/>
        <w:spacing w:before="0" w:after="0"/>
        <w:ind w:left="431" w:hanging="431"/>
        <w:jc w:val="both"/>
        <w:rPr>
          <w:rFonts w:cs="Tahoma"/>
          <w:szCs w:val="16"/>
        </w:rPr>
      </w:pPr>
      <w:bookmarkStart w:id="9" w:name="_Toc510413655"/>
      <w:bookmarkStart w:id="10" w:name="_Toc15426945"/>
      <w:bookmarkStart w:id="11" w:name="_Toc15427667"/>
      <w:bookmarkStart w:id="12" w:name="_Toc15428557"/>
      <w:bookmarkStart w:id="13" w:name="_Toc172728942"/>
      <w:r w:rsidRPr="00A27BE2">
        <w:rPr>
          <w:rFonts w:cs="Tahoma"/>
          <w:szCs w:val="16"/>
        </w:rPr>
        <w:t>ÚČEL DOKUMENTU</w:t>
      </w:r>
      <w:bookmarkEnd w:id="9"/>
      <w:bookmarkEnd w:id="10"/>
      <w:bookmarkEnd w:id="11"/>
      <w:bookmarkEnd w:id="12"/>
      <w:bookmarkEnd w:id="13"/>
    </w:p>
    <w:p w14:paraId="05D47702" w14:textId="77777777" w:rsidR="00BB1ADE" w:rsidRPr="00A27BE2" w:rsidRDefault="00BB1ADE" w:rsidP="00D1023A">
      <w:pPr>
        <w:tabs>
          <w:tab w:val="left" w:pos="851"/>
          <w:tab w:val="center" w:pos="3119"/>
        </w:tabs>
        <w:jc w:val="both"/>
        <w:rPr>
          <w:rFonts w:ascii="Tahoma" w:hAnsi="Tahoma" w:cs="Tahoma"/>
          <w:color w:val="808080" w:themeColor="background1" w:themeShade="80"/>
          <w:sz w:val="16"/>
          <w:szCs w:val="16"/>
          <w:lang w:val="sk-SK"/>
        </w:rPr>
      </w:pPr>
    </w:p>
    <w:p w14:paraId="504ED6DF" w14:textId="47EA8D05" w:rsidR="00297FBC" w:rsidRPr="00A27BE2" w:rsidRDefault="00B8555F" w:rsidP="00D1023A">
      <w:pPr>
        <w:jc w:val="both"/>
        <w:rPr>
          <w:rFonts w:ascii="Tahoma" w:hAnsi="Tahoma" w:cs="Tahoma"/>
          <w:color w:val="A6A6A6" w:themeColor="background1" w:themeShade="A6"/>
          <w:sz w:val="20"/>
          <w:lang w:val="sk-SK"/>
        </w:rPr>
      </w:pPr>
      <w:bookmarkStart w:id="14" w:name="_Toc15426946"/>
      <w:bookmarkStart w:id="15" w:name="_Toc15427668"/>
      <w:bookmarkStart w:id="16" w:name="_Toc15428558"/>
      <w:r w:rsidRPr="00A27BE2">
        <w:rPr>
          <w:rFonts w:ascii="Tahoma" w:eastAsia="Arial Narrow" w:hAnsi="Tahoma" w:cs="Tahoma"/>
          <w:color w:val="000000"/>
          <w:sz w:val="20"/>
          <w:lang w:val="sk-SK"/>
        </w:rPr>
        <w:t xml:space="preserve">Tento dokument s jeho prílohami súhrnne opisuje rozsah, požiadavky, rámcovú architektúru agendového informačného systému realizovaného v rámci projektu Elektronický národný register informácií dopravy </w:t>
      </w:r>
      <w:r w:rsidR="00012828">
        <w:rPr>
          <w:rFonts w:ascii="Tahoma" w:eastAsia="Arial Narrow" w:hAnsi="Tahoma" w:cs="Tahoma"/>
          <w:color w:val="000000"/>
          <w:sz w:val="20"/>
          <w:lang w:val="sk-SK"/>
        </w:rPr>
        <w:t>(</w:t>
      </w:r>
      <w:proofErr w:type="spellStart"/>
      <w:r w:rsidR="00012828">
        <w:rPr>
          <w:rFonts w:ascii="Tahoma" w:eastAsia="Arial Narrow" w:hAnsi="Tahoma" w:cs="Tahoma"/>
          <w:color w:val="000000"/>
          <w:sz w:val="20"/>
          <w:lang w:val="sk-SK"/>
        </w:rPr>
        <w:t>eNRI</w:t>
      </w:r>
      <w:proofErr w:type="spellEnd"/>
      <w:r w:rsidR="00012828">
        <w:rPr>
          <w:rFonts w:ascii="Tahoma" w:eastAsia="Arial Narrow" w:hAnsi="Tahoma" w:cs="Tahoma"/>
          <w:color w:val="000000"/>
          <w:sz w:val="20"/>
          <w:lang w:val="sk-SK"/>
        </w:rPr>
        <w:t xml:space="preserve"> DOP) </w:t>
      </w:r>
      <w:r w:rsidRPr="00A27BE2">
        <w:rPr>
          <w:rFonts w:ascii="Tahoma" w:eastAsia="Arial Narrow" w:hAnsi="Tahoma" w:cs="Tahoma"/>
          <w:color w:val="000000"/>
          <w:sz w:val="20"/>
          <w:lang w:val="sk-SK"/>
        </w:rPr>
        <w:t xml:space="preserve">v súlade s Vyhláškou </w:t>
      </w:r>
      <w:r w:rsidR="009757F2" w:rsidRPr="009757F2">
        <w:rPr>
          <w:rFonts w:ascii="Tahoma" w:eastAsia="Arial Narrow" w:hAnsi="Tahoma" w:cs="Tahoma"/>
          <w:color w:val="000000"/>
          <w:sz w:val="20"/>
          <w:lang w:val="sk-SK"/>
        </w:rPr>
        <w:t xml:space="preserve">Ministerstva investícií, regionálneho rozvoja a informatizácie Slovenskej republiky č. 401/2023 </w:t>
      </w:r>
      <w:proofErr w:type="spellStart"/>
      <w:r w:rsidR="009757F2" w:rsidRPr="009757F2">
        <w:rPr>
          <w:rFonts w:ascii="Tahoma" w:eastAsia="Arial Narrow" w:hAnsi="Tahoma" w:cs="Tahoma"/>
          <w:color w:val="000000"/>
          <w:sz w:val="20"/>
          <w:lang w:val="sk-SK"/>
        </w:rPr>
        <w:t>Z.z</w:t>
      </w:r>
      <w:proofErr w:type="spellEnd"/>
      <w:r w:rsidR="009757F2" w:rsidRPr="009757F2">
        <w:rPr>
          <w:rFonts w:ascii="Tahoma" w:eastAsia="Arial Narrow" w:hAnsi="Tahoma" w:cs="Tahoma"/>
          <w:color w:val="000000"/>
          <w:sz w:val="20"/>
          <w:lang w:val="sk-SK"/>
        </w:rPr>
        <w:t>. o riadení projektov a zmenových požiadaviek v prevádzke informačných technológií verejnej správy.</w:t>
      </w:r>
      <w:r w:rsidRPr="00A27BE2">
        <w:rPr>
          <w:rFonts w:ascii="Tahoma" w:eastAsia="Arial Narrow" w:hAnsi="Tahoma" w:cs="Tahoma"/>
          <w:color w:val="000000"/>
          <w:sz w:val="20"/>
          <w:lang w:val="sk-SK"/>
        </w:rPr>
        <w:t>.</w:t>
      </w:r>
    </w:p>
    <w:p w14:paraId="46F7DFD9" w14:textId="77777777" w:rsidR="00297FBC" w:rsidRPr="00A27BE2" w:rsidRDefault="00297FBC" w:rsidP="00D1023A">
      <w:pPr>
        <w:jc w:val="both"/>
        <w:rPr>
          <w:rFonts w:ascii="Tahoma" w:hAnsi="Tahoma" w:cs="Tahoma"/>
          <w:sz w:val="16"/>
          <w:szCs w:val="16"/>
          <w:lang w:val="sk-SK"/>
        </w:rPr>
      </w:pPr>
    </w:p>
    <w:p w14:paraId="79CC91FF" w14:textId="10D460DF" w:rsidR="007D6A81" w:rsidRPr="00A27BE2" w:rsidRDefault="00340BD6" w:rsidP="00D1023A">
      <w:pPr>
        <w:pStyle w:val="Nadpis1"/>
        <w:spacing w:before="0" w:after="0"/>
        <w:ind w:left="431" w:hanging="431"/>
        <w:jc w:val="both"/>
        <w:rPr>
          <w:rFonts w:cs="Tahoma"/>
          <w:szCs w:val="16"/>
        </w:rPr>
      </w:pPr>
      <w:bookmarkStart w:id="17" w:name="_Toc172728943"/>
      <w:bookmarkEnd w:id="14"/>
      <w:bookmarkEnd w:id="15"/>
      <w:bookmarkEnd w:id="16"/>
      <w:r w:rsidRPr="00A27BE2">
        <w:rPr>
          <w:rFonts w:cs="Tahoma"/>
          <w:szCs w:val="16"/>
        </w:rPr>
        <w:t>P</w:t>
      </w:r>
      <w:r w:rsidR="009B780C" w:rsidRPr="00A27BE2">
        <w:rPr>
          <w:rFonts w:cs="Tahoma"/>
          <w:szCs w:val="16"/>
        </w:rPr>
        <w:t>OPIS NAVRHOVANÉHO RIEŠENIA</w:t>
      </w:r>
      <w:bookmarkEnd w:id="17"/>
    </w:p>
    <w:p w14:paraId="7742F9D6" w14:textId="77777777" w:rsidR="00BB1ADE" w:rsidRPr="00A27BE2" w:rsidRDefault="00BB1ADE" w:rsidP="00D1023A">
      <w:pPr>
        <w:autoSpaceDE w:val="0"/>
        <w:autoSpaceDN w:val="0"/>
        <w:adjustRightInd w:val="0"/>
        <w:jc w:val="both"/>
        <w:rPr>
          <w:rFonts w:ascii="Tahoma" w:hAnsi="Tahoma" w:cs="Tahoma"/>
          <w:i/>
          <w:color w:val="808080" w:themeColor="background1" w:themeShade="80"/>
          <w:sz w:val="16"/>
          <w:szCs w:val="16"/>
          <w:lang w:val="sk-SK"/>
        </w:rPr>
      </w:pPr>
    </w:p>
    <w:p w14:paraId="7BE73EC9" w14:textId="5BB1E8C3" w:rsidR="00B8555F" w:rsidRPr="00A27BE2" w:rsidRDefault="00B8555F" w:rsidP="00B8555F">
      <w:pPr>
        <w:spacing w:after="120"/>
        <w:jc w:val="both"/>
        <w:rPr>
          <w:rFonts w:ascii="Tahoma" w:hAnsi="Tahoma" w:cs="Tahoma"/>
          <w:sz w:val="20"/>
          <w:lang w:val="sk-SK"/>
        </w:rPr>
      </w:pPr>
      <w:r w:rsidRPr="00A27BE2">
        <w:rPr>
          <w:rFonts w:ascii="Tahoma" w:hAnsi="Tahoma" w:cs="Tahoma"/>
          <w:sz w:val="20"/>
          <w:lang w:val="sk-SK"/>
        </w:rPr>
        <w:t xml:space="preserve">Základným faktorom efektívneho rozvoja dopravy na Slovensku je </w:t>
      </w:r>
      <w:r w:rsidRPr="00A27BE2">
        <w:rPr>
          <w:rFonts w:ascii="Tahoma" w:hAnsi="Tahoma" w:cs="Tahoma"/>
          <w:b/>
          <w:bCs/>
          <w:sz w:val="20"/>
          <w:lang w:val="sk-SK"/>
        </w:rPr>
        <w:t>získavanie a poskytovanie údajov o  doprave a nástroje na podporu rozhodovania na základe týchto údajov</w:t>
      </w:r>
      <w:r w:rsidRPr="00A27BE2">
        <w:rPr>
          <w:rFonts w:ascii="Tahoma" w:hAnsi="Tahoma" w:cs="Tahoma"/>
          <w:sz w:val="20"/>
          <w:lang w:val="sk-SK"/>
        </w:rPr>
        <w:t xml:space="preserve">. Po identifikácii </w:t>
      </w:r>
      <w:proofErr w:type="spellStart"/>
      <w:r w:rsidRPr="00A27BE2">
        <w:rPr>
          <w:rFonts w:ascii="Tahoma" w:hAnsi="Tahoma" w:cs="Tahoma"/>
          <w:sz w:val="20"/>
          <w:lang w:val="sk-SK"/>
        </w:rPr>
        <w:t>stakeholderov</w:t>
      </w:r>
      <w:proofErr w:type="spellEnd"/>
      <w:r w:rsidRPr="00A27BE2">
        <w:rPr>
          <w:rFonts w:ascii="Tahoma" w:hAnsi="Tahoma" w:cs="Tahoma"/>
          <w:sz w:val="20"/>
          <w:lang w:val="sk-SK"/>
        </w:rPr>
        <w:t xml:space="preserve"> v oblasti verejnej dopravy sa v rámci motivačnej analýz</w:t>
      </w:r>
      <w:r w:rsidR="00012828">
        <w:rPr>
          <w:rFonts w:ascii="Tahoma" w:hAnsi="Tahoma" w:cs="Tahoma"/>
          <w:sz w:val="20"/>
          <w:lang w:val="sk-SK"/>
        </w:rPr>
        <w:t>y</w:t>
      </w:r>
      <w:r w:rsidRPr="00A27BE2">
        <w:rPr>
          <w:rFonts w:ascii="Tahoma" w:hAnsi="Tahoma" w:cs="Tahoma"/>
          <w:sz w:val="20"/>
          <w:lang w:val="sk-SK"/>
        </w:rPr>
        <w:t xml:space="preserve"> definovali </w:t>
      </w:r>
      <w:proofErr w:type="spellStart"/>
      <w:r w:rsidRPr="00A27BE2">
        <w:rPr>
          <w:rFonts w:ascii="Tahoma" w:hAnsi="Tahoma" w:cs="Tahoma"/>
          <w:sz w:val="20"/>
          <w:lang w:val="sk-SK"/>
        </w:rPr>
        <w:t>nasledujúce</w:t>
      </w:r>
      <w:r w:rsidR="00012828">
        <w:rPr>
          <w:rFonts w:ascii="Tahoma" w:hAnsi="Tahoma" w:cs="Tahoma"/>
          <w:sz w:val="20"/>
          <w:lang w:val="sk-SK"/>
        </w:rPr>
        <w:t>okruhy</w:t>
      </w:r>
      <w:proofErr w:type="spellEnd"/>
      <w:r w:rsidRPr="00A27BE2">
        <w:rPr>
          <w:rFonts w:ascii="Tahoma" w:hAnsi="Tahoma" w:cs="Tahoma"/>
          <w:sz w:val="20"/>
          <w:lang w:val="sk-SK"/>
        </w:rPr>
        <w:t>:</w:t>
      </w:r>
    </w:p>
    <w:p w14:paraId="586CE7D1" w14:textId="454F8FFB" w:rsidR="00B8555F" w:rsidRPr="00A27BE2" w:rsidRDefault="00B8555F" w:rsidP="00990025">
      <w:pPr>
        <w:pStyle w:val="Odsekzoznamu"/>
        <w:numPr>
          <w:ilvl w:val="0"/>
          <w:numId w:val="11"/>
        </w:numPr>
        <w:tabs>
          <w:tab w:val="left" w:pos="851"/>
          <w:tab w:val="center" w:pos="3119"/>
        </w:tabs>
        <w:spacing w:after="120"/>
        <w:jc w:val="both"/>
        <w:rPr>
          <w:rFonts w:ascii="Tahoma" w:hAnsi="Tahoma" w:cs="Tahoma"/>
          <w:sz w:val="20"/>
          <w:lang w:val="sk-SK"/>
        </w:rPr>
      </w:pPr>
      <w:r w:rsidRPr="00A27BE2">
        <w:rPr>
          <w:rFonts w:ascii="Tahoma" w:hAnsi="Tahoma" w:cs="Tahoma"/>
          <w:b/>
          <w:sz w:val="20"/>
          <w:lang w:val="sk-SK"/>
        </w:rPr>
        <w:t>Nariadenie EK o poskytovaní informácii o doprave</w:t>
      </w:r>
    </w:p>
    <w:p w14:paraId="7018A8D2" w14:textId="1448BA6A" w:rsidR="00B8555F" w:rsidRPr="00A27BE2" w:rsidRDefault="00B8555F" w:rsidP="00990025">
      <w:pPr>
        <w:pStyle w:val="Odsekzoznamu"/>
        <w:numPr>
          <w:ilvl w:val="0"/>
          <w:numId w:val="11"/>
        </w:numPr>
        <w:tabs>
          <w:tab w:val="left" w:pos="851"/>
          <w:tab w:val="center" w:pos="3119"/>
        </w:tabs>
        <w:spacing w:after="120"/>
        <w:rPr>
          <w:rFonts w:ascii="Tahoma" w:hAnsi="Tahoma" w:cs="Tahoma"/>
          <w:b/>
          <w:sz w:val="20"/>
          <w:lang w:val="sk-SK"/>
        </w:rPr>
      </w:pPr>
      <w:r w:rsidRPr="00A27BE2">
        <w:rPr>
          <w:rFonts w:ascii="Tahoma" w:hAnsi="Tahoma" w:cs="Tahoma"/>
          <w:b/>
          <w:sz w:val="20"/>
          <w:lang w:val="sk-SK"/>
        </w:rPr>
        <w:t>Bezpečnosť dopravy</w:t>
      </w:r>
    </w:p>
    <w:p w14:paraId="7D1183C9" w14:textId="77777777" w:rsidR="00B8555F" w:rsidRPr="00A27BE2" w:rsidRDefault="00B8555F" w:rsidP="00990025">
      <w:pPr>
        <w:pStyle w:val="Odsekzoznamu"/>
        <w:numPr>
          <w:ilvl w:val="0"/>
          <w:numId w:val="11"/>
        </w:numPr>
        <w:tabs>
          <w:tab w:val="left" w:pos="851"/>
          <w:tab w:val="center" w:pos="3119"/>
        </w:tabs>
        <w:spacing w:after="120"/>
        <w:rPr>
          <w:rFonts w:ascii="Tahoma" w:hAnsi="Tahoma" w:cs="Tahoma"/>
          <w:sz w:val="20"/>
          <w:lang w:val="sk-SK"/>
        </w:rPr>
      </w:pPr>
      <w:r w:rsidRPr="00A27BE2">
        <w:rPr>
          <w:rFonts w:ascii="Tahoma" w:hAnsi="Tahoma" w:cs="Tahoma"/>
          <w:b/>
          <w:sz w:val="20"/>
          <w:lang w:val="sk-SK"/>
        </w:rPr>
        <w:t>Optimalizácia výdavkov vo verejnom záujme</w:t>
      </w:r>
    </w:p>
    <w:p w14:paraId="3C8E88F0" w14:textId="77777777" w:rsidR="00B8555F" w:rsidRPr="00A27BE2" w:rsidRDefault="00B8555F" w:rsidP="00990025">
      <w:pPr>
        <w:pStyle w:val="Odsekzoznamu"/>
        <w:numPr>
          <w:ilvl w:val="0"/>
          <w:numId w:val="11"/>
        </w:numPr>
        <w:tabs>
          <w:tab w:val="left" w:pos="851"/>
          <w:tab w:val="center" w:pos="3119"/>
        </w:tabs>
        <w:spacing w:after="120"/>
        <w:rPr>
          <w:rFonts w:ascii="Tahoma" w:hAnsi="Tahoma" w:cs="Tahoma"/>
          <w:sz w:val="20"/>
          <w:lang w:val="sk-SK"/>
        </w:rPr>
      </w:pPr>
      <w:r w:rsidRPr="00A27BE2">
        <w:rPr>
          <w:rFonts w:ascii="Tahoma" w:hAnsi="Tahoma" w:cs="Tahoma"/>
          <w:b/>
          <w:sz w:val="20"/>
          <w:lang w:val="sk-SK"/>
        </w:rPr>
        <w:t>Zefektívnenie poskytovania dopravných služieb</w:t>
      </w:r>
    </w:p>
    <w:p w14:paraId="52AF62D3" w14:textId="77777777" w:rsidR="00A65DA4" w:rsidRPr="00A27BE2" w:rsidRDefault="00A65DA4" w:rsidP="00A65DA4">
      <w:pPr>
        <w:tabs>
          <w:tab w:val="left" w:pos="851"/>
          <w:tab w:val="center" w:pos="3119"/>
        </w:tabs>
        <w:spacing w:after="120"/>
        <w:rPr>
          <w:rFonts w:ascii="Tahoma" w:hAnsi="Tahoma" w:cs="Tahoma"/>
          <w:sz w:val="20"/>
          <w:lang w:val="sk-SK"/>
        </w:rPr>
      </w:pPr>
    </w:p>
    <w:p w14:paraId="2BC2B14F" w14:textId="77777777" w:rsidR="00A65DA4" w:rsidRPr="00A27BE2" w:rsidRDefault="00A65DA4" w:rsidP="00A65DA4">
      <w:pPr>
        <w:keepNext/>
        <w:tabs>
          <w:tab w:val="left" w:pos="851"/>
          <w:tab w:val="center" w:pos="3119"/>
        </w:tabs>
        <w:spacing w:after="120"/>
        <w:rPr>
          <w:rFonts w:ascii="Tahoma" w:hAnsi="Tahoma" w:cs="Tahoma"/>
          <w:sz w:val="20"/>
          <w:lang w:val="sk-SK"/>
        </w:rPr>
      </w:pPr>
      <w:r w:rsidRPr="00A27BE2">
        <w:rPr>
          <w:rFonts w:ascii="Tahoma" w:hAnsi="Tahoma" w:cs="Tahoma"/>
          <w:noProof/>
          <w:sz w:val="20"/>
          <w:lang w:val="sk-SK" w:eastAsia="sk-SK"/>
        </w:rPr>
        <w:lastRenderedPageBreak/>
        <w:drawing>
          <wp:inline distT="0" distB="0" distL="0" distR="0" wp14:anchorId="16DCC1D1" wp14:editId="0BF1589F">
            <wp:extent cx="5721851" cy="3190172"/>
            <wp:effectExtent l="0" t="0" r="0" b="0"/>
            <wp:docPr id="625557851" name="Picture 62555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57851" name="Picture 62555785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1851" cy="3190172"/>
                    </a:xfrm>
                    <a:prstGeom prst="rect">
                      <a:avLst/>
                    </a:prstGeom>
                  </pic:spPr>
                </pic:pic>
              </a:graphicData>
            </a:graphic>
          </wp:inline>
        </w:drawing>
      </w:r>
    </w:p>
    <w:p w14:paraId="2E41E849" w14:textId="44896713" w:rsidR="00A65DA4" w:rsidRPr="00A27BE2" w:rsidRDefault="00A65DA4" w:rsidP="00A65DA4">
      <w:pPr>
        <w:pStyle w:val="Popis"/>
        <w:jc w:val="center"/>
        <w:rPr>
          <w:rFonts w:ascii="Tahoma" w:hAnsi="Tahoma" w:cs="Tahoma"/>
          <w:sz w:val="20"/>
          <w:szCs w:val="20"/>
          <w:lang w:val="sk-SK"/>
        </w:rPr>
      </w:pPr>
      <w:r w:rsidRPr="00A27BE2">
        <w:rPr>
          <w:rFonts w:ascii="Tahoma" w:hAnsi="Tahoma" w:cs="Tahoma"/>
          <w:sz w:val="20"/>
          <w:szCs w:val="20"/>
          <w:lang w:val="sk-SK"/>
        </w:rPr>
        <w:t xml:space="preserve">Obrázok </w:t>
      </w:r>
      <w:r w:rsidRPr="00A27BE2">
        <w:rPr>
          <w:rFonts w:ascii="Tahoma" w:hAnsi="Tahoma" w:cs="Tahoma"/>
          <w:sz w:val="20"/>
          <w:szCs w:val="20"/>
          <w:lang w:val="sk-SK"/>
        </w:rPr>
        <w:fldChar w:fldCharType="begin"/>
      </w:r>
      <w:r w:rsidRPr="00A27BE2">
        <w:rPr>
          <w:rFonts w:ascii="Tahoma" w:hAnsi="Tahoma" w:cs="Tahoma"/>
          <w:sz w:val="20"/>
          <w:szCs w:val="20"/>
          <w:lang w:val="sk-SK"/>
        </w:rPr>
        <w:instrText xml:space="preserve"> SEQ Obrázok \* ARABIC </w:instrText>
      </w:r>
      <w:r w:rsidRPr="00A27BE2">
        <w:rPr>
          <w:rFonts w:ascii="Tahoma" w:hAnsi="Tahoma" w:cs="Tahoma"/>
          <w:sz w:val="20"/>
          <w:szCs w:val="20"/>
          <w:lang w:val="sk-SK"/>
        </w:rPr>
        <w:fldChar w:fldCharType="separate"/>
      </w:r>
      <w:r w:rsidRPr="00A27BE2">
        <w:rPr>
          <w:rFonts w:ascii="Tahoma" w:hAnsi="Tahoma" w:cs="Tahoma"/>
          <w:noProof/>
          <w:sz w:val="20"/>
          <w:szCs w:val="20"/>
          <w:lang w:val="sk-SK"/>
        </w:rPr>
        <w:t>1</w:t>
      </w:r>
      <w:r w:rsidRPr="00A27BE2">
        <w:rPr>
          <w:rFonts w:ascii="Tahoma" w:hAnsi="Tahoma" w:cs="Tahoma"/>
          <w:sz w:val="20"/>
          <w:szCs w:val="20"/>
          <w:lang w:val="sk-SK"/>
        </w:rPr>
        <w:fldChar w:fldCharType="end"/>
      </w:r>
      <w:r w:rsidRPr="00A27BE2">
        <w:rPr>
          <w:rFonts w:ascii="Tahoma" w:hAnsi="Tahoma" w:cs="Tahoma"/>
          <w:sz w:val="20"/>
          <w:szCs w:val="20"/>
          <w:lang w:val="sk-SK"/>
        </w:rPr>
        <w:t xml:space="preserve">: Motivačný diagram </w:t>
      </w:r>
      <w:proofErr w:type="spellStart"/>
      <w:r w:rsidRPr="00A27BE2">
        <w:rPr>
          <w:rFonts w:ascii="Tahoma" w:hAnsi="Tahoma" w:cs="Tahoma"/>
          <w:sz w:val="20"/>
          <w:szCs w:val="20"/>
          <w:lang w:val="sk-SK"/>
        </w:rPr>
        <w:t>eNRI</w:t>
      </w:r>
      <w:proofErr w:type="spellEnd"/>
      <w:r w:rsidRPr="00A27BE2">
        <w:rPr>
          <w:rFonts w:ascii="Tahoma" w:hAnsi="Tahoma" w:cs="Tahoma"/>
          <w:sz w:val="20"/>
          <w:szCs w:val="20"/>
          <w:lang w:val="sk-SK"/>
        </w:rPr>
        <w:t xml:space="preserve"> DOP</w:t>
      </w:r>
    </w:p>
    <w:p w14:paraId="7A48A5E4" w14:textId="77777777" w:rsidR="00B8555F" w:rsidRPr="00A27BE2" w:rsidRDefault="00B8555F" w:rsidP="00B8555F">
      <w:pPr>
        <w:spacing w:after="120"/>
        <w:jc w:val="both"/>
        <w:rPr>
          <w:rFonts w:ascii="Tahoma" w:hAnsi="Tahoma" w:cs="Tahoma"/>
          <w:sz w:val="20"/>
          <w:lang w:val="sk-SK"/>
        </w:rPr>
      </w:pPr>
      <w:r w:rsidRPr="00A27BE2">
        <w:rPr>
          <w:rFonts w:ascii="Tahoma" w:hAnsi="Tahoma" w:cs="Tahoma"/>
          <w:sz w:val="20"/>
          <w:lang w:val="sk-SK"/>
        </w:rPr>
        <w:t>Motivačné požiadavky definujú nasledovné potreby pre tvorbu IS v oblasti získavania, spravovania a poskytovania údajov a poskytovania služieb:</w:t>
      </w:r>
    </w:p>
    <w:p w14:paraId="5011191C" w14:textId="77777777" w:rsidR="00B8555F" w:rsidRPr="00A27BE2" w:rsidRDefault="00B8555F" w:rsidP="00990025">
      <w:pPr>
        <w:pStyle w:val="Odsekzoznamu"/>
        <w:numPr>
          <w:ilvl w:val="0"/>
          <w:numId w:val="9"/>
        </w:numPr>
        <w:tabs>
          <w:tab w:val="left" w:pos="851"/>
          <w:tab w:val="center" w:pos="3119"/>
        </w:tabs>
        <w:spacing w:after="120"/>
        <w:contextualSpacing w:val="0"/>
        <w:jc w:val="both"/>
        <w:rPr>
          <w:rFonts w:ascii="Tahoma" w:hAnsi="Tahoma" w:cs="Tahoma"/>
          <w:sz w:val="20"/>
          <w:lang w:val="sk-SK"/>
        </w:rPr>
      </w:pPr>
      <w:r w:rsidRPr="00A27BE2">
        <w:rPr>
          <w:rFonts w:ascii="Tahoma" w:hAnsi="Tahoma" w:cs="Tahoma"/>
          <w:b/>
          <w:bCs/>
          <w:sz w:val="20"/>
          <w:lang w:val="sk-SK"/>
        </w:rPr>
        <w:t>Poskytovanie štandardizovaných dopravných informácii</w:t>
      </w:r>
    </w:p>
    <w:p w14:paraId="3AFD159F" w14:textId="77777777" w:rsidR="00B8555F" w:rsidRPr="00A27BE2" w:rsidRDefault="00B8555F" w:rsidP="00990025">
      <w:pPr>
        <w:pStyle w:val="Odsekzoznamu"/>
        <w:numPr>
          <w:ilvl w:val="1"/>
          <w:numId w:val="9"/>
        </w:numPr>
        <w:tabs>
          <w:tab w:val="left" w:pos="851"/>
          <w:tab w:val="center" w:pos="3119"/>
        </w:tabs>
        <w:spacing w:after="120"/>
        <w:contextualSpacing w:val="0"/>
        <w:jc w:val="both"/>
        <w:rPr>
          <w:rFonts w:ascii="Tahoma" w:hAnsi="Tahoma" w:cs="Tahoma"/>
          <w:sz w:val="20"/>
          <w:lang w:val="sk-SK"/>
        </w:rPr>
      </w:pPr>
      <w:r w:rsidRPr="00A27BE2">
        <w:rPr>
          <w:rFonts w:ascii="Tahoma" w:hAnsi="Tahoma" w:cs="Tahoma"/>
          <w:sz w:val="20"/>
          <w:lang w:val="sk-SK"/>
        </w:rPr>
        <w:t xml:space="preserve">jedným zo základných predpokladov pre plnohodnotné využívanie informácií o doprave, ale tiež ukazovateľom kvality je dostatočná a zrozumiteľná informovanosť cestujúcich o ponuke a jej parametroch (cestovné poriadky, odchody spojov, lokalizácia nástupísk, tarifné a prepravné podmienky mimoriadnosti a meškania a pod.), cestnej infraštruktúre a ďalších službách. Okrem informovania prostredníctvom webových stránok je nevyhnutné pripravovať tieto údaje pre prístup informačných systémov tak, aby boli využiteľné v zmysle smernice PSI pre tretie strany. Agenda Poskytovania informácií sa týka aj poskytovania tzv. </w:t>
      </w:r>
      <w:proofErr w:type="spellStart"/>
      <w:r w:rsidRPr="00A27BE2">
        <w:rPr>
          <w:rFonts w:ascii="Tahoma" w:hAnsi="Tahoma" w:cs="Tahoma"/>
          <w:sz w:val="20"/>
          <w:lang w:val="sk-SK"/>
        </w:rPr>
        <w:t>OpenData</w:t>
      </w:r>
      <w:proofErr w:type="spellEnd"/>
      <w:r w:rsidRPr="00A27BE2">
        <w:rPr>
          <w:rFonts w:ascii="Tahoma" w:hAnsi="Tahoma" w:cs="Tahoma"/>
          <w:sz w:val="20"/>
          <w:lang w:val="sk-SK"/>
        </w:rPr>
        <w:t>, resp. informačnej povinnosti voči Európskej Únii (Európskej komisii) a iným subjektom.</w:t>
      </w:r>
    </w:p>
    <w:p w14:paraId="1A33556C" w14:textId="77777777" w:rsidR="00B8555F" w:rsidRPr="00A27BE2" w:rsidRDefault="00B8555F" w:rsidP="00990025">
      <w:pPr>
        <w:pStyle w:val="Odsekzoznamu"/>
        <w:numPr>
          <w:ilvl w:val="0"/>
          <w:numId w:val="9"/>
        </w:numPr>
        <w:tabs>
          <w:tab w:val="left" w:pos="851"/>
          <w:tab w:val="center" w:pos="3119"/>
        </w:tabs>
        <w:spacing w:after="120"/>
        <w:contextualSpacing w:val="0"/>
        <w:jc w:val="both"/>
        <w:rPr>
          <w:rFonts w:ascii="Tahoma" w:hAnsi="Tahoma" w:cs="Tahoma"/>
          <w:sz w:val="20"/>
          <w:lang w:val="sk-SK"/>
        </w:rPr>
      </w:pPr>
      <w:r w:rsidRPr="00A27BE2">
        <w:rPr>
          <w:rFonts w:ascii="Tahoma" w:hAnsi="Tahoma" w:cs="Tahoma"/>
          <w:b/>
          <w:bCs/>
          <w:sz w:val="20"/>
          <w:lang w:val="sk-SK"/>
        </w:rPr>
        <w:t>Dostupnosť dopravných informácií v EÚ</w:t>
      </w:r>
    </w:p>
    <w:p w14:paraId="3E60CFD9" w14:textId="77777777" w:rsidR="00B8555F" w:rsidRPr="00A27BE2" w:rsidRDefault="00B8555F" w:rsidP="00990025">
      <w:pPr>
        <w:pStyle w:val="Odsekzoznamu"/>
        <w:numPr>
          <w:ilvl w:val="1"/>
          <w:numId w:val="9"/>
        </w:numPr>
        <w:tabs>
          <w:tab w:val="left" w:pos="851"/>
          <w:tab w:val="center" w:pos="3119"/>
        </w:tabs>
        <w:spacing w:after="120"/>
        <w:contextualSpacing w:val="0"/>
        <w:jc w:val="both"/>
        <w:rPr>
          <w:rFonts w:ascii="Tahoma" w:hAnsi="Tahoma" w:cs="Tahoma"/>
          <w:sz w:val="20"/>
          <w:lang w:val="sk-SK"/>
        </w:rPr>
      </w:pPr>
      <w:r w:rsidRPr="00A27BE2">
        <w:rPr>
          <w:rFonts w:ascii="Tahoma" w:hAnsi="Tahoma" w:cs="Tahoma"/>
          <w:sz w:val="20"/>
          <w:lang w:val="sk-SK"/>
        </w:rPr>
        <w:t>v zmysle neriadení budú informácie dostupní aj pre občanov a podnikateľov z EÚ mimo Slovenska. Znamená to kompatibilitu so štandardami EÚ a tam, kde je to potrebné aj lokalizáciu údajov minimálne do anglického jazyka v zmysle príslušných nariadení EÚ.</w:t>
      </w:r>
    </w:p>
    <w:p w14:paraId="231299D7" w14:textId="77777777" w:rsidR="00B8555F" w:rsidRPr="00A27BE2" w:rsidRDefault="00B8555F" w:rsidP="00990025">
      <w:pPr>
        <w:pStyle w:val="Odsekzoznamu"/>
        <w:numPr>
          <w:ilvl w:val="0"/>
          <w:numId w:val="9"/>
        </w:numPr>
        <w:tabs>
          <w:tab w:val="left" w:pos="851"/>
          <w:tab w:val="center" w:pos="3119"/>
        </w:tabs>
        <w:spacing w:after="120"/>
        <w:contextualSpacing w:val="0"/>
        <w:jc w:val="both"/>
        <w:rPr>
          <w:rFonts w:ascii="Tahoma" w:hAnsi="Tahoma" w:cs="Tahoma"/>
          <w:sz w:val="20"/>
          <w:lang w:val="sk-SK"/>
        </w:rPr>
      </w:pPr>
      <w:r w:rsidRPr="00A27BE2">
        <w:rPr>
          <w:rFonts w:ascii="Tahoma" w:hAnsi="Tahoma" w:cs="Tahoma"/>
          <w:b/>
          <w:bCs/>
          <w:sz w:val="20"/>
          <w:lang w:val="sk-SK"/>
        </w:rPr>
        <w:t>Integrácia na zdrojové registre a správcovské IS</w:t>
      </w:r>
    </w:p>
    <w:p w14:paraId="1BA49710" w14:textId="77777777" w:rsidR="00B8555F" w:rsidRPr="00A27BE2" w:rsidRDefault="00B8555F" w:rsidP="00990025">
      <w:pPr>
        <w:pStyle w:val="Odsekzoznamu"/>
        <w:numPr>
          <w:ilvl w:val="1"/>
          <w:numId w:val="9"/>
        </w:numPr>
        <w:tabs>
          <w:tab w:val="left" w:pos="851"/>
          <w:tab w:val="center" w:pos="3119"/>
        </w:tabs>
        <w:spacing w:after="120"/>
        <w:contextualSpacing w:val="0"/>
        <w:jc w:val="both"/>
        <w:rPr>
          <w:rFonts w:ascii="Tahoma" w:hAnsi="Tahoma" w:cs="Tahoma"/>
          <w:sz w:val="20"/>
          <w:lang w:val="sk-SK"/>
        </w:rPr>
      </w:pPr>
      <w:r w:rsidRPr="00A27BE2">
        <w:rPr>
          <w:rFonts w:ascii="Tahoma" w:hAnsi="Tahoma" w:cs="Tahoma"/>
          <w:sz w:val="20"/>
          <w:lang w:val="sk-SK"/>
        </w:rPr>
        <w:t xml:space="preserve">využívanie údajov verejnej správy pre dosiahnutie vysokej kvality údajov a pre </w:t>
      </w:r>
      <w:proofErr w:type="spellStart"/>
      <w:r w:rsidRPr="00A27BE2">
        <w:rPr>
          <w:rFonts w:ascii="Tahoma" w:hAnsi="Tahoma" w:cs="Tahoma"/>
          <w:sz w:val="20"/>
          <w:lang w:val="sk-SK"/>
        </w:rPr>
        <w:t>predvypĺňanie</w:t>
      </w:r>
      <w:proofErr w:type="spellEnd"/>
      <w:r w:rsidRPr="00A27BE2">
        <w:rPr>
          <w:rFonts w:ascii="Tahoma" w:hAnsi="Tahoma" w:cs="Tahoma"/>
          <w:sz w:val="20"/>
          <w:lang w:val="sk-SK"/>
        </w:rPr>
        <w:t xml:space="preserve"> údajov za prípadných podávajúcich.</w:t>
      </w:r>
    </w:p>
    <w:p w14:paraId="1443FF02" w14:textId="77777777" w:rsidR="00B8555F" w:rsidRPr="00A27BE2" w:rsidRDefault="00B8555F" w:rsidP="00990025">
      <w:pPr>
        <w:pStyle w:val="Odsekzoznamu"/>
        <w:numPr>
          <w:ilvl w:val="0"/>
          <w:numId w:val="9"/>
        </w:numPr>
        <w:tabs>
          <w:tab w:val="left" w:pos="851"/>
          <w:tab w:val="center" w:pos="3119"/>
        </w:tabs>
        <w:spacing w:after="120"/>
        <w:contextualSpacing w:val="0"/>
        <w:jc w:val="both"/>
        <w:rPr>
          <w:rFonts w:ascii="Tahoma" w:hAnsi="Tahoma" w:cs="Tahoma"/>
          <w:sz w:val="20"/>
          <w:lang w:val="sk-SK"/>
        </w:rPr>
      </w:pPr>
      <w:r w:rsidRPr="00A27BE2">
        <w:rPr>
          <w:rFonts w:ascii="Tahoma" w:hAnsi="Tahoma" w:cs="Tahoma"/>
          <w:b/>
          <w:bCs/>
          <w:sz w:val="20"/>
          <w:lang w:val="sk-SK"/>
        </w:rPr>
        <w:t>Jednotný zdroj pravdy v doprave</w:t>
      </w:r>
    </w:p>
    <w:p w14:paraId="0F9A9A10" w14:textId="4D4A1906" w:rsidR="00B8555F" w:rsidRPr="00A27BE2" w:rsidRDefault="00B8555F" w:rsidP="00813F2B">
      <w:pPr>
        <w:pStyle w:val="Odsekzoznamu"/>
        <w:numPr>
          <w:ilvl w:val="1"/>
          <w:numId w:val="9"/>
        </w:numPr>
        <w:tabs>
          <w:tab w:val="left" w:pos="851"/>
          <w:tab w:val="center" w:pos="3119"/>
        </w:tabs>
        <w:spacing w:after="120"/>
        <w:contextualSpacing w:val="0"/>
        <w:jc w:val="both"/>
        <w:rPr>
          <w:rFonts w:ascii="Tahoma" w:hAnsi="Tahoma" w:cs="Tahoma"/>
          <w:sz w:val="20"/>
          <w:lang w:val="sk-SK"/>
        </w:rPr>
      </w:pPr>
      <w:r w:rsidRPr="00A27BE2">
        <w:rPr>
          <w:rFonts w:ascii="Tahoma" w:hAnsi="Tahoma" w:cs="Tahoma"/>
          <w:sz w:val="20"/>
          <w:lang w:val="sk-SK"/>
        </w:rPr>
        <w:t>je nutným predpokladom na prijatie správnych a včasných rozhodnutí. Vytvorením jednotnej údajovej základne skrz všetky vrstvy verejnej dopravy v štáte (cestná, železničná, vodná, letecká a</w:t>
      </w:r>
      <w:r w:rsidR="00813F2B">
        <w:rPr>
          <w:rFonts w:ascii="Tahoma" w:hAnsi="Tahoma" w:cs="Tahoma"/>
          <w:sz w:val="20"/>
          <w:lang w:val="sk-SK"/>
        </w:rPr>
        <w:t> </w:t>
      </w:r>
      <w:r w:rsidRPr="00A27BE2">
        <w:rPr>
          <w:rFonts w:ascii="Tahoma" w:hAnsi="Tahoma" w:cs="Tahoma"/>
          <w:sz w:val="20"/>
          <w:lang w:val="sk-SK"/>
        </w:rPr>
        <w:t>alternatívna</w:t>
      </w:r>
      <w:r w:rsidR="00813F2B">
        <w:rPr>
          <w:rFonts w:ascii="Tahoma" w:hAnsi="Tahoma" w:cs="Tahoma"/>
          <w:sz w:val="20"/>
          <w:lang w:val="sk-SK"/>
        </w:rPr>
        <w:t xml:space="preserve"> - </w:t>
      </w:r>
      <w:r w:rsidR="00813F2B" w:rsidRPr="00813F2B">
        <w:rPr>
          <w:rFonts w:ascii="Tahoma" w:hAnsi="Tahoma" w:cs="Tahoma"/>
          <w:sz w:val="20"/>
          <w:lang w:val="sk-SK"/>
        </w:rPr>
        <w:t xml:space="preserve">napr. doprava na zavolanie, </w:t>
      </w:r>
      <w:proofErr w:type="spellStart"/>
      <w:r w:rsidR="00813F2B" w:rsidRPr="00813F2B">
        <w:rPr>
          <w:rFonts w:ascii="Tahoma" w:hAnsi="Tahoma" w:cs="Tahoma"/>
          <w:sz w:val="20"/>
          <w:lang w:val="sk-SK"/>
        </w:rPr>
        <w:t>mikromobilitné</w:t>
      </w:r>
      <w:proofErr w:type="spellEnd"/>
      <w:r w:rsidR="00813F2B" w:rsidRPr="00813F2B">
        <w:rPr>
          <w:rFonts w:ascii="Tahoma" w:hAnsi="Tahoma" w:cs="Tahoma"/>
          <w:sz w:val="20"/>
          <w:lang w:val="sk-SK"/>
        </w:rPr>
        <w:t xml:space="preserve"> služby ako zdieľané bicykle, kolobežky a pod.; doprava na špeciálnych a lanových dráhach</w:t>
      </w:r>
      <w:r w:rsidRPr="00A27BE2">
        <w:rPr>
          <w:rFonts w:ascii="Tahoma" w:hAnsi="Tahoma" w:cs="Tahoma"/>
          <w:sz w:val="20"/>
          <w:lang w:val="sk-SK"/>
        </w:rPr>
        <w:t xml:space="preserve">) na úrovni infraštruktúry a jej stave, spojov, povolení a vybavenosti vznikne podklad, umožňujúci efektívne fungovanie </w:t>
      </w:r>
      <w:proofErr w:type="spellStart"/>
      <w:r w:rsidRPr="00A27BE2">
        <w:rPr>
          <w:rFonts w:ascii="Tahoma" w:hAnsi="Tahoma" w:cs="Tahoma"/>
          <w:sz w:val="20"/>
          <w:lang w:val="sk-SK"/>
        </w:rPr>
        <w:t>nielem</w:t>
      </w:r>
      <w:proofErr w:type="spellEnd"/>
      <w:r w:rsidRPr="00A27BE2">
        <w:rPr>
          <w:rFonts w:ascii="Tahoma" w:hAnsi="Tahoma" w:cs="Tahoma"/>
          <w:sz w:val="20"/>
          <w:lang w:val="sk-SK"/>
        </w:rPr>
        <w:t xml:space="preserve"> OVM, ale aj podnikateľských subjektov v doprave.</w:t>
      </w:r>
    </w:p>
    <w:p w14:paraId="39152357" w14:textId="77777777" w:rsidR="00B8555F" w:rsidRPr="00A27BE2" w:rsidRDefault="00B8555F" w:rsidP="00990025">
      <w:pPr>
        <w:pStyle w:val="Odsekzoznamu"/>
        <w:numPr>
          <w:ilvl w:val="0"/>
          <w:numId w:val="9"/>
        </w:numPr>
        <w:tabs>
          <w:tab w:val="left" w:pos="851"/>
          <w:tab w:val="center" w:pos="3119"/>
        </w:tabs>
        <w:spacing w:after="120"/>
        <w:contextualSpacing w:val="0"/>
        <w:jc w:val="both"/>
        <w:rPr>
          <w:rFonts w:ascii="Tahoma" w:hAnsi="Tahoma" w:cs="Tahoma"/>
          <w:sz w:val="20"/>
          <w:lang w:val="sk-SK"/>
        </w:rPr>
      </w:pPr>
      <w:r w:rsidRPr="00A27BE2">
        <w:rPr>
          <w:rFonts w:ascii="Tahoma" w:hAnsi="Tahoma" w:cs="Tahoma"/>
          <w:b/>
          <w:sz w:val="20"/>
          <w:lang w:val="sk-SK"/>
        </w:rPr>
        <w:t>Zefektívnenie licenčného konania</w:t>
      </w:r>
    </w:p>
    <w:p w14:paraId="7AF99E0A" w14:textId="77777777" w:rsidR="00B8555F" w:rsidRPr="00A27BE2" w:rsidRDefault="00B8555F" w:rsidP="00990025">
      <w:pPr>
        <w:pStyle w:val="Odsekzoznamu"/>
        <w:numPr>
          <w:ilvl w:val="1"/>
          <w:numId w:val="9"/>
        </w:numPr>
        <w:tabs>
          <w:tab w:val="left" w:pos="851"/>
          <w:tab w:val="center" w:pos="3119"/>
        </w:tabs>
        <w:spacing w:after="120"/>
        <w:contextualSpacing w:val="0"/>
        <w:jc w:val="both"/>
        <w:rPr>
          <w:rFonts w:ascii="Tahoma" w:hAnsi="Tahoma" w:cs="Tahoma"/>
          <w:sz w:val="20"/>
          <w:lang w:val="sk-SK"/>
        </w:rPr>
      </w:pPr>
      <w:r w:rsidRPr="00A27BE2">
        <w:rPr>
          <w:rFonts w:ascii="Tahoma" w:hAnsi="Tahoma" w:cs="Tahoma"/>
          <w:sz w:val="20"/>
          <w:lang w:val="sk-SK"/>
        </w:rPr>
        <w:lastRenderedPageBreak/>
        <w:t>proces získania povolenia/licencie pre prevádzkovanie spojov predstavuje administratívnu záťaž ako pre žiadateľa, ktorým môže byť poskytovateľ dopravy alebo objednávateľ dopravy, tak aj pre schvaľovateľa povolenia/licencie, ktorými sú orgány verejnej moci. Elektronizácia tohto procesu znamená tiež možnosť skrátenia procesu a začatie poskytovanie dopravných služieb v skoršom termíne.</w:t>
      </w:r>
    </w:p>
    <w:p w14:paraId="5530D2E1" w14:textId="77777777" w:rsidR="00B8555F" w:rsidRPr="00A27BE2" w:rsidRDefault="00B8555F" w:rsidP="00990025">
      <w:pPr>
        <w:pStyle w:val="Odsekzoznamu"/>
        <w:numPr>
          <w:ilvl w:val="0"/>
          <w:numId w:val="9"/>
        </w:numPr>
        <w:tabs>
          <w:tab w:val="left" w:pos="851"/>
          <w:tab w:val="center" w:pos="3119"/>
        </w:tabs>
        <w:spacing w:after="120"/>
        <w:contextualSpacing w:val="0"/>
        <w:jc w:val="both"/>
        <w:rPr>
          <w:rFonts w:ascii="Tahoma" w:hAnsi="Tahoma" w:cs="Tahoma"/>
          <w:sz w:val="20"/>
          <w:lang w:val="sk-SK"/>
        </w:rPr>
      </w:pPr>
      <w:r w:rsidRPr="00A27BE2">
        <w:rPr>
          <w:rFonts w:ascii="Tahoma" w:hAnsi="Tahoma" w:cs="Tahoma"/>
          <w:b/>
          <w:bCs/>
          <w:iCs/>
          <w:sz w:val="20"/>
          <w:lang w:val="sk-SK"/>
        </w:rPr>
        <w:t>Jednotné a harmonizované údaje z celej domény pre podporu rozhodovania</w:t>
      </w:r>
    </w:p>
    <w:p w14:paraId="4D16D522" w14:textId="77777777" w:rsidR="00B8555F" w:rsidRPr="00A27BE2" w:rsidRDefault="00B8555F" w:rsidP="00990025">
      <w:pPr>
        <w:pStyle w:val="Odsekzoznamu"/>
        <w:numPr>
          <w:ilvl w:val="1"/>
          <w:numId w:val="9"/>
        </w:numPr>
        <w:tabs>
          <w:tab w:val="left" w:pos="851"/>
          <w:tab w:val="center" w:pos="3119"/>
        </w:tabs>
        <w:spacing w:after="120"/>
        <w:contextualSpacing w:val="0"/>
        <w:jc w:val="both"/>
        <w:rPr>
          <w:rFonts w:ascii="Tahoma" w:hAnsi="Tahoma" w:cs="Tahoma"/>
          <w:sz w:val="20"/>
          <w:lang w:val="sk-SK"/>
        </w:rPr>
      </w:pPr>
      <w:r w:rsidRPr="00A27BE2">
        <w:rPr>
          <w:rFonts w:ascii="Tahoma" w:hAnsi="Tahoma" w:cs="Tahoma"/>
          <w:iCs/>
          <w:sz w:val="20"/>
          <w:lang w:val="sk-SK"/>
        </w:rPr>
        <w:t xml:space="preserve">zavedenie systému zberu, uchovávania a poskytovania základných informácií o verejnej doprave, ktoré by tvorili základ pre rozhodovanie smerujúce k optimalizácii, kvalite a atraktívnosti verejnej dopravy. </w:t>
      </w:r>
      <w:r w:rsidRPr="00A27BE2">
        <w:rPr>
          <w:rFonts w:ascii="Tahoma" w:hAnsi="Tahoma" w:cs="Tahoma"/>
          <w:iCs/>
          <w:color w:val="000000"/>
          <w:sz w:val="20"/>
          <w:lang w:val="sk-SK"/>
        </w:rPr>
        <w:t>Maximalizácia dosiahnutej kvality údajov najmä v nasledujúcich aspektoch: úplnosť, aktuálnosť, konzistencia</w:t>
      </w:r>
      <w:r w:rsidRPr="00A27BE2">
        <w:rPr>
          <w:rFonts w:ascii="Tahoma" w:hAnsi="Tahoma" w:cs="Tahoma"/>
          <w:sz w:val="20"/>
          <w:lang w:val="sk-SK"/>
        </w:rPr>
        <w:t>.</w:t>
      </w:r>
    </w:p>
    <w:p w14:paraId="7FFB598E" w14:textId="77777777" w:rsidR="00B8555F" w:rsidRPr="00A27BE2" w:rsidRDefault="00B8555F" w:rsidP="00990025">
      <w:pPr>
        <w:pStyle w:val="Odsekzoznamu"/>
        <w:numPr>
          <w:ilvl w:val="0"/>
          <w:numId w:val="9"/>
        </w:numPr>
        <w:tabs>
          <w:tab w:val="left" w:pos="851"/>
          <w:tab w:val="center" w:pos="3119"/>
        </w:tabs>
        <w:spacing w:after="120"/>
        <w:jc w:val="both"/>
        <w:rPr>
          <w:rFonts w:ascii="Tahoma" w:hAnsi="Tahoma" w:cs="Tahoma"/>
          <w:iCs/>
          <w:sz w:val="20"/>
          <w:lang w:val="sk-SK"/>
        </w:rPr>
      </w:pPr>
      <w:r w:rsidRPr="00A27BE2">
        <w:rPr>
          <w:rFonts w:ascii="Tahoma" w:hAnsi="Tahoma" w:cs="Tahoma"/>
          <w:b/>
          <w:sz w:val="20"/>
          <w:lang w:val="sk-SK"/>
        </w:rPr>
        <w:t>Vylúčenie neodôvodnených redundantných spojov</w:t>
      </w:r>
    </w:p>
    <w:p w14:paraId="68A7A57A" w14:textId="77777777" w:rsidR="00B8555F" w:rsidRPr="00A27BE2" w:rsidRDefault="00B8555F" w:rsidP="00990025">
      <w:pPr>
        <w:pStyle w:val="Odsekzoznamu"/>
        <w:numPr>
          <w:ilvl w:val="1"/>
          <w:numId w:val="9"/>
        </w:numPr>
        <w:tabs>
          <w:tab w:val="left" w:pos="851"/>
          <w:tab w:val="center" w:pos="3119"/>
        </w:tabs>
        <w:spacing w:after="120"/>
        <w:jc w:val="both"/>
        <w:rPr>
          <w:rFonts w:ascii="Tahoma" w:hAnsi="Tahoma" w:cs="Tahoma"/>
          <w:iCs/>
          <w:sz w:val="20"/>
          <w:lang w:val="sk-SK"/>
        </w:rPr>
      </w:pPr>
      <w:r w:rsidRPr="00A27BE2">
        <w:rPr>
          <w:rFonts w:ascii="Tahoma" w:hAnsi="Tahoma" w:cs="Tahoma"/>
          <w:iCs/>
          <w:color w:val="000000"/>
          <w:sz w:val="20"/>
          <w:lang w:val="sk-SK"/>
        </w:rPr>
        <w:t>v prostredí verejnej dopravy SR dochádza k duplicitám ponuky, či súbehom rôznych módov, alebo dopravcov rovnakom území, alebo trase v dôsledku distribúcie kompetencií objednávania dopravných výkonov vo verejnom záujme medzi štát, regióny a mestá a obce s prekrývaním obsluhovaného územia dopravnými výkonmi, alebo tiež v dôsledku konkurenčného boja či absencie komplexných informácií pri rozhodovaní a schvaľovaní plánovania dopravnej obsluhy územia. Je nežiaduce, aby v prostredí nekomerčného charakteru, alebo tiež verejného záujmu financovaného z verejných zdrojov vznikali takéto duplicity ponuky nepokryté dostatočným dopytom alebo potrebou, pretože znižujú efektívnosť systému verejnej dopravy, pričom po optimalizácii by prebytočné kapacity mohli byť presmerované inde.</w:t>
      </w:r>
    </w:p>
    <w:p w14:paraId="02843422" w14:textId="77777777" w:rsidR="00B8555F" w:rsidRPr="00A27BE2" w:rsidRDefault="00B8555F" w:rsidP="00990025">
      <w:pPr>
        <w:pStyle w:val="Normlnywebov"/>
        <w:numPr>
          <w:ilvl w:val="0"/>
          <w:numId w:val="9"/>
        </w:numPr>
        <w:tabs>
          <w:tab w:val="left" w:pos="851"/>
          <w:tab w:val="center" w:pos="3119"/>
        </w:tabs>
        <w:spacing w:before="0" w:beforeAutospacing="0" w:after="120" w:afterAutospacing="0"/>
        <w:jc w:val="both"/>
        <w:rPr>
          <w:rFonts w:ascii="Tahoma" w:hAnsi="Tahoma" w:cs="Tahoma"/>
          <w:iCs/>
          <w:sz w:val="20"/>
          <w:szCs w:val="20"/>
        </w:rPr>
      </w:pPr>
      <w:r w:rsidRPr="00A27BE2">
        <w:rPr>
          <w:rFonts w:ascii="Tahoma" w:hAnsi="Tahoma" w:cs="Tahoma"/>
          <w:b/>
          <w:bCs/>
          <w:iCs/>
          <w:color w:val="000000" w:themeColor="text1"/>
          <w:sz w:val="20"/>
          <w:szCs w:val="20"/>
        </w:rPr>
        <w:t>Plánovateľnosť dopravnej obslužnosti a dostupnosti na základe reálnych dát</w:t>
      </w:r>
    </w:p>
    <w:p w14:paraId="24D0A4AA" w14:textId="77777777" w:rsidR="00B8555F" w:rsidRPr="00A27BE2" w:rsidRDefault="00B8555F" w:rsidP="00990025">
      <w:pPr>
        <w:pStyle w:val="Normlnywebov"/>
        <w:numPr>
          <w:ilvl w:val="1"/>
          <w:numId w:val="9"/>
        </w:numPr>
        <w:tabs>
          <w:tab w:val="left" w:pos="851"/>
          <w:tab w:val="center" w:pos="3119"/>
        </w:tabs>
        <w:spacing w:before="0" w:beforeAutospacing="0" w:after="120" w:afterAutospacing="0"/>
        <w:jc w:val="both"/>
        <w:rPr>
          <w:rFonts w:ascii="Tahoma" w:hAnsi="Tahoma" w:cs="Tahoma"/>
          <w:iCs/>
          <w:sz w:val="20"/>
          <w:szCs w:val="20"/>
        </w:rPr>
      </w:pPr>
      <w:r w:rsidRPr="00A27BE2">
        <w:rPr>
          <w:rFonts w:ascii="Tahoma" w:hAnsi="Tahoma" w:cs="Tahoma"/>
          <w:iCs/>
          <w:color w:val="000000" w:themeColor="text1"/>
          <w:sz w:val="20"/>
          <w:szCs w:val="20"/>
        </w:rPr>
        <w:t>plánovanie dopravnej obslužnosti a dostupnosti je zákonnou povinnosťou objednávateľa dopravných výkonov a zväčša vyúsťuje k objednávke dopravných služieb spojenej s procesom udeľovania dopravných licencií pre konkrétne linky a rezerváciou kapacít. Je potrebné, aby proces schvaľovania povolenia/licencie bol podporený plánom dopravnej obsluhy a v jeho súlade a nástrojmi pre kontrolu efektívnosti plánovaných výkonov, napríklad testom hospodárskej rovnováhy pri plánovaní nových spojov, testom súladu s plánom dopravnej obslužnosti, alebo testom súbehov, či nadmernej ponuky. Takéto testy určia, či nová linka nezníži efektívnosť existujúcej dopravnej obslužnosti územia a či je vôbec potrebná a efektívna.</w:t>
      </w:r>
    </w:p>
    <w:p w14:paraId="7349DCF5" w14:textId="77777777" w:rsidR="00B8555F" w:rsidRPr="00A27BE2" w:rsidRDefault="00B8555F" w:rsidP="00990025">
      <w:pPr>
        <w:pStyle w:val="Odsekzoznamu"/>
        <w:numPr>
          <w:ilvl w:val="0"/>
          <w:numId w:val="9"/>
        </w:numPr>
        <w:tabs>
          <w:tab w:val="left" w:pos="851"/>
          <w:tab w:val="center" w:pos="3119"/>
        </w:tabs>
        <w:spacing w:after="120"/>
        <w:ind w:left="714" w:hanging="357"/>
        <w:contextualSpacing w:val="0"/>
        <w:jc w:val="both"/>
        <w:rPr>
          <w:rFonts w:ascii="Tahoma" w:hAnsi="Tahoma" w:cs="Tahoma"/>
          <w:iCs/>
          <w:sz w:val="20"/>
          <w:lang w:val="sk-SK"/>
        </w:rPr>
      </w:pPr>
      <w:r w:rsidRPr="00A27BE2">
        <w:rPr>
          <w:rFonts w:ascii="Tahoma" w:hAnsi="Tahoma" w:cs="Tahoma"/>
          <w:b/>
          <w:bCs/>
          <w:iCs/>
          <w:sz w:val="20"/>
          <w:lang w:val="sk-SK"/>
        </w:rPr>
        <w:t>Integrácia na zdrojové registre a evidencie</w:t>
      </w:r>
    </w:p>
    <w:p w14:paraId="73AE939E" w14:textId="77777777" w:rsidR="00B8555F" w:rsidRPr="00A27BE2" w:rsidRDefault="00B8555F" w:rsidP="00990025">
      <w:pPr>
        <w:pStyle w:val="Odsekzoznamu"/>
        <w:numPr>
          <w:ilvl w:val="1"/>
          <w:numId w:val="9"/>
        </w:numPr>
        <w:tabs>
          <w:tab w:val="left" w:pos="851"/>
          <w:tab w:val="center" w:pos="3119"/>
        </w:tabs>
        <w:spacing w:after="120"/>
        <w:contextualSpacing w:val="0"/>
        <w:jc w:val="both"/>
        <w:rPr>
          <w:rFonts w:ascii="Tahoma" w:hAnsi="Tahoma" w:cs="Tahoma"/>
          <w:iCs/>
          <w:sz w:val="20"/>
          <w:lang w:val="sk-SK"/>
        </w:rPr>
      </w:pPr>
      <w:r w:rsidRPr="00A27BE2">
        <w:rPr>
          <w:rFonts w:ascii="Tahoma" w:hAnsi="Tahoma" w:cs="Tahoma"/>
          <w:iCs/>
          <w:color w:val="000000"/>
          <w:sz w:val="20"/>
          <w:lang w:val="sk-SK"/>
        </w:rPr>
        <w:t xml:space="preserve">využívanie údajov verejnej správy pre dosiahnutie vysokej kvality údajov a pre </w:t>
      </w:r>
      <w:proofErr w:type="spellStart"/>
      <w:r w:rsidRPr="00A27BE2">
        <w:rPr>
          <w:rFonts w:ascii="Tahoma" w:hAnsi="Tahoma" w:cs="Tahoma"/>
          <w:iCs/>
          <w:color w:val="000000"/>
          <w:sz w:val="20"/>
          <w:lang w:val="sk-SK"/>
        </w:rPr>
        <w:t>predvypĺňanie</w:t>
      </w:r>
      <w:proofErr w:type="spellEnd"/>
      <w:r w:rsidRPr="00A27BE2">
        <w:rPr>
          <w:rFonts w:ascii="Tahoma" w:hAnsi="Tahoma" w:cs="Tahoma"/>
          <w:iCs/>
          <w:color w:val="000000"/>
          <w:sz w:val="20"/>
          <w:lang w:val="sk-SK"/>
        </w:rPr>
        <w:t xml:space="preserve"> údajov za prípadných podávajúcich.</w:t>
      </w:r>
    </w:p>
    <w:p w14:paraId="0B6214E7" w14:textId="77777777" w:rsidR="00B8555F" w:rsidRPr="00A27BE2" w:rsidRDefault="00B8555F" w:rsidP="00990025">
      <w:pPr>
        <w:pStyle w:val="Odsekzoznamu"/>
        <w:numPr>
          <w:ilvl w:val="0"/>
          <w:numId w:val="9"/>
        </w:numPr>
        <w:tabs>
          <w:tab w:val="left" w:pos="851"/>
          <w:tab w:val="center" w:pos="3119"/>
        </w:tabs>
        <w:spacing w:after="120"/>
        <w:ind w:left="714" w:hanging="357"/>
        <w:contextualSpacing w:val="0"/>
        <w:jc w:val="both"/>
        <w:rPr>
          <w:rFonts w:ascii="Tahoma" w:hAnsi="Tahoma" w:cs="Tahoma"/>
          <w:iCs/>
          <w:sz w:val="20"/>
          <w:lang w:val="sk-SK"/>
        </w:rPr>
      </w:pPr>
      <w:r w:rsidRPr="00A27BE2">
        <w:rPr>
          <w:rFonts w:ascii="Tahoma" w:hAnsi="Tahoma" w:cs="Tahoma"/>
          <w:b/>
          <w:bCs/>
          <w:iCs/>
          <w:sz w:val="20"/>
          <w:lang w:val="sk-SK"/>
        </w:rPr>
        <w:t>Zníženie administratívnej záťaže pri plnení informačnej povinnosti</w:t>
      </w:r>
    </w:p>
    <w:p w14:paraId="4CC8A92D" w14:textId="77777777" w:rsidR="00B8555F" w:rsidRPr="00A27BE2" w:rsidRDefault="00B8555F" w:rsidP="00990025">
      <w:pPr>
        <w:pStyle w:val="Odsekzoznamu"/>
        <w:numPr>
          <w:ilvl w:val="1"/>
          <w:numId w:val="9"/>
        </w:numPr>
        <w:tabs>
          <w:tab w:val="left" w:pos="851"/>
          <w:tab w:val="center" w:pos="3119"/>
        </w:tabs>
        <w:spacing w:after="120"/>
        <w:contextualSpacing w:val="0"/>
        <w:jc w:val="both"/>
        <w:rPr>
          <w:rFonts w:ascii="Tahoma" w:hAnsi="Tahoma" w:cs="Tahoma"/>
          <w:iCs/>
          <w:sz w:val="20"/>
          <w:lang w:val="sk-SK"/>
        </w:rPr>
      </w:pPr>
      <w:r w:rsidRPr="00A27BE2">
        <w:rPr>
          <w:rFonts w:ascii="Tahoma" w:hAnsi="Tahoma" w:cs="Tahoma"/>
          <w:iCs/>
          <w:sz w:val="20"/>
          <w:lang w:val="sk-SK"/>
        </w:rPr>
        <w:t xml:space="preserve">minimalizácia poskytovaných údajov zo strany povinných osôb, zjednodušenie a maximálna automatizácia prípravy zasielaných informácií (inteligentné formuláre, </w:t>
      </w:r>
      <w:proofErr w:type="spellStart"/>
      <w:r w:rsidRPr="00A27BE2">
        <w:rPr>
          <w:rFonts w:ascii="Tahoma" w:hAnsi="Tahoma" w:cs="Tahoma"/>
          <w:iCs/>
          <w:sz w:val="20"/>
          <w:lang w:val="sk-SK"/>
        </w:rPr>
        <w:t>nápoveda</w:t>
      </w:r>
      <w:proofErr w:type="spellEnd"/>
      <w:r w:rsidRPr="00A27BE2">
        <w:rPr>
          <w:rFonts w:ascii="Tahoma" w:hAnsi="Tahoma" w:cs="Tahoma"/>
          <w:iCs/>
          <w:sz w:val="20"/>
          <w:lang w:val="sk-SK"/>
        </w:rPr>
        <w:t xml:space="preserve"> a podobne), upozorňovanie na plnenie povinností.</w:t>
      </w:r>
    </w:p>
    <w:p w14:paraId="490EF339" w14:textId="77777777" w:rsidR="00B8555F" w:rsidRPr="00A27BE2" w:rsidRDefault="00B8555F" w:rsidP="00990025">
      <w:pPr>
        <w:pStyle w:val="Odsekzoznamu"/>
        <w:numPr>
          <w:ilvl w:val="0"/>
          <w:numId w:val="9"/>
        </w:numPr>
        <w:tabs>
          <w:tab w:val="left" w:pos="851"/>
          <w:tab w:val="center" w:pos="3119"/>
        </w:tabs>
        <w:spacing w:after="120"/>
        <w:ind w:left="714" w:hanging="357"/>
        <w:contextualSpacing w:val="0"/>
        <w:jc w:val="both"/>
        <w:rPr>
          <w:rFonts w:ascii="Tahoma" w:hAnsi="Tahoma" w:cs="Tahoma"/>
          <w:iCs/>
          <w:sz w:val="20"/>
          <w:lang w:val="sk-SK"/>
        </w:rPr>
      </w:pPr>
      <w:r w:rsidRPr="00A27BE2">
        <w:rPr>
          <w:rFonts w:ascii="Tahoma" w:hAnsi="Tahoma" w:cs="Tahoma"/>
          <w:b/>
          <w:bCs/>
          <w:iCs/>
          <w:sz w:val="20"/>
          <w:lang w:val="sk-SK"/>
        </w:rPr>
        <w:t>Optimalizácia využívania finančných zdrojov na údržbu a rozvoj cestnej infraštruktúry</w:t>
      </w:r>
    </w:p>
    <w:p w14:paraId="5D959D4F" w14:textId="77777777" w:rsidR="00B8555F" w:rsidRPr="00A27BE2" w:rsidRDefault="00B8555F" w:rsidP="00990025">
      <w:pPr>
        <w:pStyle w:val="Odsekzoznamu"/>
        <w:numPr>
          <w:ilvl w:val="1"/>
          <w:numId w:val="9"/>
        </w:numPr>
        <w:tabs>
          <w:tab w:val="left" w:pos="851"/>
          <w:tab w:val="center" w:pos="3119"/>
        </w:tabs>
        <w:spacing w:after="120"/>
        <w:contextualSpacing w:val="0"/>
        <w:jc w:val="both"/>
        <w:rPr>
          <w:rFonts w:ascii="Tahoma" w:hAnsi="Tahoma" w:cs="Tahoma"/>
          <w:iCs/>
          <w:sz w:val="20"/>
          <w:lang w:val="sk-SK"/>
        </w:rPr>
      </w:pPr>
      <w:r w:rsidRPr="00A27BE2">
        <w:rPr>
          <w:rFonts w:ascii="Tahoma" w:hAnsi="Tahoma" w:cs="Tahoma"/>
          <w:iCs/>
          <w:sz w:val="20"/>
          <w:lang w:val="sk-SK"/>
        </w:rPr>
        <w:t>na základe aplikácie konceptu „</w:t>
      </w:r>
      <w:proofErr w:type="spellStart"/>
      <w:r w:rsidRPr="00A27BE2">
        <w:rPr>
          <w:rFonts w:ascii="Tahoma" w:hAnsi="Tahoma" w:cs="Tahoma"/>
          <w:iCs/>
          <w:sz w:val="20"/>
          <w:lang w:val="sk-SK"/>
        </w:rPr>
        <w:t>data-driven</w:t>
      </w:r>
      <w:proofErr w:type="spellEnd"/>
      <w:r w:rsidRPr="00A27BE2">
        <w:rPr>
          <w:rFonts w:ascii="Tahoma" w:hAnsi="Tahoma" w:cs="Tahoma"/>
          <w:iCs/>
          <w:sz w:val="20"/>
          <w:lang w:val="sk-SK"/>
        </w:rPr>
        <w:t xml:space="preserve"> state“ bude možné adresne a účelovo využívať finančné zdroje na údržbu a rozvoj cestnej infraštruktúry v súlade so stanovenou stratégiou rozvoja.</w:t>
      </w:r>
    </w:p>
    <w:p w14:paraId="19DF6ED0" w14:textId="77777777" w:rsidR="00B8555F" w:rsidRPr="00A27BE2" w:rsidRDefault="00B8555F" w:rsidP="00990025">
      <w:pPr>
        <w:pStyle w:val="Odsekzoznamu"/>
        <w:numPr>
          <w:ilvl w:val="0"/>
          <w:numId w:val="9"/>
        </w:numPr>
        <w:tabs>
          <w:tab w:val="left" w:pos="851"/>
          <w:tab w:val="center" w:pos="3119"/>
        </w:tabs>
        <w:spacing w:after="120"/>
        <w:ind w:left="714" w:hanging="357"/>
        <w:contextualSpacing w:val="0"/>
        <w:jc w:val="both"/>
        <w:rPr>
          <w:rFonts w:ascii="Tahoma" w:hAnsi="Tahoma" w:cs="Tahoma"/>
          <w:iCs/>
          <w:sz w:val="20"/>
          <w:lang w:val="sk-SK"/>
        </w:rPr>
      </w:pPr>
      <w:r w:rsidRPr="00A27BE2">
        <w:rPr>
          <w:rFonts w:ascii="Tahoma" w:hAnsi="Tahoma" w:cs="Tahoma"/>
          <w:b/>
          <w:bCs/>
          <w:iCs/>
          <w:sz w:val="20"/>
          <w:lang w:val="sk-SK"/>
        </w:rPr>
        <w:t>Zvyšovanie prejazdnosti cestnej infraštruktúry</w:t>
      </w:r>
    </w:p>
    <w:p w14:paraId="2BAAD7E3" w14:textId="77777777" w:rsidR="00B8555F" w:rsidRPr="00A27BE2" w:rsidRDefault="00B8555F" w:rsidP="00990025">
      <w:pPr>
        <w:pStyle w:val="Odsekzoznamu"/>
        <w:numPr>
          <w:ilvl w:val="1"/>
          <w:numId w:val="9"/>
        </w:numPr>
        <w:tabs>
          <w:tab w:val="left" w:pos="851"/>
          <w:tab w:val="center" w:pos="3119"/>
        </w:tabs>
        <w:spacing w:after="120"/>
        <w:contextualSpacing w:val="0"/>
        <w:jc w:val="both"/>
        <w:rPr>
          <w:rFonts w:ascii="Tahoma" w:hAnsi="Tahoma" w:cs="Tahoma"/>
          <w:iCs/>
          <w:sz w:val="20"/>
          <w:lang w:val="sk-SK"/>
        </w:rPr>
      </w:pPr>
      <w:r w:rsidRPr="00A27BE2">
        <w:rPr>
          <w:rFonts w:ascii="Tahoma" w:hAnsi="Tahoma" w:cs="Tahoma"/>
          <w:iCs/>
          <w:sz w:val="20"/>
          <w:lang w:val="sk-SK"/>
        </w:rPr>
        <w:t xml:space="preserve">implementáciou projektu sa dosiahne vyššia prejazdnosť jednotlivými úsekmi podporenými nižšou </w:t>
      </w:r>
      <w:proofErr w:type="spellStart"/>
      <w:r w:rsidRPr="00A27BE2">
        <w:rPr>
          <w:rFonts w:ascii="Tahoma" w:hAnsi="Tahoma" w:cs="Tahoma"/>
          <w:iCs/>
          <w:sz w:val="20"/>
          <w:lang w:val="sk-SK"/>
        </w:rPr>
        <w:t>výpadkovosťou</w:t>
      </w:r>
      <w:proofErr w:type="spellEnd"/>
      <w:r w:rsidRPr="00A27BE2">
        <w:rPr>
          <w:rFonts w:ascii="Tahoma" w:hAnsi="Tahoma" w:cs="Tahoma"/>
          <w:iCs/>
          <w:sz w:val="20"/>
          <w:lang w:val="sk-SK"/>
        </w:rPr>
        <w:t xml:space="preserve"> daného úseku na základe zníženia miery a početnosti vzniknutých incidentov.</w:t>
      </w:r>
    </w:p>
    <w:p w14:paraId="5428ED64" w14:textId="77777777" w:rsidR="00B8555F" w:rsidRPr="00A27BE2" w:rsidRDefault="00B8555F" w:rsidP="00990025">
      <w:pPr>
        <w:pStyle w:val="Odsekzoznamu"/>
        <w:numPr>
          <w:ilvl w:val="0"/>
          <w:numId w:val="9"/>
        </w:numPr>
        <w:tabs>
          <w:tab w:val="left" w:pos="851"/>
          <w:tab w:val="center" w:pos="3119"/>
        </w:tabs>
        <w:spacing w:after="120"/>
        <w:ind w:left="714" w:hanging="357"/>
        <w:contextualSpacing w:val="0"/>
        <w:jc w:val="both"/>
        <w:rPr>
          <w:rFonts w:ascii="Tahoma" w:hAnsi="Tahoma" w:cs="Tahoma"/>
          <w:iCs/>
          <w:sz w:val="20"/>
          <w:lang w:val="sk-SK"/>
        </w:rPr>
      </w:pPr>
      <w:proofErr w:type="spellStart"/>
      <w:r w:rsidRPr="00A27BE2">
        <w:rPr>
          <w:rFonts w:ascii="Tahoma" w:hAnsi="Tahoma" w:cs="Tahoma"/>
          <w:b/>
          <w:sz w:val="20"/>
          <w:lang w:val="sk-SK"/>
        </w:rPr>
        <w:t>Stransparentnenie</w:t>
      </w:r>
      <w:proofErr w:type="spellEnd"/>
      <w:r w:rsidRPr="00A27BE2">
        <w:rPr>
          <w:rFonts w:ascii="Tahoma" w:hAnsi="Tahoma" w:cs="Tahoma"/>
          <w:b/>
          <w:sz w:val="20"/>
          <w:lang w:val="sk-SK"/>
        </w:rPr>
        <w:t xml:space="preserve"> procesu povolení</w:t>
      </w:r>
    </w:p>
    <w:p w14:paraId="4127EB92" w14:textId="77777777" w:rsidR="00B8555F" w:rsidRPr="00A27BE2" w:rsidRDefault="00B8555F" w:rsidP="00990025">
      <w:pPr>
        <w:pStyle w:val="Odsekzoznamu"/>
        <w:numPr>
          <w:ilvl w:val="1"/>
          <w:numId w:val="9"/>
        </w:numPr>
        <w:tabs>
          <w:tab w:val="left" w:pos="851"/>
          <w:tab w:val="center" w:pos="3119"/>
        </w:tabs>
        <w:spacing w:after="120"/>
        <w:contextualSpacing w:val="0"/>
        <w:jc w:val="both"/>
        <w:rPr>
          <w:rFonts w:ascii="Tahoma" w:hAnsi="Tahoma" w:cs="Tahoma"/>
          <w:iCs/>
          <w:sz w:val="20"/>
          <w:lang w:val="sk-SK"/>
        </w:rPr>
      </w:pPr>
      <w:r w:rsidRPr="00A27BE2">
        <w:rPr>
          <w:rFonts w:ascii="Tahoma" w:hAnsi="Tahoma" w:cs="Tahoma"/>
          <w:sz w:val="20"/>
          <w:lang w:val="sk-SK"/>
        </w:rPr>
        <w:lastRenderedPageBreak/>
        <w:t>zabezpečí jednotnú evidenciu povoleniek a ich distribúcie tak, aby každý záujemca mal rovnakú možnosť ich získať. Podporné nástroje na vydanie Slovenských povoleniek a ich distribúciu zvýšia efektivitu fungovania OVM v danej oblasti.</w:t>
      </w:r>
    </w:p>
    <w:p w14:paraId="33851C80" w14:textId="77777777" w:rsidR="00B8555F" w:rsidRPr="00A27BE2" w:rsidRDefault="00B8555F" w:rsidP="00B8555F">
      <w:pPr>
        <w:spacing w:after="120"/>
        <w:jc w:val="both"/>
        <w:rPr>
          <w:rFonts w:ascii="Tahoma" w:hAnsi="Tahoma" w:cs="Tahoma"/>
          <w:iCs/>
          <w:sz w:val="20"/>
          <w:lang w:val="sk-SK"/>
        </w:rPr>
      </w:pPr>
      <w:r w:rsidRPr="00A27BE2">
        <w:rPr>
          <w:rFonts w:ascii="Tahoma" w:hAnsi="Tahoma" w:cs="Tahoma"/>
          <w:iCs/>
          <w:sz w:val="20"/>
          <w:lang w:val="sk-SK"/>
        </w:rPr>
        <w:t xml:space="preserve">Projekt je zameraný na vytvorenie národného prístupového bodu pre </w:t>
      </w:r>
      <w:proofErr w:type="spellStart"/>
      <w:r w:rsidRPr="00A27BE2">
        <w:rPr>
          <w:rFonts w:ascii="Tahoma" w:hAnsi="Tahoma" w:cs="Tahoma"/>
          <w:iCs/>
          <w:sz w:val="20"/>
          <w:lang w:val="sk-SK"/>
        </w:rPr>
        <w:t>multimodálne</w:t>
      </w:r>
      <w:proofErr w:type="spellEnd"/>
      <w:r w:rsidRPr="00A27BE2">
        <w:rPr>
          <w:rFonts w:ascii="Tahoma" w:hAnsi="Tahoma" w:cs="Tahoma"/>
          <w:iCs/>
          <w:sz w:val="20"/>
          <w:lang w:val="sk-SK"/>
        </w:rPr>
        <w:t xml:space="preserve"> cestovanie úrovne 1 pre dopravu a integračnej platformy pre integráciu relevantných subjektov (dopravcovia, cestujúci, objednávatelia dopravných služieb, vlastníci a správcovia dopravnej infraštruktúry a ďalšie organizácie a orgány štátu a verejnej správy) do tohto systému. Vytvorený informačný systém adresuje všetky vyššie uvedené požiadavky reformy a je popísaný v ďalších kapitolách.</w:t>
      </w:r>
    </w:p>
    <w:p w14:paraId="14A339E3" w14:textId="77777777" w:rsidR="00B8555F" w:rsidRPr="00A27BE2" w:rsidRDefault="00B8555F" w:rsidP="00B8555F">
      <w:pPr>
        <w:spacing w:after="120"/>
        <w:jc w:val="both"/>
        <w:rPr>
          <w:rFonts w:ascii="Tahoma" w:hAnsi="Tahoma" w:cs="Tahoma"/>
          <w:iCs/>
          <w:sz w:val="20"/>
          <w:lang w:val="sk-SK"/>
        </w:rPr>
      </w:pPr>
      <w:r w:rsidRPr="00A27BE2">
        <w:rPr>
          <w:rFonts w:ascii="Tahoma" w:hAnsi="Tahoma" w:cs="Tahoma"/>
          <w:iCs/>
          <w:sz w:val="20"/>
          <w:lang w:val="sk-SK"/>
        </w:rPr>
        <w:t>Projekt tiež vytvorí nástroje pre tvorbu reportov a štatistík. Z pohľadu riadenia verejných zdrojov je dôležité sledovať rozsah poskytovaných prevádzkových údajov o službách vo verejnom záujme v zmysle § 9 Vyhlášky 5/2020 z 27. decembra 2019, ktorou sa vykonávajú niektoré ustanovenia týkajúce sa objednávania verejnej osobnej dopravy:</w:t>
      </w:r>
    </w:p>
    <w:p w14:paraId="54F075B5" w14:textId="77777777" w:rsidR="00B8555F" w:rsidRPr="00A27BE2" w:rsidRDefault="00B8555F" w:rsidP="00990025">
      <w:pPr>
        <w:pStyle w:val="Odsekzoznamu"/>
        <w:numPr>
          <w:ilvl w:val="0"/>
          <w:numId w:val="10"/>
        </w:numPr>
        <w:tabs>
          <w:tab w:val="left" w:pos="851"/>
          <w:tab w:val="center" w:pos="3119"/>
        </w:tabs>
        <w:spacing w:after="120"/>
        <w:contextualSpacing w:val="0"/>
        <w:jc w:val="both"/>
        <w:rPr>
          <w:rFonts w:ascii="Tahoma" w:hAnsi="Tahoma" w:cs="Tahoma"/>
          <w:b/>
          <w:bCs/>
          <w:sz w:val="20"/>
          <w:lang w:val="sk-SK"/>
        </w:rPr>
      </w:pPr>
      <w:r w:rsidRPr="00A27BE2">
        <w:rPr>
          <w:rFonts w:ascii="Tahoma" w:hAnsi="Tahoma" w:cs="Tahoma"/>
          <w:b/>
          <w:bCs/>
          <w:sz w:val="20"/>
          <w:lang w:val="sk-SK"/>
        </w:rPr>
        <w:t>Prevádzkové údaje o prepravených cestujúcich</w:t>
      </w:r>
    </w:p>
    <w:p w14:paraId="6A94A49F" w14:textId="77777777" w:rsidR="00B8555F" w:rsidRPr="00A27BE2" w:rsidRDefault="00B8555F" w:rsidP="00990025">
      <w:pPr>
        <w:pStyle w:val="Odsekzoznamu"/>
        <w:numPr>
          <w:ilvl w:val="0"/>
          <w:numId w:val="10"/>
        </w:numPr>
        <w:tabs>
          <w:tab w:val="left" w:pos="851"/>
          <w:tab w:val="center" w:pos="3119"/>
        </w:tabs>
        <w:spacing w:after="120"/>
        <w:contextualSpacing w:val="0"/>
        <w:jc w:val="both"/>
        <w:rPr>
          <w:rFonts w:ascii="Tahoma" w:hAnsi="Tahoma" w:cs="Tahoma"/>
          <w:b/>
          <w:bCs/>
          <w:sz w:val="20"/>
          <w:lang w:val="sk-SK"/>
        </w:rPr>
      </w:pPr>
      <w:r w:rsidRPr="00A27BE2">
        <w:rPr>
          <w:rFonts w:ascii="Tahoma" w:hAnsi="Tahoma" w:cs="Tahoma"/>
          <w:b/>
          <w:bCs/>
          <w:sz w:val="20"/>
          <w:lang w:val="sk-SK"/>
        </w:rPr>
        <w:t>Súhrnné prevádzkové údaje za kalendárny rok</w:t>
      </w:r>
    </w:p>
    <w:p w14:paraId="5C1B44EF" w14:textId="3D350A3A" w:rsidR="00B8555F" w:rsidRPr="00A27BE2" w:rsidRDefault="00B8555F" w:rsidP="00B8555F">
      <w:pPr>
        <w:spacing w:after="120"/>
        <w:jc w:val="both"/>
        <w:rPr>
          <w:rFonts w:ascii="Tahoma" w:hAnsi="Tahoma" w:cs="Tahoma"/>
          <w:sz w:val="20"/>
          <w:lang w:val="sk-SK"/>
        </w:rPr>
      </w:pPr>
      <w:r w:rsidRPr="00A27BE2">
        <w:rPr>
          <w:rFonts w:ascii="Tahoma" w:hAnsi="Tahoma" w:cs="Tahoma"/>
          <w:sz w:val="20"/>
          <w:lang w:val="sk-SK"/>
        </w:rPr>
        <w:t xml:space="preserve">Zber údajov od povinných osôb pre potreby štatistiky bude realizovaný </w:t>
      </w:r>
      <w:r w:rsidRPr="00A27BE2">
        <w:rPr>
          <w:rFonts w:ascii="Tahoma" w:hAnsi="Tahoma" w:cs="Tahoma"/>
          <w:b/>
          <w:bCs/>
          <w:sz w:val="20"/>
          <w:lang w:val="sk-SK"/>
        </w:rPr>
        <w:t>v zmysle vyhlášky ŠÚ SR 292/2020 Z. z. automatizovaným rozhraním alebo formulárovým zberom</w:t>
      </w:r>
      <w:r w:rsidRPr="00A27BE2">
        <w:rPr>
          <w:rFonts w:ascii="Tahoma" w:hAnsi="Tahoma" w:cs="Tahoma"/>
          <w:sz w:val="20"/>
          <w:lang w:val="sk-SK"/>
        </w:rPr>
        <w:t xml:space="preserve">. </w:t>
      </w:r>
    </w:p>
    <w:p w14:paraId="65F7AD65" w14:textId="6FAFFB8E" w:rsidR="00B8555F" w:rsidRDefault="00B8555F" w:rsidP="00B8555F">
      <w:pPr>
        <w:spacing w:after="120"/>
        <w:jc w:val="both"/>
        <w:rPr>
          <w:rFonts w:ascii="Tahoma" w:hAnsi="Tahoma" w:cs="Tahoma"/>
          <w:sz w:val="20"/>
          <w:lang w:val="sk-SK"/>
        </w:rPr>
      </w:pPr>
    </w:p>
    <w:p w14:paraId="51B27EF0" w14:textId="63121C24" w:rsidR="007736B8" w:rsidRPr="007736B8" w:rsidRDefault="007736B8" w:rsidP="007736B8">
      <w:pPr>
        <w:spacing w:after="120"/>
        <w:jc w:val="both"/>
        <w:rPr>
          <w:rFonts w:ascii="Tahoma" w:hAnsi="Tahoma" w:cs="Tahoma"/>
          <w:sz w:val="20"/>
          <w:lang w:val="sk-SK"/>
        </w:rPr>
      </w:pPr>
      <w:r w:rsidRPr="007736B8">
        <w:rPr>
          <w:rFonts w:ascii="Tahoma" w:hAnsi="Tahoma" w:cs="Tahoma"/>
          <w:sz w:val="20"/>
          <w:lang w:val="sk-SK"/>
        </w:rPr>
        <w:t xml:space="preserve">Projekt </w:t>
      </w:r>
      <w:proofErr w:type="spellStart"/>
      <w:r w:rsidRPr="007736B8">
        <w:rPr>
          <w:rFonts w:ascii="Tahoma" w:hAnsi="Tahoma" w:cs="Tahoma"/>
          <w:sz w:val="20"/>
          <w:lang w:val="sk-SK"/>
        </w:rPr>
        <w:t>eNRI</w:t>
      </w:r>
      <w:proofErr w:type="spellEnd"/>
      <w:r w:rsidRPr="007736B8">
        <w:rPr>
          <w:rFonts w:ascii="Tahoma" w:hAnsi="Tahoma" w:cs="Tahoma"/>
          <w:sz w:val="20"/>
          <w:lang w:val="sk-SK"/>
        </w:rPr>
        <w:t xml:space="preserve"> DOP kladie dôraz na naplnenie cieľov súvisiacich so sprístupňovaním údajov o </w:t>
      </w:r>
      <w:proofErr w:type="spellStart"/>
      <w:r w:rsidRPr="007736B8">
        <w:rPr>
          <w:rFonts w:ascii="Tahoma" w:hAnsi="Tahoma" w:cs="Tahoma"/>
          <w:sz w:val="20"/>
          <w:lang w:val="sk-SK"/>
        </w:rPr>
        <w:t>multimodálnej</w:t>
      </w:r>
      <w:proofErr w:type="spellEnd"/>
      <w:r w:rsidRPr="007736B8">
        <w:rPr>
          <w:rFonts w:ascii="Tahoma" w:hAnsi="Tahoma" w:cs="Tahoma"/>
          <w:sz w:val="20"/>
          <w:lang w:val="sk-SK"/>
        </w:rPr>
        <w:t xml:space="preserve"> doprave pre iných poskytovateľov služieb, ktorých harmonogram a navrhované plnenie bude súčasťou ponúk uchádzačov vo </w:t>
      </w:r>
      <w:r>
        <w:rPr>
          <w:rFonts w:ascii="Tahoma" w:hAnsi="Tahoma" w:cs="Tahoma"/>
          <w:sz w:val="20"/>
          <w:lang w:val="sk-SK"/>
        </w:rPr>
        <w:t>verejnom obstarávaní</w:t>
      </w:r>
      <w:r w:rsidRPr="007736B8">
        <w:rPr>
          <w:rFonts w:ascii="Tahoma" w:hAnsi="Tahoma" w:cs="Tahoma"/>
          <w:sz w:val="20"/>
          <w:lang w:val="sk-SK"/>
        </w:rPr>
        <w:t xml:space="preserve">. V tomto ohľade sa základné rámce projektu </w:t>
      </w:r>
      <w:proofErr w:type="spellStart"/>
      <w:r w:rsidRPr="007736B8">
        <w:rPr>
          <w:rFonts w:ascii="Tahoma" w:hAnsi="Tahoma" w:cs="Tahoma"/>
          <w:sz w:val="20"/>
          <w:lang w:val="sk-SK"/>
        </w:rPr>
        <w:t>eNRI</w:t>
      </w:r>
      <w:proofErr w:type="spellEnd"/>
      <w:r w:rsidRPr="007736B8">
        <w:rPr>
          <w:rFonts w:ascii="Tahoma" w:hAnsi="Tahoma" w:cs="Tahoma"/>
          <w:sz w:val="20"/>
          <w:lang w:val="sk-SK"/>
        </w:rPr>
        <w:t xml:space="preserve"> DOP budú zameriavať na nasledovné:</w:t>
      </w:r>
    </w:p>
    <w:p w14:paraId="47BCA197" w14:textId="77E40675" w:rsidR="007736B8" w:rsidRPr="003B0D34" w:rsidRDefault="007736B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Analýza požiadaviek: Zistenie potrieb a očakávaní všetkých zainteresovaných strán (verejné orgány, súkromní poskytovatelia služieb, koncoví používatelia) a určenie požiadaviek na funkčnosť a kvalitu dát.</w:t>
      </w:r>
    </w:p>
    <w:p w14:paraId="2A9006FB" w14:textId="1206668E" w:rsidR="007736B8" w:rsidRPr="003B0D34" w:rsidRDefault="007736B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Stanovenie cieľov a metrík: Jasná definícia cieľov projektu a stanovenie metrík úspešnosti (napr. miera využívania údajov, počet prístupov k API, spokojnosť používateľov).</w:t>
      </w:r>
    </w:p>
    <w:p w14:paraId="72689EF3" w14:textId="75920CDC" w:rsidR="007736B8" w:rsidRPr="003B0D34" w:rsidRDefault="007736B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Plánovanie zdrojov a rozpočtu: Určenie potrebných ľudských, finančných a materiálnych zdrojov a vytvorenie detailného rozpočtu.</w:t>
      </w:r>
    </w:p>
    <w:p w14:paraId="32A6D354" w14:textId="1A2B3C0E" w:rsidR="007736B8" w:rsidRPr="003B0D34" w:rsidRDefault="007736B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 xml:space="preserve">Dizajn architektúry systému: Navrhnutie technickej architektúry, ktorá bude podporovať </w:t>
      </w:r>
      <w:proofErr w:type="spellStart"/>
      <w:r w:rsidRPr="003B0D34">
        <w:rPr>
          <w:rFonts w:ascii="Tahoma" w:hAnsi="Tahoma" w:cs="Tahoma"/>
          <w:sz w:val="20"/>
          <w:lang w:val="sk-SK"/>
        </w:rPr>
        <w:t>škálovateľnosť</w:t>
      </w:r>
      <w:proofErr w:type="spellEnd"/>
      <w:r w:rsidRPr="003B0D34">
        <w:rPr>
          <w:rFonts w:ascii="Tahoma" w:hAnsi="Tahoma" w:cs="Tahoma"/>
          <w:sz w:val="20"/>
          <w:lang w:val="sk-SK"/>
        </w:rPr>
        <w:t>, spoľahlivosť a bezpečnosť dátovej platformy.</w:t>
      </w:r>
    </w:p>
    <w:p w14:paraId="45060B84" w14:textId="1EA4CEFA" w:rsidR="007736B8" w:rsidRPr="003B0D34" w:rsidRDefault="007736B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Vývoj API a dátovej platformy: Programovanie a testovanie API a webového rozhrania, ktoré umožní prístup k údajom.</w:t>
      </w:r>
    </w:p>
    <w:p w14:paraId="13F4A42B" w14:textId="1022A833" w:rsidR="007736B8" w:rsidRPr="003B0D34" w:rsidRDefault="007736B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Integrácia s existujúcimi systémami: Zaistiť kompatibilitu s existujúcimi systémami a infraštruktúrou, vrátane testovania a validácie integrácie.</w:t>
      </w:r>
    </w:p>
    <w:p w14:paraId="2B4AB79A" w14:textId="6EFE636D" w:rsidR="007736B8" w:rsidRPr="003B0D34" w:rsidRDefault="007736B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 xml:space="preserve">Zapojenie </w:t>
      </w:r>
      <w:proofErr w:type="spellStart"/>
      <w:r w:rsidRPr="003B0D34">
        <w:rPr>
          <w:rFonts w:ascii="Tahoma" w:hAnsi="Tahoma" w:cs="Tahoma"/>
          <w:sz w:val="20"/>
          <w:lang w:val="sk-SK"/>
        </w:rPr>
        <w:t>stakeholderov</w:t>
      </w:r>
      <w:proofErr w:type="spellEnd"/>
      <w:r w:rsidRPr="003B0D34">
        <w:rPr>
          <w:rFonts w:ascii="Tahoma" w:hAnsi="Tahoma" w:cs="Tahoma"/>
          <w:sz w:val="20"/>
          <w:lang w:val="sk-SK"/>
        </w:rPr>
        <w:t>: Pravidelná komunikácia s kľúčovými partnermi, vrátane konzultácií a spoločných stretnutí na zdieľanie pokroku a zber spätnej väzby.</w:t>
      </w:r>
    </w:p>
    <w:p w14:paraId="6C724857" w14:textId="538C58BC" w:rsidR="007736B8" w:rsidRPr="003B0D34" w:rsidRDefault="007736B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Zber a príprava údajov: Zabezpečenie prístupu k potrebným dátovým zdrojom, vrátane ich čistenia, štandardizácie a formátovania pre sprístupnenie na platforme.</w:t>
      </w:r>
    </w:p>
    <w:p w14:paraId="774E10B0" w14:textId="24B366FB" w:rsidR="007736B8" w:rsidRPr="003B0D34" w:rsidRDefault="007736B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Spolupráca s dátovými poskytovateľmi: Vyjednávanie a spolupráca s inými subjektmi, ktoré poskytujú relevantné údaje, na zabezpečenie ich dostupnosti a kvality.</w:t>
      </w:r>
    </w:p>
    <w:p w14:paraId="08E31D1D" w14:textId="00A6D290" w:rsidR="007736B8" w:rsidRPr="003B0D34" w:rsidRDefault="007736B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Pilotné testovanie: Realizácia pilotných projektov, kde bude riešenie testované v reálnych podmienkach s vybranými poskytovateľmi služieb a užívateľmi.</w:t>
      </w:r>
    </w:p>
    <w:p w14:paraId="0BE087AD" w14:textId="6C31F024" w:rsidR="007736B8" w:rsidRPr="003B0D34" w:rsidRDefault="007736B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Zber spätnej väzby a úpravy: Vyhodnotenie výsledkov pilotných testov a realizácia potrebných úprav na základe získanej spätnej väzby.</w:t>
      </w:r>
    </w:p>
    <w:p w14:paraId="3FC1BCC8" w14:textId="5C6D8306" w:rsidR="007736B8" w:rsidRPr="003B0D34" w:rsidRDefault="007736B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Monitorovanie kvality dát: Implementácia nástrojov a procesov na neustále sledovanie kvality údajov a ich aktualizáciu.</w:t>
      </w:r>
    </w:p>
    <w:p w14:paraId="067422B2" w14:textId="071BBDD1" w:rsidR="007736B8" w:rsidRPr="003B0D34" w:rsidRDefault="007736B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Školenia pre poskytovateľov služieb: Organizácia školení a seminárov, ktoré pomôžu poskytovateľom služieb lepšie porozumieť používaniu novej platformy a jej integrácii do ich systémov.</w:t>
      </w:r>
    </w:p>
    <w:p w14:paraId="3063B891" w14:textId="4F81AB31" w:rsidR="007736B8" w:rsidRPr="003B0D34" w:rsidRDefault="007736B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Dokumentácia a podpora: Vytvorenie podrobnej dokumentácie, návodov a príručiek pre používateľov, spolu so zriadením podpory, ktorá bude riešiť ich otázky a problémy.</w:t>
      </w:r>
    </w:p>
    <w:p w14:paraId="4D527909" w14:textId="0A5095CA" w:rsidR="007736B8" w:rsidRPr="003B0D34" w:rsidRDefault="007736B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Rozširovanie spolupráce: Aktívne vyhľadávanie a zapájanie nových partnerov, vrátane medzinárodných subjektov, aby sa zabezpečil širší dosah riešenia.</w:t>
      </w:r>
    </w:p>
    <w:p w14:paraId="056DE940" w14:textId="77777777" w:rsidR="00873128" w:rsidRPr="00873128" w:rsidRDefault="00873128" w:rsidP="00873128">
      <w:pPr>
        <w:spacing w:after="120"/>
        <w:jc w:val="both"/>
        <w:rPr>
          <w:rFonts w:ascii="Tahoma" w:hAnsi="Tahoma" w:cs="Tahoma"/>
          <w:sz w:val="20"/>
          <w:lang w:val="sk-SK"/>
        </w:rPr>
      </w:pPr>
      <w:r w:rsidRPr="00873128">
        <w:rPr>
          <w:rFonts w:ascii="Tahoma" w:hAnsi="Tahoma" w:cs="Tahoma"/>
          <w:sz w:val="20"/>
          <w:lang w:val="sk-SK"/>
        </w:rPr>
        <w:lastRenderedPageBreak/>
        <w:t xml:space="preserve">Na zabezpečenie sprístupnenia údajov o </w:t>
      </w:r>
      <w:proofErr w:type="spellStart"/>
      <w:r w:rsidRPr="00873128">
        <w:rPr>
          <w:rFonts w:ascii="Tahoma" w:hAnsi="Tahoma" w:cs="Tahoma"/>
          <w:sz w:val="20"/>
          <w:lang w:val="sk-SK"/>
        </w:rPr>
        <w:t>multimodálnej</w:t>
      </w:r>
      <w:proofErr w:type="spellEnd"/>
      <w:r w:rsidRPr="00873128">
        <w:rPr>
          <w:rFonts w:ascii="Tahoma" w:hAnsi="Tahoma" w:cs="Tahoma"/>
          <w:sz w:val="20"/>
          <w:lang w:val="sk-SK"/>
        </w:rPr>
        <w:t xml:space="preserve"> doprave nielen pre centrálny IS, ale aj pre iných poskytovateľov služieb v tejto oblasti budú vykonané nasledujúce aktivity:</w:t>
      </w:r>
    </w:p>
    <w:p w14:paraId="6499E216" w14:textId="75640AC6" w:rsidR="00873128" w:rsidRPr="003B0D34" w:rsidRDefault="0087312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Inventarizácia existujúcich údajov: Zoznam všetkých dostupných dátových súborov, vrátane ich formátu, zdrojov, periodicity aktualizácie a vlastníctva.</w:t>
      </w:r>
    </w:p>
    <w:p w14:paraId="7E835BC7" w14:textId="1CB8B4E7" w:rsidR="00873128" w:rsidRPr="003B0D34" w:rsidRDefault="0087312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Kategorizácia dát: Rozdelenie údajov podľa ich typu (napr. harmonogramy, údaje o cestujúcich, environmentálne dáta) a určenie, ktoré údaje sú najvhodnejšie na zdieľanie s inými poskytovateľmi.</w:t>
      </w:r>
    </w:p>
    <w:p w14:paraId="1064CFD1" w14:textId="2F38BB4F" w:rsidR="00873128" w:rsidRPr="003B0D34" w:rsidRDefault="0087312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Definovanie dátových štandardov: Určenie, aké formáty a protokoly budú používané pre zdieľanie údajov, aby boli kompatibilné s medzinárodnými štandardmi (napr. GTFS pre verejnú dopravu).</w:t>
      </w:r>
    </w:p>
    <w:p w14:paraId="06853569" w14:textId="70470C16" w:rsidR="00873128" w:rsidRPr="003B0D34" w:rsidRDefault="0087312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Konverzia a transformácia dát: Príprava údajov vo formátoch, ktoré umožnia ich jednoduchú integráciu s inými systémami (napr. JSON, XML).</w:t>
      </w:r>
    </w:p>
    <w:p w14:paraId="3F5E9E43" w14:textId="3D581161" w:rsidR="00873128" w:rsidRPr="003B0D34" w:rsidRDefault="0087312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Nasadenie dátového portálu: Vytvorenie webového portálu alebo platformy, kde budú údaje sprístupnené, spolu s dokumentáciou, návodmi a príkladmi použitia.</w:t>
      </w:r>
    </w:p>
    <w:p w14:paraId="2BEA551F" w14:textId="5DBF2502" w:rsidR="00873128" w:rsidRPr="003B0D34" w:rsidRDefault="0087312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 xml:space="preserve">Zabezpečenie </w:t>
      </w:r>
      <w:proofErr w:type="spellStart"/>
      <w:r w:rsidRPr="003B0D34">
        <w:rPr>
          <w:rFonts w:ascii="Tahoma" w:hAnsi="Tahoma" w:cs="Tahoma"/>
          <w:sz w:val="20"/>
          <w:lang w:val="sk-SK"/>
        </w:rPr>
        <w:t>škálovateľnosti</w:t>
      </w:r>
      <w:proofErr w:type="spellEnd"/>
      <w:r w:rsidRPr="003B0D34">
        <w:rPr>
          <w:rFonts w:ascii="Tahoma" w:hAnsi="Tahoma" w:cs="Tahoma"/>
          <w:sz w:val="20"/>
          <w:lang w:val="sk-SK"/>
        </w:rPr>
        <w:t>: Zabezpečenie, že dátová platforma zvládne vysoké objemy požiadaviek, ktoré môžu pochádzať od viacerých poskytovateľov služieb súčasne.</w:t>
      </w:r>
    </w:p>
    <w:p w14:paraId="57D04580" w14:textId="2B06BB9A" w:rsidR="00873128" w:rsidRPr="003B0D34" w:rsidRDefault="0087312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Čistenie a validácia dát: Pravidelné kontroly kvality údajov, aby sa zabezpečilo, že sú správne, aktuálne a konzistentné.</w:t>
      </w:r>
    </w:p>
    <w:p w14:paraId="6C072507" w14:textId="777A5541" w:rsidR="00873128" w:rsidRPr="003B0D34" w:rsidRDefault="0087312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Monitoring a audit dát: Implementácia mechanizmov na sledovanie správnosti údajov a ich dostupnosti, vrátane auditu dátových tokov a ich využitia.</w:t>
      </w:r>
    </w:p>
    <w:p w14:paraId="69245C1A" w14:textId="4B48C43D" w:rsidR="00873128" w:rsidRPr="003B0D34" w:rsidRDefault="0087312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 xml:space="preserve">Vytvorenie komunikačných kanálov: Zabezpečenie pravidelnej komunikácie s poskytovateľmi služieb prostredníctvom </w:t>
      </w:r>
      <w:proofErr w:type="spellStart"/>
      <w:r w:rsidRPr="003B0D34">
        <w:rPr>
          <w:rFonts w:ascii="Tahoma" w:hAnsi="Tahoma" w:cs="Tahoma"/>
          <w:sz w:val="20"/>
          <w:lang w:val="sk-SK"/>
        </w:rPr>
        <w:t>newsletterov</w:t>
      </w:r>
      <w:proofErr w:type="spellEnd"/>
      <w:r w:rsidRPr="003B0D34">
        <w:rPr>
          <w:rFonts w:ascii="Tahoma" w:hAnsi="Tahoma" w:cs="Tahoma"/>
          <w:sz w:val="20"/>
          <w:lang w:val="sk-SK"/>
        </w:rPr>
        <w:t>, fór alebo podpory pre vývojárov.</w:t>
      </w:r>
    </w:p>
    <w:p w14:paraId="32EE3447" w14:textId="7EA707F4" w:rsidR="00873128" w:rsidRPr="003B0D34" w:rsidRDefault="0087312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 xml:space="preserve">Poskytovanie dokumentácie a školení: Vytvorenie podrobných návodov, </w:t>
      </w:r>
      <w:proofErr w:type="spellStart"/>
      <w:r w:rsidRPr="003B0D34">
        <w:rPr>
          <w:rFonts w:ascii="Tahoma" w:hAnsi="Tahoma" w:cs="Tahoma"/>
          <w:sz w:val="20"/>
          <w:lang w:val="sk-SK"/>
        </w:rPr>
        <w:t>tutoriálov</w:t>
      </w:r>
      <w:proofErr w:type="spellEnd"/>
      <w:r w:rsidRPr="003B0D34">
        <w:rPr>
          <w:rFonts w:ascii="Tahoma" w:hAnsi="Tahoma" w:cs="Tahoma"/>
          <w:sz w:val="20"/>
          <w:lang w:val="sk-SK"/>
        </w:rPr>
        <w:t xml:space="preserve"> a prípadových štúdií, ktoré pomôžu poskytovateľom služieb začať s integráciou a využívaním údajov.</w:t>
      </w:r>
    </w:p>
    <w:p w14:paraId="775851AB" w14:textId="103EE7A9" w:rsidR="00873128" w:rsidRPr="003B0D34" w:rsidRDefault="0087312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Podporné služby: Zriadenie technickej podpory a zákazníckeho servisu, ktorý bude asistovať pri riešení problémov a otázok týkajúcich sa použitia údajov.</w:t>
      </w:r>
    </w:p>
    <w:p w14:paraId="12421113" w14:textId="7F79D227" w:rsidR="00873128" w:rsidRPr="003B0D34" w:rsidRDefault="0087312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Zber spätnej väzby: Pravidelné zisťovanie spokojnosti poskytovateľov služieb s kvalitou a dostupnosťou údajov, vrátane ich návrhov na zlepšenie.</w:t>
      </w:r>
    </w:p>
    <w:p w14:paraId="0B95B470" w14:textId="7F23564F" w:rsidR="00873128" w:rsidRPr="003B0D34" w:rsidRDefault="0087312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 xml:space="preserve">Analýza používania údajov: Sledovanie, ako sú údaje využívané v praxi, identifikácia populárnych dátových súborov a hodnotenie ich prínosu pre </w:t>
      </w:r>
      <w:proofErr w:type="spellStart"/>
      <w:r w:rsidRPr="003B0D34">
        <w:rPr>
          <w:rFonts w:ascii="Tahoma" w:hAnsi="Tahoma" w:cs="Tahoma"/>
          <w:sz w:val="20"/>
          <w:lang w:val="sk-SK"/>
        </w:rPr>
        <w:t>multimodálnu</w:t>
      </w:r>
      <w:proofErr w:type="spellEnd"/>
      <w:r w:rsidRPr="003B0D34">
        <w:rPr>
          <w:rFonts w:ascii="Tahoma" w:hAnsi="Tahoma" w:cs="Tahoma"/>
          <w:sz w:val="20"/>
          <w:lang w:val="sk-SK"/>
        </w:rPr>
        <w:t xml:space="preserve"> dopravu.</w:t>
      </w:r>
    </w:p>
    <w:p w14:paraId="0937D873" w14:textId="3E5A41A0" w:rsidR="00873128" w:rsidRPr="003B0D34" w:rsidRDefault="0087312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Plánovanie dlhodobej udržateľnosti: Vypracovanie stratégie pre dlhodobú udržateľnosť dátovej platformy, vrátane aktualizácií, rozšírení a údržby systému.</w:t>
      </w:r>
    </w:p>
    <w:p w14:paraId="0F7994DA" w14:textId="77777777" w:rsidR="00873128" w:rsidRDefault="00873128" w:rsidP="003B0D34">
      <w:pPr>
        <w:pStyle w:val="Odsekzoznamu"/>
        <w:numPr>
          <w:ilvl w:val="0"/>
          <w:numId w:val="51"/>
        </w:numPr>
        <w:spacing w:after="120"/>
        <w:jc w:val="both"/>
        <w:rPr>
          <w:rFonts w:ascii="Tahoma" w:hAnsi="Tahoma" w:cs="Tahoma"/>
          <w:sz w:val="20"/>
          <w:lang w:val="sk-SK"/>
        </w:rPr>
      </w:pPr>
      <w:r w:rsidRPr="003B0D34">
        <w:rPr>
          <w:rFonts w:ascii="Tahoma" w:hAnsi="Tahoma" w:cs="Tahoma"/>
          <w:sz w:val="20"/>
          <w:lang w:val="sk-SK"/>
        </w:rPr>
        <w:t xml:space="preserve">Podpora inovácií: Povzbudzovanie poskytovateľov služieb k využívaniu dát na vývoj nových produktov, služieb alebo aplikácií, ktoré zlepšia </w:t>
      </w:r>
      <w:proofErr w:type="spellStart"/>
      <w:r w:rsidRPr="003B0D34">
        <w:rPr>
          <w:rFonts w:ascii="Tahoma" w:hAnsi="Tahoma" w:cs="Tahoma"/>
          <w:sz w:val="20"/>
          <w:lang w:val="sk-SK"/>
        </w:rPr>
        <w:t>multimodálnu</w:t>
      </w:r>
      <w:proofErr w:type="spellEnd"/>
      <w:r w:rsidRPr="003B0D34">
        <w:rPr>
          <w:rFonts w:ascii="Tahoma" w:hAnsi="Tahoma" w:cs="Tahoma"/>
          <w:sz w:val="20"/>
          <w:lang w:val="sk-SK"/>
        </w:rPr>
        <w:t xml:space="preserve"> dopravu.</w:t>
      </w:r>
    </w:p>
    <w:p w14:paraId="0E3770AA" w14:textId="77777777" w:rsidR="00873128" w:rsidRDefault="00873128" w:rsidP="003B0D34">
      <w:pPr>
        <w:pStyle w:val="Odsekzoznamu"/>
        <w:spacing w:after="120"/>
        <w:ind w:left="615"/>
        <w:jc w:val="both"/>
        <w:rPr>
          <w:rFonts w:ascii="Tahoma" w:hAnsi="Tahoma" w:cs="Tahoma"/>
          <w:sz w:val="20"/>
          <w:lang w:val="sk-SK"/>
        </w:rPr>
      </w:pPr>
    </w:p>
    <w:p w14:paraId="07F56A0D" w14:textId="46503614" w:rsidR="007736B8" w:rsidRPr="003B0D34" w:rsidRDefault="00873128" w:rsidP="003B0D34">
      <w:pPr>
        <w:pStyle w:val="Odsekzoznamu"/>
        <w:spacing w:after="120"/>
        <w:ind w:left="615"/>
        <w:jc w:val="both"/>
        <w:rPr>
          <w:rFonts w:ascii="Tahoma" w:hAnsi="Tahoma" w:cs="Tahoma"/>
          <w:sz w:val="20"/>
          <w:lang w:val="sk-SK"/>
        </w:rPr>
      </w:pPr>
      <w:r w:rsidRPr="003B0D34">
        <w:rPr>
          <w:rFonts w:ascii="Tahoma" w:hAnsi="Tahoma" w:cs="Tahoma"/>
          <w:sz w:val="20"/>
          <w:lang w:val="sk-SK"/>
        </w:rPr>
        <w:t xml:space="preserve">Tieto aktivity zabezpečia, že údaje o </w:t>
      </w:r>
      <w:proofErr w:type="spellStart"/>
      <w:r w:rsidRPr="003B0D34">
        <w:rPr>
          <w:rFonts w:ascii="Tahoma" w:hAnsi="Tahoma" w:cs="Tahoma"/>
          <w:sz w:val="20"/>
          <w:lang w:val="sk-SK"/>
        </w:rPr>
        <w:t>multimodálnej</w:t>
      </w:r>
      <w:proofErr w:type="spellEnd"/>
      <w:r w:rsidRPr="003B0D34">
        <w:rPr>
          <w:rFonts w:ascii="Tahoma" w:hAnsi="Tahoma" w:cs="Tahoma"/>
          <w:sz w:val="20"/>
          <w:lang w:val="sk-SK"/>
        </w:rPr>
        <w:t xml:space="preserve"> doprave budú efektívne sprístupnené pre iných poskytovateľov služieb, čím sa podporí lepšia integrácia dopravných systémov, zlepší sa kvalita služieb a zvýši sa efektivita celej dopravnej siete.</w:t>
      </w:r>
    </w:p>
    <w:p w14:paraId="191FF15D" w14:textId="03A5D748" w:rsidR="00B8555F" w:rsidRPr="00A27BE2" w:rsidRDefault="00B8555F" w:rsidP="00B8555F">
      <w:pPr>
        <w:spacing w:after="120"/>
        <w:jc w:val="both"/>
        <w:rPr>
          <w:rFonts w:ascii="Tahoma" w:hAnsi="Tahoma" w:cs="Tahoma"/>
          <w:sz w:val="20"/>
          <w:lang w:val="sk-SK"/>
        </w:rPr>
      </w:pPr>
      <w:r w:rsidRPr="00A27BE2">
        <w:rPr>
          <w:rFonts w:ascii="Tahoma" w:hAnsi="Tahoma" w:cs="Tahoma"/>
          <w:sz w:val="20"/>
          <w:lang w:val="sk-SK"/>
        </w:rPr>
        <w:t>Projekt bude realizovaný v súlade s relevantnými princípmi Národnej koncepcie Informatizácie verejnej správy (NKIVS) Slovenskej republiky ako aj rámcovou nadrezortnou vládnou stratégiou pre transformáciu Slovenska na úspešnú digitálnu krajinu, „Stratégia digitálnej transformácie Slovenska 2030“.</w:t>
      </w:r>
    </w:p>
    <w:p w14:paraId="5F0FE987" w14:textId="77777777" w:rsidR="007D6A81" w:rsidRPr="00A27BE2" w:rsidRDefault="007D6A81" w:rsidP="00D1023A">
      <w:pPr>
        <w:jc w:val="both"/>
        <w:rPr>
          <w:rFonts w:ascii="Tahoma" w:hAnsi="Tahoma" w:cs="Tahoma"/>
          <w:sz w:val="16"/>
          <w:szCs w:val="16"/>
          <w:lang w:val="sk-SK"/>
        </w:rPr>
      </w:pPr>
    </w:p>
    <w:p w14:paraId="475E3B8B" w14:textId="0014C64A" w:rsidR="00FD133D" w:rsidRPr="00A27BE2" w:rsidRDefault="008F4C38" w:rsidP="00EE21F3">
      <w:pPr>
        <w:pStyle w:val="Nadpis1"/>
        <w:spacing w:before="0" w:after="0"/>
        <w:ind w:left="431" w:hanging="431"/>
        <w:jc w:val="both"/>
        <w:rPr>
          <w:rFonts w:cs="Tahoma"/>
          <w:szCs w:val="16"/>
        </w:rPr>
      </w:pPr>
      <w:bookmarkStart w:id="18" w:name="_Toc172728944"/>
      <w:r w:rsidRPr="00A27BE2">
        <w:rPr>
          <w:rFonts w:cs="Tahoma"/>
          <w:szCs w:val="16"/>
        </w:rPr>
        <w:t xml:space="preserve">ARCHITEKTÚRA </w:t>
      </w:r>
      <w:r w:rsidR="001608E0" w:rsidRPr="00A27BE2">
        <w:rPr>
          <w:rFonts w:cs="Tahoma"/>
          <w:szCs w:val="16"/>
        </w:rPr>
        <w:t xml:space="preserve">RIEŠENIA </w:t>
      </w:r>
      <w:r w:rsidRPr="00A27BE2">
        <w:rPr>
          <w:rFonts w:cs="Tahoma"/>
          <w:szCs w:val="16"/>
        </w:rPr>
        <w:t>PROJEKTU</w:t>
      </w:r>
      <w:bookmarkEnd w:id="18"/>
    </w:p>
    <w:p w14:paraId="0820508D" w14:textId="77777777" w:rsidR="00CF3B2B" w:rsidRPr="00A27BE2" w:rsidRDefault="00CF3B2B" w:rsidP="00F07AB4">
      <w:pPr>
        <w:tabs>
          <w:tab w:val="left" w:pos="851"/>
          <w:tab w:val="center" w:pos="3119"/>
        </w:tabs>
        <w:jc w:val="both"/>
        <w:rPr>
          <w:rFonts w:ascii="Tahoma" w:hAnsi="Tahoma" w:cs="Tahoma"/>
          <w:i/>
          <w:color w:val="A6A6A6" w:themeColor="background1" w:themeShade="A6"/>
          <w:sz w:val="16"/>
          <w:szCs w:val="16"/>
          <w:lang w:val="sk-SK"/>
        </w:rPr>
      </w:pPr>
    </w:p>
    <w:p w14:paraId="2D56FBDB" w14:textId="56420CE2" w:rsidR="00B8555F" w:rsidRPr="00742886" w:rsidRDefault="00B8555F" w:rsidP="00B8555F">
      <w:pPr>
        <w:autoSpaceDE w:val="0"/>
        <w:autoSpaceDN w:val="0"/>
        <w:adjustRightInd w:val="0"/>
        <w:rPr>
          <w:rFonts w:ascii="Tahoma" w:eastAsia="Calibri" w:hAnsi="Tahoma" w:cs="Tahoma"/>
          <w:color w:val="000000"/>
          <w:sz w:val="20"/>
          <w:szCs w:val="16"/>
          <w:lang w:val="sk-SK" w:eastAsia="ja-JP"/>
        </w:rPr>
      </w:pPr>
      <w:r w:rsidRPr="00742886">
        <w:rPr>
          <w:rFonts w:ascii="Tahoma" w:eastAsia="Calibri" w:hAnsi="Tahoma" w:cs="Tahoma"/>
          <w:color w:val="000000"/>
          <w:sz w:val="20"/>
          <w:szCs w:val="16"/>
          <w:lang w:val="sk-SK" w:eastAsia="ja-JP"/>
        </w:rPr>
        <w:t xml:space="preserve">Celková budúca architektúra riešenia je ďalej postavená na pokrytí základných IT domén jednotlivými komponentami integrovanými slabou integračnou väzbou, preferovane asynchrónnou </w:t>
      </w:r>
      <w:proofErr w:type="spellStart"/>
      <w:r w:rsidRPr="00742886">
        <w:rPr>
          <w:rFonts w:ascii="Tahoma" w:eastAsia="Calibri" w:hAnsi="Tahoma" w:cs="Tahoma"/>
          <w:color w:val="000000"/>
          <w:sz w:val="20"/>
          <w:szCs w:val="16"/>
          <w:lang w:val="sk-SK" w:eastAsia="ja-JP"/>
        </w:rPr>
        <w:t>messaging</w:t>
      </w:r>
      <w:proofErr w:type="spellEnd"/>
      <w:r w:rsidRPr="00742886">
        <w:rPr>
          <w:rFonts w:ascii="Tahoma" w:eastAsia="Calibri" w:hAnsi="Tahoma" w:cs="Tahoma"/>
          <w:color w:val="000000"/>
          <w:sz w:val="20"/>
          <w:szCs w:val="16"/>
          <w:lang w:val="sk-SK" w:eastAsia="ja-JP"/>
        </w:rPr>
        <w:t xml:space="preserve">, alebo </w:t>
      </w:r>
      <w:proofErr w:type="spellStart"/>
      <w:r w:rsidRPr="00742886">
        <w:rPr>
          <w:rFonts w:ascii="Tahoma" w:eastAsia="Calibri" w:hAnsi="Tahoma" w:cs="Tahoma"/>
          <w:color w:val="000000"/>
          <w:sz w:val="20"/>
          <w:szCs w:val="16"/>
          <w:lang w:val="sk-SK" w:eastAsia="ja-JP"/>
        </w:rPr>
        <w:t>event</w:t>
      </w:r>
      <w:proofErr w:type="spellEnd"/>
      <w:r w:rsidRPr="00742886">
        <w:rPr>
          <w:rFonts w:ascii="Tahoma" w:eastAsia="Calibri" w:hAnsi="Tahoma" w:cs="Tahoma"/>
          <w:color w:val="000000"/>
          <w:sz w:val="20"/>
          <w:szCs w:val="16"/>
          <w:lang w:val="sk-SK" w:eastAsia="ja-JP"/>
        </w:rPr>
        <w:t xml:space="preserve"> </w:t>
      </w:r>
      <w:proofErr w:type="spellStart"/>
      <w:r w:rsidRPr="00742886">
        <w:rPr>
          <w:rFonts w:ascii="Tahoma" w:eastAsia="Calibri" w:hAnsi="Tahoma" w:cs="Tahoma"/>
          <w:color w:val="000000"/>
          <w:sz w:val="20"/>
          <w:szCs w:val="16"/>
          <w:lang w:val="sk-SK" w:eastAsia="ja-JP"/>
        </w:rPr>
        <w:t>driven</w:t>
      </w:r>
      <w:proofErr w:type="spellEnd"/>
      <w:r w:rsidRPr="00742886">
        <w:rPr>
          <w:rFonts w:ascii="Tahoma" w:eastAsia="Calibri" w:hAnsi="Tahoma" w:cs="Tahoma"/>
          <w:color w:val="000000"/>
          <w:sz w:val="20"/>
          <w:szCs w:val="16"/>
          <w:lang w:val="sk-SK" w:eastAsia="ja-JP"/>
        </w:rPr>
        <w:t xml:space="preserve"> komunikačnou platformou. </w:t>
      </w:r>
      <w:r w:rsidR="00873128">
        <w:rPr>
          <w:rFonts w:ascii="Tahoma" w:eastAsia="Calibri" w:hAnsi="Tahoma" w:cs="Tahoma"/>
          <w:color w:val="000000"/>
          <w:sz w:val="20"/>
          <w:szCs w:val="16"/>
          <w:lang w:val="sk-SK" w:eastAsia="ja-JP"/>
        </w:rPr>
        <w:t>C</w:t>
      </w:r>
      <w:r w:rsidR="00873128" w:rsidRPr="00873128">
        <w:rPr>
          <w:rFonts w:ascii="Tahoma" w:eastAsia="Calibri" w:hAnsi="Tahoma" w:cs="Tahoma"/>
          <w:color w:val="000000"/>
          <w:sz w:val="20"/>
          <w:szCs w:val="16"/>
          <w:lang w:val="sk-SK" w:eastAsia="ja-JP"/>
        </w:rPr>
        <w:t>ieľom nie je nahradiť dostupné komerčné riešenia, ale vytvoriť centralizované rozhranie pre možnosti integrácie s komerčnými API.</w:t>
      </w:r>
    </w:p>
    <w:p w14:paraId="7D08C065" w14:textId="7D78C5F7" w:rsidR="00B8555F" w:rsidRPr="00742886" w:rsidRDefault="00B8555F" w:rsidP="00B8555F">
      <w:pPr>
        <w:rPr>
          <w:rFonts w:ascii="Tahoma" w:eastAsia="Calibri" w:hAnsi="Tahoma" w:cs="Tahoma"/>
          <w:color w:val="000000"/>
          <w:sz w:val="20"/>
          <w:szCs w:val="16"/>
          <w:lang w:val="sk-SK" w:eastAsia="ja-JP"/>
        </w:rPr>
      </w:pPr>
      <w:r w:rsidRPr="00742886">
        <w:rPr>
          <w:rFonts w:ascii="Tahoma" w:eastAsia="Calibri" w:hAnsi="Tahoma" w:cs="Tahoma"/>
          <w:color w:val="000000"/>
          <w:sz w:val="20"/>
          <w:szCs w:val="16"/>
          <w:lang w:val="sk-SK" w:eastAsia="ja-JP"/>
        </w:rPr>
        <w:t>Základné domény riešenia Elektronického národného registra informácií dopravy:</w:t>
      </w:r>
    </w:p>
    <w:p w14:paraId="10596EDA" w14:textId="4D0C40E1" w:rsidR="00B8555F" w:rsidRPr="00742886" w:rsidRDefault="00A65DA4" w:rsidP="00990025">
      <w:pPr>
        <w:pStyle w:val="Odsekzoznamu"/>
        <w:numPr>
          <w:ilvl w:val="0"/>
          <w:numId w:val="8"/>
        </w:numPr>
        <w:rPr>
          <w:rFonts w:ascii="Tahoma" w:eastAsia="Calibri" w:hAnsi="Tahoma" w:cs="Tahoma"/>
          <w:color w:val="000000"/>
          <w:sz w:val="20"/>
          <w:szCs w:val="16"/>
          <w:lang w:val="sk-SK" w:eastAsia="ja-JP"/>
        </w:rPr>
      </w:pPr>
      <w:r w:rsidRPr="00742886">
        <w:rPr>
          <w:rFonts w:ascii="Tahoma" w:eastAsia="Calibri" w:hAnsi="Tahoma" w:cs="Tahoma"/>
          <w:color w:val="000000"/>
          <w:sz w:val="20"/>
          <w:szCs w:val="16"/>
          <w:lang w:val="sk-SK" w:eastAsia="ja-JP"/>
        </w:rPr>
        <w:t>Bezpečnosť pozemných komunikácií</w:t>
      </w:r>
    </w:p>
    <w:p w14:paraId="31AA83E1" w14:textId="2306B6DE" w:rsidR="00A65DA4" w:rsidRPr="00742886" w:rsidRDefault="00046719" w:rsidP="00990025">
      <w:pPr>
        <w:pStyle w:val="Odsekzoznamu"/>
        <w:numPr>
          <w:ilvl w:val="1"/>
          <w:numId w:val="8"/>
        </w:numPr>
        <w:jc w:val="both"/>
        <w:rPr>
          <w:rFonts w:ascii="Tahoma" w:eastAsia="Arial Narrow" w:hAnsi="Tahoma" w:cs="Tahoma"/>
          <w:sz w:val="20"/>
          <w:szCs w:val="16"/>
          <w:lang w:val="sk-SK"/>
        </w:rPr>
      </w:pPr>
      <w:r w:rsidRPr="00742886">
        <w:rPr>
          <w:rFonts w:ascii="Tahoma" w:eastAsia="Arial Narrow" w:hAnsi="Tahoma" w:cs="Tahoma"/>
          <w:sz w:val="20"/>
          <w:szCs w:val="16"/>
          <w:lang w:val="sk-SK"/>
        </w:rPr>
        <w:t>Pod bezpečnosť cestnej  premávky čiastočne spadá aj služba chránených parkovísk pre nákladné a úžitkové vozidlá, ktoré je ale zaradené do kategórie minoritných služieb v doprave.</w:t>
      </w:r>
    </w:p>
    <w:p w14:paraId="2C91E209" w14:textId="3540D05F" w:rsidR="00A65DA4" w:rsidRPr="00742886" w:rsidRDefault="00A65DA4" w:rsidP="00990025">
      <w:pPr>
        <w:pStyle w:val="Odsekzoznamu"/>
        <w:numPr>
          <w:ilvl w:val="0"/>
          <w:numId w:val="8"/>
        </w:numPr>
        <w:rPr>
          <w:rFonts w:ascii="Tahoma" w:eastAsia="Calibri" w:hAnsi="Tahoma" w:cs="Tahoma"/>
          <w:color w:val="000000"/>
          <w:sz w:val="20"/>
          <w:szCs w:val="16"/>
          <w:lang w:val="sk-SK" w:eastAsia="ja-JP"/>
        </w:rPr>
      </w:pPr>
      <w:r w:rsidRPr="00742886">
        <w:rPr>
          <w:rFonts w:ascii="Tahoma" w:eastAsia="Calibri" w:hAnsi="Tahoma" w:cs="Tahoma"/>
          <w:color w:val="000000"/>
          <w:sz w:val="20"/>
          <w:szCs w:val="16"/>
          <w:lang w:val="sk-SK" w:eastAsia="ja-JP"/>
        </w:rPr>
        <w:t>Minoritné služby</w:t>
      </w:r>
    </w:p>
    <w:p w14:paraId="13846D73" w14:textId="77777777" w:rsidR="00A65DA4" w:rsidRPr="00742886" w:rsidRDefault="00A65DA4" w:rsidP="00990025">
      <w:pPr>
        <w:pStyle w:val="Odsekzoznamu"/>
        <w:numPr>
          <w:ilvl w:val="1"/>
          <w:numId w:val="8"/>
        </w:numPr>
        <w:tabs>
          <w:tab w:val="left" w:pos="851"/>
          <w:tab w:val="center" w:pos="3119"/>
        </w:tabs>
        <w:jc w:val="both"/>
        <w:rPr>
          <w:rFonts w:ascii="Tahoma" w:eastAsia="Arial Narrow" w:hAnsi="Tahoma" w:cs="Tahoma"/>
          <w:sz w:val="20"/>
          <w:szCs w:val="16"/>
          <w:lang w:val="sk-SK"/>
        </w:rPr>
      </w:pPr>
      <w:r w:rsidRPr="00742886">
        <w:rPr>
          <w:rFonts w:ascii="Tahoma" w:eastAsia="Arial Narrow" w:hAnsi="Tahoma" w:cs="Tahoma"/>
          <w:sz w:val="20"/>
          <w:szCs w:val="16"/>
          <w:lang w:val="sk-SK"/>
        </w:rPr>
        <w:t xml:space="preserve">Tieto informácie rozširujú možnosti bežnej, štátom regulovanej verejnej dopravy a tvoria čoraz dôležitejšiu časť dopravy a celkovo prispievajú ku konceptu mobility </w:t>
      </w:r>
      <w:r w:rsidRPr="00742886">
        <w:rPr>
          <w:rFonts w:ascii="Tahoma" w:eastAsia="Arial Narrow" w:hAnsi="Tahoma" w:cs="Tahoma"/>
          <w:sz w:val="20"/>
          <w:szCs w:val="16"/>
          <w:lang w:val="sk-SK"/>
        </w:rPr>
        <w:lastRenderedPageBreak/>
        <w:t>podľa plánu EK. Riešenie počíta so zberom, spracovaním a následným sprístupnením informácii o alternatívnych formách dopravy na báze dobrovoľnosti ich prevádzkovateľov a tona úrovni:</w:t>
      </w:r>
    </w:p>
    <w:p w14:paraId="5A679D75" w14:textId="77777777" w:rsidR="00A65DA4" w:rsidRPr="00742886" w:rsidRDefault="00A65DA4" w:rsidP="00990025">
      <w:pPr>
        <w:pStyle w:val="Odsekzoznamu"/>
        <w:numPr>
          <w:ilvl w:val="2"/>
          <w:numId w:val="8"/>
        </w:numPr>
        <w:tabs>
          <w:tab w:val="left" w:pos="851"/>
          <w:tab w:val="center" w:pos="3119"/>
        </w:tabs>
        <w:rPr>
          <w:rFonts w:ascii="Tahoma" w:eastAsia="Arial Narrow" w:hAnsi="Tahoma" w:cs="Tahoma"/>
          <w:sz w:val="20"/>
          <w:szCs w:val="16"/>
          <w:lang w:val="sk-SK"/>
        </w:rPr>
      </w:pPr>
      <w:r w:rsidRPr="00742886">
        <w:rPr>
          <w:rFonts w:ascii="Tahoma" w:eastAsia="Arial Narrow" w:hAnsi="Tahoma" w:cs="Tahoma"/>
          <w:sz w:val="20"/>
          <w:szCs w:val="16"/>
          <w:lang w:val="sk-SK"/>
        </w:rPr>
        <w:t>Prenájom a požičovne elektro/bicyklov,</w:t>
      </w:r>
    </w:p>
    <w:p w14:paraId="541072AF" w14:textId="77777777" w:rsidR="00A65DA4" w:rsidRPr="00742886" w:rsidRDefault="00A65DA4" w:rsidP="00990025">
      <w:pPr>
        <w:pStyle w:val="Odsekzoznamu"/>
        <w:numPr>
          <w:ilvl w:val="2"/>
          <w:numId w:val="8"/>
        </w:numPr>
        <w:tabs>
          <w:tab w:val="left" w:pos="851"/>
          <w:tab w:val="center" w:pos="3119"/>
        </w:tabs>
        <w:rPr>
          <w:rFonts w:ascii="Tahoma" w:eastAsia="Arial Narrow" w:hAnsi="Tahoma" w:cs="Tahoma"/>
          <w:sz w:val="20"/>
          <w:szCs w:val="16"/>
          <w:lang w:val="sk-SK"/>
        </w:rPr>
      </w:pPr>
      <w:r w:rsidRPr="00742886">
        <w:rPr>
          <w:rFonts w:ascii="Tahoma" w:eastAsia="Arial Narrow" w:hAnsi="Tahoma" w:cs="Tahoma"/>
          <w:sz w:val="20"/>
          <w:szCs w:val="16"/>
          <w:lang w:val="sk-SK"/>
        </w:rPr>
        <w:t>Prenájom a požičovne elektro/kolobežiek,</w:t>
      </w:r>
    </w:p>
    <w:p w14:paraId="160C93F8" w14:textId="77777777" w:rsidR="00A65DA4" w:rsidRPr="00742886" w:rsidRDefault="00A65DA4" w:rsidP="00990025">
      <w:pPr>
        <w:pStyle w:val="Odsekzoznamu"/>
        <w:numPr>
          <w:ilvl w:val="2"/>
          <w:numId w:val="8"/>
        </w:numPr>
        <w:tabs>
          <w:tab w:val="left" w:pos="851"/>
          <w:tab w:val="center" w:pos="3119"/>
        </w:tabs>
        <w:rPr>
          <w:rFonts w:ascii="Tahoma" w:eastAsia="Arial Narrow" w:hAnsi="Tahoma" w:cs="Tahoma"/>
          <w:sz w:val="20"/>
          <w:szCs w:val="16"/>
          <w:lang w:val="sk-SK"/>
        </w:rPr>
      </w:pPr>
      <w:r w:rsidRPr="00742886">
        <w:rPr>
          <w:rFonts w:ascii="Tahoma" w:eastAsia="Arial Narrow" w:hAnsi="Tahoma" w:cs="Tahoma"/>
          <w:sz w:val="20"/>
          <w:szCs w:val="16"/>
          <w:lang w:val="sk-SK"/>
        </w:rPr>
        <w:t>Prenájom a požičovne elektro/skútrov,</w:t>
      </w:r>
    </w:p>
    <w:p w14:paraId="7B955640" w14:textId="77777777" w:rsidR="00A65DA4" w:rsidRPr="00742886" w:rsidRDefault="00A65DA4" w:rsidP="00990025">
      <w:pPr>
        <w:pStyle w:val="Odsekzoznamu"/>
        <w:numPr>
          <w:ilvl w:val="2"/>
          <w:numId w:val="8"/>
        </w:numPr>
        <w:tabs>
          <w:tab w:val="left" w:pos="851"/>
          <w:tab w:val="center" w:pos="3119"/>
        </w:tabs>
        <w:rPr>
          <w:rFonts w:ascii="Tahoma" w:eastAsia="Arial Narrow" w:hAnsi="Tahoma" w:cs="Tahoma"/>
          <w:sz w:val="20"/>
          <w:szCs w:val="16"/>
          <w:lang w:val="sk-SK"/>
        </w:rPr>
      </w:pPr>
      <w:proofErr w:type="spellStart"/>
      <w:r w:rsidRPr="00742886">
        <w:rPr>
          <w:rFonts w:ascii="Tahoma" w:eastAsia="Arial Narrow" w:hAnsi="Tahoma" w:cs="Tahoma"/>
          <w:sz w:val="20"/>
          <w:szCs w:val="16"/>
          <w:lang w:val="sk-SK"/>
        </w:rPr>
        <w:t>Car</w:t>
      </w:r>
      <w:proofErr w:type="spellEnd"/>
      <w:r w:rsidRPr="00742886">
        <w:rPr>
          <w:rFonts w:ascii="Tahoma" w:eastAsia="Arial Narrow" w:hAnsi="Tahoma" w:cs="Tahoma"/>
          <w:sz w:val="20"/>
          <w:szCs w:val="16"/>
          <w:lang w:val="sk-SK"/>
        </w:rPr>
        <w:t xml:space="preserve"> </w:t>
      </w:r>
      <w:proofErr w:type="spellStart"/>
      <w:r w:rsidRPr="00742886">
        <w:rPr>
          <w:rFonts w:ascii="Tahoma" w:eastAsia="Arial Narrow" w:hAnsi="Tahoma" w:cs="Tahoma"/>
          <w:sz w:val="20"/>
          <w:szCs w:val="16"/>
          <w:lang w:val="sk-SK"/>
        </w:rPr>
        <w:t>pooling</w:t>
      </w:r>
      <w:proofErr w:type="spellEnd"/>
      <w:r w:rsidRPr="00742886">
        <w:rPr>
          <w:rFonts w:ascii="Tahoma" w:eastAsia="Arial Narrow" w:hAnsi="Tahoma" w:cs="Tahoma"/>
          <w:sz w:val="20"/>
          <w:szCs w:val="16"/>
          <w:lang w:val="sk-SK"/>
        </w:rPr>
        <w:t xml:space="preserve"> – zdieľaná doprava,</w:t>
      </w:r>
    </w:p>
    <w:p w14:paraId="2B1AC831" w14:textId="77777777" w:rsidR="00A65DA4" w:rsidRPr="00742886" w:rsidRDefault="00A65DA4" w:rsidP="00990025">
      <w:pPr>
        <w:pStyle w:val="Odsekzoznamu"/>
        <w:numPr>
          <w:ilvl w:val="2"/>
          <w:numId w:val="8"/>
        </w:numPr>
        <w:tabs>
          <w:tab w:val="left" w:pos="851"/>
          <w:tab w:val="center" w:pos="3119"/>
        </w:tabs>
        <w:rPr>
          <w:rFonts w:ascii="Tahoma" w:eastAsia="Arial Narrow" w:hAnsi="Tahoma" w:cs="Tahoma"/>
          <w:sz w:val="20"/>
          <w:szCs w:val="16"/>
          <w:lang w:val="sk-SK"/>
        </w:rPr>
      </w:pPr>
      <w:r w:rsidRPr="00742886">
        <w:rPr>
          <w:rFonts w:ascii="Tahoma" w:eastAsia="Arial Narrow" w:hAnsi="Tahoma" w:cs="Tahoma"/>
          <w:sz w:val="20"/>
          <w:szCs w:val="16"/>
          <w:lang w:val="sk-SK"/>
        </w:rPr>
        <w:t xml:space="preserve">Prenájom a požičovne motorových dopravných prostriedkov a </w:t>
      </w:r>
    </w:p>
    <w:p w14:paraId="3D7ECBB4" w14:textId="77777777" w:rsidR="00A65DA4" w:rsidRPr="00742886" w:rsidRDefault="00A65DA4" w:rsidP="00990025">
      <w:pPr>
        <w:pStyle w:val="Odsekzoznamu"/>
        <w:numPr>
          <w:ilvl w:val="2"/>
          <w:numId w:val="8"/>
        </w:numPr>
        <w:tabs>
          <w:tab w:val="left" w:pos="851"/>
          <w:tab w:val="center" w:pos="3119"/>
        </w:tabs>
        <w:rPr>
          <w:rFonts w:ascii="Tahoma" w:eastAsia="Arial Narrow" w:hAnsi="Tahoma" w:cs="Tahoma"/>
          <w:sz w:val="20"/>
          <w:szCs w:val="16"/>
          <w:lang w:val="sk-SK"/>
        </w:rPr>
      </w:pPr>
      <w:r w:rsidRPr="00742886">
        <w:rPr>
          <w:rFonts w:ascii="Tahoma" w:eastAsia="Arial Narrow" w:hAnsi="Tahoma" w:cs="Tahoma"/>
          <w:sz w:val="20"/>
          <w:szCs w:val="16"/>
          <w:lang w:val="sk-SK"/>
        </w:rPr>
        <w:t> iných alternatívnych foriem dopravy a</w:t>
      </w:r>
    </w:p>
    <w:p w14:paraId="0F1BAED8" w14:textId="06094F77" w:rsidR="00A65DA4" w:rsidRPr="00742886" w:rsidRDefault="00A65DA4" w:rsidP="00990025">
      <w:pPr>
        <w:pStyle w:val="Odsekzoznamu"/>
        <w:numPr>
          <w:ilvl w:val="2"/>
          <w:numId w:val="8"/>
        </w:numPr>
        <w:tabs>
          <w:tab w:val="left" w:pos="851"/>
          <w:tab w:val="center" w:pos="3119"/>
        </w:tabs>
        <w:rPr>
          <w:rFonts w:ascii="Tahoma" w:eastAsia="Arial Narrow" w:hAnsi="Tahoma" w:cs="Tahoma"/>
          <w:sz w:val="20"/>
          <w:szCs w:val="16"/>
          <w:lang w:val="sk-SK"/>
        </w:rPr>
      </w:pPr>
      <w:r w:rsidRPr="00742886">
        <w:rPr>
          <w:rFonts w:ascii="Tahoma" w:eastAsia="Arial Narrow" w:hAnsi="Tahoma" w:cs="Tahoma"/>
          <w:sz w:val="20"/>
          <w:szCs w:val="16"/>
          <w:lang w:val="sk-SK"/>
        </w:rPr>
        <w:t> taxi služieb.</w:t>
      </w:r>
    </w:p>
    <w:p w14:paraId="50B752BD" w14:textId="09CD63EA" w:rsidR="00A65DA4" w:rsidRPr="00742886" w:rsidRDefault="00A65DA4" w:rsidP="00990025">
      <w:pPr>
        <w:pStyle w:val="Odsekzoznamu"/>
        <w:numPr>
          <w:ilvl w:val="0"/>
          <w:numId w:val="8"/>
        </w:numPr>
        <w:rPr>
          <w:rFonts w:ascii="Tahoma" w:eastAsia="Calibri" w:hAnsi="Tahoma" w:cs="Tahoma"/>
          <w:color w:val="000000"/>
          <w:sz w:val="20"/>
          <w:szCs w:val="16"/>
          <w:lang w:val="sk-SK" w:eastAsia="ja-JP"/>
        </w:rPr>
      </w:pPr>
      <w:r w:rsidRPr="00742886">
        <w:rPr>
          <w:rFonts w:ascii="Tahoma" w:eastAsia="Calibri" w:hAnsi="Tahoma" w:cs="Tahoma"/>
          <w:color w:val="000000"/>
          <w:sz w:val="20"/>
          <w:szCs w:val="16"/>
          <w:lang w:val="sk-SK" w:eastAsia="ja-JP"/>
        </w:rPr>
        <w:t>Bezpečné a chránené parkoviská pre nákladné a úžitkové vozidlá</w:t>
      </w:r>
    </w:p>
    <w:p w14:paraId="49C65AE5" w14:textId="77777777" w:rsidR="00A65DA4" w:rsidRPr="00742886" w:rsidRDefault="00A65DA4" w:rsidP="007D1399">
      <w:pPr>
        <w:rPr>
          <w:rFonts w:ascii="Tahoma" w:eastAsia="Calibri" w:hAnsi="Tahoma" w:cs="Tahoma"/>
          <w:color w:val="000000"/>
          <w:sz w:val="20"/>
          <w:szCs w:val="16"/>
          <w:lang w:val="sk-SK" w:eastAsia="ja-JP"/>
        </w:rPr>
      </w:pPr>
    </w:p>
    <w:p w14:paraId="4594C294" w14:textId="3A27028B" w:rsidR="00A65DA4" w:rsidRPr="00742886" w:rsidRDefault="00A65DA4" w:rsidP="00990025">
      <w:pPr>
        <w:pStyle w:val="Odsekzoznamu"/>
        <w:numPr>
          <w:ilvl w:val="0"/>
          <w:numId w:val="8"/>
        </w:numPr>
        <w:rPr>
          <w:rFonts w:ascii="Tahoma" w:eastAsia="Calibri" w:hAnsi="Tahoma" w:cs="Tahoma"/>
          <w:color w:val="000000"/>
          <w:sz w:val="20"/>
          <w:szCs w:val="16"/>
          <w:lang w:val="sk-SK" w:eastAsia="ja-JP"/>
        </w:rPr>
      </w:pPr>
      <w:r w:rsidRPr="00742886">
        <w:rPr>
          <w:rFonts w:ascii="Tahoma" w:eastAsia="Calibri" w:hAnsi="Tahoma" w:cs="Tahoma"/>
          <w:color w:val="000000"/>
          <w:sz w:val="20"/>
          <w:szCs w:val="16"/>
          <w:lang w:val="sk-SK" w:eastAsia="ja-JP"/>
        </w:rPr>
        <w:t>Dopravné licencie</w:t>
      </w:r>
    </w:p>
    <w:p w14:paraId="00427C41" w14:textId="77777777" w:rsidR="00A65DA4" w:rsidRPr="00742886" w:rsidRDefault="00A65DA4" w:rsidP="007D1399">
      <w:pPr>
        <w:rPr>
          <w:rFonts w:ascii="Tahoma" w:eastAsia="Calibri" w:hAnsi="Tahoma" w:cs="Tahoma"/>
          <w:color w:val="000000"/>
          <w:sz w:val="20"/>
          <w:szCs w:val="16"/>
          <w:lang w:val="sk-SK" w:eastAsia="ja-JP"/>
        </w:rPr>
      </w:pPr>
    </w:p>
    <w:p w14:paraId="6A63EFFB" w14:textId="4AF16ED6" w:rsidR="00A65DA4" w:rsidRPr="00742886" w:rsidRDefault="00A65DA4" w:rsidP="00990025">
      <w:pPr>
        <w:pStyle w:val="Odsekzoznamu"/>
        <w:numPr>
          <w:ilvl w:val="0"/>
          <w:numId w:val="8"/>
        </w:numPr>
        <w:rPr>
          <w:rFonts w:ascii="Tahoma" w:eastAsia="Calibri" w:hAnsi="Tahoma" w:cs="Tahoma"/>
          <w:color w:val="000000"/>
          <w:sz w:val="20"/>
          <w:szCs w:val="16"/>
          <w:lang w:val="sk-SK" w:eastAsia="ja-JP"/>
        </w:rPr>
      </w:pPr>
      <w:r w:rsidRPr="00742886">
        <w:rPr>
          <w:rFonts w:ascii="Tahoma" w:eastAsia="Calibri" w:hAnsi="Tahoma" w:cs="Tahoma"/>
          <w:color w:val="000000"/>
          <w:sz w:val="20"/>
          <w:szCs w:val="16"/>
          <w:lang w:val="sk-SK" w:eastAsia="ja-JP"/>
        </w:rPr>
        <w:t>Dopravné povolenia</w:t>
      </w:r>
    </w:p>
    <w:p w14:paraId="1266C7EF" w14:textId="77777777" w:rsidR="00A65DA4" w:rsidRPr="00742886" w:rsidRDefault="00A65DA4" w:rsidP="007D1399">
      <w:pPr>
        <w:rPr>
          <w:rFonts w:ascii="Tahoma" w:eastAsia="Calibri" w:hAnsi="Tahoma" w:cs="Tahoma"/>
          <w:color w:val="000000"/>
          <w:sz w:val="20"/>
          <w:szCs w:val="16"/>
          <w:lang w:val="sk-SK" w:eastAsia="ja-JP"/>
        </w:rPr>
      </w:pPr>
    </w:p>
    <w:p w14:paraId="4ADA1CCB" w14:textId="5A44CD37" w:rsidR="00A65DA4" w:rsidRPr="00742886" w:rsidRDefault="00A65DA4" w:rsidP="00990025">
      <w:pPr>
        <w:pStyle w:val="Odsekzoznamu"/>
        <w:numPr>
          <w:ilvl w:val="0"/>
          <w:numId w:val="8"/>
        </w:numPr>
        <w:rPr>
          <w:rFonts w:ascii="Tahoma" w:eastAsia="Calibri" w:hAnsi="Tahoma" w:cs="Tahoma"/>
          <w:color w:val="000000"/>
          <w:sz w:val="20"/>
          <w:szCs w:val="16"/>
          <w:lang w:val="sk-SK" w:eastAsia="ja-JP"/>
        </w:rPr>
      </w:pPr>
      <w:r w:rsidRPr="00742886">
        <w:rPr>
          <w:rFonts w:ascii="Tahoma" w:eastAsia="Calibri" w:hAnsi="Tahoma" w:cs="Tahoma"/>
          <w:color w:val="000000"/>
          <w:sz w:val="20"/>
          <w:szCs w:val="16"/>
          <w:lang w:val="sk-SK" w:eastAsia="ja-JP"/>
        </w:rPr>
        <w:t>Stav dopravnej infraštruktúry</w:t>
      </w:r>
    </w:p>
    <w:p w14:paraId="170634C1" w14:textId="77777777" w:rsidR="00A65DA4" w:rsidRPr="00742886" w:rsidRDefault="00A65DA4" w:rsidP="00990025">
      <w:pPr>
        <w:pStyle w:val="Odsekzoznamu"/>
        <w:numPr>
          <w:ilvl w:val="1"/>
          <w:numId w:val="8"/>
        </w:numPr>
        <w:tabs>
          <w:tab w:val="left" w:pos="851"/>
          <w:tab w:val="center" w:pos="3119"/>
        </w:tabs>
        <w:jc w:val="both"/>
        <w:rPr>
          <w:rFonts w:ascii="Tahoma" w:eastAsia="Arial Narrow" w:hAnsi="Tahoma" w:cs="Tahoma"/>
          <w:sz w:val="20"/>
          <w:szCs w:val="16"/>
          <w:lang w:val="sk-SK"/>
        </w:rPr>
      </w:pPr>
      <w:r w:rsidRPr="00742886">
        <w:rPr>
          <w:rFonts w:ascii="Tahoma" w:eastAsia="Arial Narrow" w:hAnsi="Tahoma" w:cs="Tahoma"/>
          <w:sz w:val="20"/>
          <w:szCs w:val="16"/>
          <w:lang w:val="sk-SK"/>
        </w:rPr>
        <w:t xml:space="preserve">Do tejto kategórie patria primárne dopravné informácie, čiže dynamicky sa meniace stavy infraštruktúry, napríklad vplyvom počasia, nehody, výluky a podobne. Podobne ako dopravnej infraštruktúre, aj tu je </w:t>
      </w:r>
      <w:r w:rsidRPr="00742886">
        <w:rPr>
          <w:rFonts w:ascii="Tahoma" w:eastAsia="Arial Narrow" w:hAnsi="Tahoma" w:cs="Tahoma"/>
          <w:b/>
          <w:sz w:val="20"/>
          <w:szCs w:val="16"/>
          <w:lang w:val="sk-SK"/>
        </w:rPr>
        <w:t>cieľom</w:t>
      </w:r>
      <w:r w:rsidRPr="00742886">
        <w:rPr>
          <w:rFonts w:ascii="Tahoma" w:eastAsia="Arial Narrow" w:hAnsi="Tahoma" w:cs="Tahoma"/>
          <w:sz w:val="20"/>
          <w:szCs w:val="16"/>
          <w:lang w:val="sk-SK"/>
        </w:rPr>
        <w:t xml:space="preserve"> riešenia dáta </w:t>
      </w:r>
      <w:r w:rsidRPr="00742886">
        <w:rPr>
          <w:rFonts w:ascii="Tahoma" w:eastAsia="Arial Narrow" w:hAnsi="Tahoma" w:cs="Tahoma"/>
          <w:b/>
          <w:sz w:val="20"/>
          <w:szCs w:val="16"/>
          <w:lang w:val="sk-SK"/>
        </w:rPr>
        <w:t>pozbierať, štandardizovať a </w:t>
      </w:r>
      <w:r w:rsidRPr="00742886">
        <w:rPr>
          <w:rFonts w:ascii="Tahoma" w:eastAsia="Arial Narrow" w:hAnsi="Tahoma" w:cs="Tahoma"/>
          <w:sz w:val="20"/>
          <w:szCs w:val="16"/>
          <w:lang w:val="sk-SK"/>
        </w:rPr>
        <w:t>ďalej</w:t>
      </w:r>
      <w:r w:rsidRPr="00742886">
        <w:rPr>
          <w:rFonts w:ascii="Tahoma" w:eastAsia="Arial Narrow" w:hAnsi="Tahoma" w:cs="Tahoma"/>
          <w:b/>
          <w:sz w:val="20"/>
          <w:szCs w:val="16"/>
          <w:lang w:val="sk-SK"/>
        </w:rPr>
        <w:t xml:space="preserve"> poskytovať</w:t>
      </w:r>
      <w:r w:rsidRPr="00742886">
        <w:rPr>
          <w:rFonts w:ascii="Tahoma" w:eastAsia="Arial Narrow" w:hAnsi="Tahoma" w:cs="Tahoma"/>
          <w:sz w:val="20"/>
          <w:szCs w:val="16"/>
          <w:lang w:val="sk-SK"/>
        </w:rPr>
        <w:t xml:space="preserve"> a nie ich generovať. Súčasťou riešenia </w:t>
      </w:r>
      <w:r w:rsidRPr="00742886">
        <w:rPr>
          <w:rFonts w:ascii="Tahoma" w:eastAsia="Arial Narrow" w:hAnsi="Tahoma" w:cs="Tahoma"/>
          <w:b/>
          <w:sz w:val="20"/>
          <w:szCs w:val="16"/>
          <w:lang w:val="sk-SK"/>
        </w:rPr>
        <w:t>nie je</w:t>
      </w:r>
      <w:r w:rsidRPr="00742886">
        <w:rPr>
          <w:rFonts w:ascii="Tahoma" w:eastAsia="Arial Narrow" w:hAnsi="Tahoma" w:cs="Tahoma"/>
          <w:sz w:val="20"/>
          <w:szCs w:val="16"/>
          <w:lang w:val="sk-SK"/>
        </w:rPr>
        <w:t xml:space="preserve"> </w:t>
      </w:r>
      <w:proofErr w:type="spellStart"/>
      <w:r w:rsidRPr="00742886">
        <w:rPr>
          <w:rFonts w:ascii="Tahoma" w:eastAsia="Arial Narrow" w:hAnsi="Tahoma" w:cs="Tahoma"/>
          <w:sz w:val="20"/>
          <w:szCs w:val="16"/>
          <w:lang w:val="sk-SK"/>
        </w:rPr>
        <w:t>call</w:t>
      </w:r>
      <w:proofErr w:type="spellEnd"/>
      <w:r w:rsidRPr="00742886">
        <w:rPr>
          <w:rFonts w:ascii="Tahoma" w:eastAsia="Arial Narrow" w:hAnsi="Tahoma" w:cs="Tahoma"/>
          <w:sz w:val="20"/>
          <w:szCs w:val="16"/>
          <w:lang w:val="sk-SK"/>
        </w:rPr>
        <w:t xml:space="preserve"> centrum, dispečerské stredisko a ani žiadne iné osobitné pracovisko určené pre spracovanie dopravných informácii ľudskou silou. Riešenie vytvorí špecializované rozhrania pre pomenované zdroje v štandardoch, ktoré používajú zdrojové systémy, prípadne v ich proprietárnej štruktúre. Pre ostatné informačné zdroje (inteligentné zariadenia nepomenovaných správcov, dopravné informácie z nepomenovaných zdrojov) sa použijú štandardné rozhrania, vybudované podľa nato určených noriem a postupov. Dynamické dopravné informácie so špecializovanými rozhraniami sa plánujú pre:</w:t>
      </w:r>
    </w:p>
    <w:p w14:paraId="64228F33" w14:textId="77777777" w:rsidR="00A65DA4" w:rsidRPr="00742886" w:rsidRDefault="00A65DA4" w:rsidP="00990025">
      <w:pPr>
        <w:pStyle w:val="Odsekzoznamu"/>
        <w:numPr>
          <w:ilvl w:val="2"/>
          <w:numId w:val="8"/>
        </w:numPr>
        <w:tabs>
          <w:tab w:val="left" w:pos="851"/>
          <w:tab w:val="center" w:pos="3119"/>
        </w:tabs>
        <w:rPr>
          <w:rFonts w:ascii="Tahoma" w:eastAsia="Arial Narrow" w:hAnsi="Tahoma" w:cs="Tahoma"/>
          <w:sz w:val="20"/>
          <w:szCs w:val="16"/>
          <w:lang w:val="sk-SK"/>
        </w:rPr>
      </w:pPr>
      <w:r w:rsidRPr="00742886">
        <w:rPr>
          <w:rFonts w:ascii="Tahoma" w:eastAsia="Arial Narrow" w:hAnsi="Tahoma" w:cs="Tahoma"/>
          <w:sz w:val="20"/>
          <w:szCs w:val="16"/>
          <w:lang w:val="sk-SK"/>
        </w:rPr>
        <w:t>NDS Komplexný informačný systém - Dispečerský informačný systém (NDS KIS-DIS)</w:t>
      </w:r>
    </w:p>
    <w:p w14:paraId="1CDC957C" w14:textId="77777777" w:rsidR="00A65DA4" w:rsidRPr="00742886" w:rsidRDefault="00A65DA4" w:rsidP="00990025">
      <w:pPr>
        <w:pStyle w:val="Odsekzoznamu"/>
        <w:numPr>
          <w:ilvl w:val="2"/>
          <w:numId w:val="8"/>
        </w:numPr>
        <w:tabs>
          <w:tab w:val="left" w:pos="851"/>
          <w:tab w:val="center" w:pos="3119"/>
        </w:tabs>
        <w:rPr>
          <w:rFonts w:ascii="Tahoma" w:eastAsia="Arial Narrow" w:hAnsi="Tahoma" w:cs="Tahoma"/>
          <w:sz w:val="20"/>
          <w:szCs w:val="16"/>
          <w:lang w:val="sk-SK"/>
        </w:rPr>
      </w:pPr>
      <w:r w:rsidRPr="00742886">
        <w:rPr>
          <w:rFonts w:ascii="Tahoma" w:eastAsia="Arial Narrow" w:hAnsi="Tahoma" w:cs="Tahoma"/>
          <w:sz w:val="20"/>
          <w:szCs w:val="16"/>
          <w:lang w:val="sk-SK"/>
        </w:rPr>
        <w:t>Portál NDS</w:t>
      </w:r>
    </w:p>
    <w:p w14:paraId="555F767C" w14:textId="77777777" w:rsidR="00A65DA4" w:rsidRPr="00742886" w:rsidRDefault="00A65DA4" w:rsidP="00990025">
      <w:pPr>
        <w:pStyle w:val="Odsekzoznamu"/>
        <w:numPr>
          <w:ilvl w:val="2"/>
          <w:numId w:val="8"/>
        </w:numPr>
        <w:tabs>
          <w:tab w:val="left" w:pos="851"/>
          <w:tab w:val="center" w:pos="3119"/>
        </w:tabs>
        <w:rPr>
          <w:rFonts w:ascii="Tahoma" w:eastAsia="Arial Narrow" w:hAnsi="Tahoma" w:cs="Tahoma"/>
          <w:sz w:val="20"/>
          <w:szCs w:val="16"/>
          <w:lang w:val="sk-SK"/>
        </w:rPr>
      </w:pPr>
      <w:r w:rsidRPr="00742886">
        <w:rPr>
          <w:rFonts w:ascii="Tahoma" w:eastAsia="Arial Narrow" w:hAnsi="Tahoma" w:cs="Tahoma"/>
          <w:sz w:val="20"/>
          <w:szCs w:val="16"/>
          <w:lang w:val="sk-SK"/>
        </w:rPr>
        <w:t>Jednotný cestný meteorologický systém (BORRMAWEB)</w:t>
      </w:r>
    </w:p>
    <w:p w14:paraId="4A5154FA" w14:textId="77777777" w:rsidR="00A65DA4" w:rsidRPr="00742886" w:rsidRDefault="00A65DA4" w:rsidP="00990025">
      <w:pPr>
        <w:pStyle w:val="Odsekzoznamu"/>
        <w:numPr>
          <w:ilvl w:val="2"/>
          <w:numId w:val="8"/>
        </w:numPr>
        <w:tabs>
          <w:tab w:val="left" w:pos="851"/>
          <w:tab w:val="center" w:pos="3119"/>
        </w:tabs>
        <w:rPr>
          <w:rFonts w:ascii="Tahoma" w:eastAsia="Arial Narrow" w:hAnsi="Tahoma" w:cs="Tahoma"/>
          <w:sz w:val="20"/>
          <w:szCs w:val="16"/>
          <w:lang w:val="sk-SK"/>
        </w:rPr>
      </w:pPr>
      <w:r w:rsidRPr="00742886">
        <w:rPr>
          <w:rFonts w:ascii="Tahoma" w:eastAsia="Arial Narrow" w:hAnsi="Tahoma" w:cs="Tahoma"/>
          <w:sz w:val="20"/>
          <w:szCs w:val="16"/>
          <w:lang w:val="sk-SK"/>
        </w:rPr>
        <w:t>Dispečerské riadenie a zber dát (SCADA)</w:t>
      </w:r>
    </w:p>
    <w:p w14:paraId="2D35E42C" w14:textId="77777777" w:rsidR="00A65DA4" w:rsidRPr="00742886" w:rsidRDefault="00A65DA4" w:rsidP="00990025">
      <w:pPr>
        <w:pStyle w:val="Odsekzoznamu"/>
        <w:numPr>
          <w:ilvl w:val="2"/>
          <w:numId w:val="8"/>
        </w:numPr>
        <w:tabs>
          <w:tab w:val="left" w:pos="851"/>
          <w:tab w:val="center" w:pos="3119"/>
        </w:tabs>
        <w:rPr>
          <w:rFonts w:ascii="Tahoma" w:eastAsia="Arial Narrow" w:hAnsi="Tahoma" w:cs="Tahoma"/>
          <w:sz w:val="20"/>
          <w:szCs w:val="16"/>
          <w:lang w:val="sk-SK"/>
        </w:rPr>
      </w:pPr>
      <w:r w:rsidRPr="00742886">
        <w:rPr>
          <w:rFonts w:ascii="Tahoma" w:eastAsia="Arial Narrow" w:hAnsi="Tahoma" w:cs="Tahoma"/>
          <w:sz w:val="20"/>
          <w:szCs w:val="16"/>
          <w:lang w:val="sk-SK"/>
        </w:rPr>
        <w:t>Údaje o vozidlách údržby (SMART TDM)</w:t>
      </w:r>
    </w:p>
    <w:p w14:paraId="077F2E4D" w14:textId="77777777" w:rsidR="00A65DA4" w:rsidRPr="00742886" w:rsidRDefault="00A65DA4" w:rsidP="00990025">
      <w:pPr>
        <w:pStyle w:val="Odsekzoznamu"/>
        <w:numPr>
          <w:ilvl w:val="2"/>
          <w:numId w:val="8"/>
        </w:numPr>
        <w:tabs>
          <w:tab w:val="left" w:pos="851"/>
          <w:tab w:val="center" w:pos="3119"/>
        </w:tabs>
        <w:rPr>
          <w:rFonts w:ascii="Tahoma" w:eastAsia="Arial Narrow" w:hAnsi="Tahoma" w:cs="Tahoma"/>
          <w:sz w:val="20"/>
          <w:szCs w:val="16"/>
          <w:lang w:val="sk-SK"/>
        </w:rPr>
      </w:pPr>
      <w:r w:rsidRPr="00742886">
        <w:rPr>
          <w:rFonts w:ascii="Tahoma" w:eastAsia="Arial Narrow" w:hAnsi="Tahoma" w:cs="Tahoma"/>
          <w:sz w:val="20"/>
          <w:szCs w:val="16"/>
          <w:lang w:val="sk-SK"/>
        </w:rPr>
        <w:t>zjazdnost.sk</w:t>
      </w:r>
    </w:p>
    <w:p w14:paraId="351FE9EF" w14:textId="77777777" w:rsidR="00A65DA4" w:rsidRPr="00742886" w:rsidRDefault="00A65DA4" w:rsidP="00990025">
      <w:pPr>
        <w:pStyle w:val="Odsekzoznamu"/>
        <w:numPr>
          <w:ilvl w:val="2"/>
          <w:numId w:val="8"/>
        </w:numPr>
        <w:tabs>
          <w:tab w:val="left" w:pos="851"/>
          <w:tab w:val="center" w:pos="3119"/>
        </w:tabs>
        <w:rPr>
          <w:rFonts w:ascii="Tahoma" w:eastAsia="Arial Narrow" w:hAnsi="Tahoma" w:cs="Tahoma"/>
          <w:sz w:val="20"/>
          <w:szCs w:val="16"/>
          <w:lang w:val="sk-SK"/>
        </w:rPr>
      </w:pPr>
      <w:r w:rsidRPr="00742886">
        <w:rPr>
          <w:rFonts w:ascii="Tahoma" w:eastAsia="Arial Narrow" w:hAnsi="Tahoma" w:cs="Tahoma"/>
          <w:sz w:val="20"/>
          <w:szCs w:val="16"/>
          <w:lang w:val="sk-SK"/>
        </w:rPr>
        <w:t>Zelená vlna</w:t>
      </w:r>
    </w:p>
    <w:p w14:paraId="245E44E0" w14:textId="77777777" w:rsidR="00A65DA4" w:rsidRPr="00742886" w:rsidRDefault="00A65DA4" w:rsidP="00990025">
      <w:pPr>
        <w:pStyle w:val="Odsekzoznamu"/>
        <w:numPr>
          <w:ilvl w:val="2"/>
          <w:numId w:val="8"/>
        </w:numPr>
        <w:tabs>
          <w:tab w:val="left" w:pos="851"/>
          <w:tab w:val="center" w:pos="3119"/>
        </w:tabs>
        <w:rPr>
          <w:rFonts w:ascii="Tahoma" w:eastAsia="Arial Narrow" w:hAnsi="Tahoma" w:cs="Tahoma"/>
          <w:sz w:val="20"/>
          <w:szCs w:val="16"/>
          <w:lang w:val="sk-SK"/>
        </w:rPr>
      </w:pPr>
      <w:r w:rsidRPr="00742886">
        <w:rPr>
          <w:rFonts w:ascii="Tahoma" w:eastAsia="Arial Narrow" w:hAnsi="Tahoma" w:cs="Tahoma"/>
          <w:sz w:val="20"/>
          <w:szCs w:val="16"/>
          <w:lang w:val="sk-SK"/>
        </w:rPr>
        <w:t>IS ŽSR</w:t>
      </w:r>
    </w:p>
    <w:p w14:paraId="4F85110D" w14:textId="77777777" w:rsidR="00A65DA4" w:rsidRPr="00742886" w:rsidRDefault="00A65DA4" w:rsidP="00A65DA4">
      <w:pPr>
        <w:pStyle w:val="Odsekzoznamu"/>
        <w:jc w:val="both"/>
        <w:rPr>
          <w:rFonts w:ascii="Tahoma" w:eastAsia="Arial Narrow" w:hAnsi="Tahoma" w:cs="Tahoma"/>
          <w:sz w:val="20"/>
          <w:szCs w:val="16"/>
          <w:lang w:val="sk-SK"/>
        </w:rPr>
      </w:pPr>
      <w:r w:rsidRPr="00742886">
        <w:rPr>
          <w:rFonts w:ascii="Tahoma" w:eastAsia="Arial Narrow" w:hAnsi="Tahoma" w:cs="Tahoma"/>
          <w:sz w:val="20"/>
          <w:szCs w:val="16"/>
          <w:lang w:val="sk-SK"/>
        </w:rPr>
        <w:t>Tieto informácie sa primárne budú zbierať v štandardoch DATEX II a TAP-TSI, resp. v proprietárnych štandardoch zdrojových systémov. Časť informácii vzhľadom na mieru elektronizácie správcov infraštruktúry nebude možné zbierať automatizovane, ale ich aktuálnosť je dôležitá. Ide hlavne o informácie o výlukách na nie cestnej infraštruktúre.</w:t>
      </w:r>
    </w:p>
    <w:p w14:paraId="3EEC0B18" w14:textId="77777777" w:rsidR="00A65DA4" w:rsidRPr="00742886" w:rsidRDefault="00A65DA4" w:rsidP="00A65DA4">
      <w:pPr>
        <w:pStyle w:val="Odsekzoznamu"/>
        <w:rPr>
          <w:rFonts w:ascii="Tahoma" w:eastAsia="Arial Narrow" w:hAnsi="Tahoma" w:cs="Tahoma"/>
          <w:sz w:val="20"/>
          <w:szCs w:val="16"/>
          <w:lang w:val="sk-SK"/>
        </w:rPr>
      </w:pPr>
    </w:p>
    <w:p w14:paraId="593E4D5B" w14:textId="77777777" w:rsidR="00A65DA4" w:rsidRPr="00742886" w:rsidRDefault="00A65DA4" w:rsidP="007D1399">
      <w:pPr>
        <w:rPr>
          <w:rFonts w:ascii="Tahoma" w:eastAsia="Calibri" w:hAnsi="Tahoma" w:cs="Tahoma"/>
          <w:color w:val="000000"/>
          <w:sz w:val="20"/>
          <w:szCs w:val="16"/>
          <w:lang w:val="sk-SK" w:eastAsia="ja-JP"/>
        </w:rPr>
      </w:pPr>
    </w:p>
    <w:p w14:paraId="32FF2A0E" w14:textId="5DA3C130" w:rsidR="00A65DA4" w:rsidRPr="00742886" w:rsidRDefault="00A65DA4" w:rsidP="00990025">
      <w:pPr>
        <w:pStyle w:val="Odsekzoznamu"/>
        <w:numPr>
          <w:ilvl w:val="0"/>
          <w:numId w:val="8"/>
        </w:numPr>
        <w:rPr>
          <w:rFonts w:ascii="Tahoma" w:eastAsia="Calibri" w:hAnsi="Tahoma" w:cs="Tahoma"/>
          <w:color w:val="000000"/>
          <w:sz w:val="20"/>
          <w:szCs w:val="16"/>
          <w:lang w:val="sk-SK" w:eastAsia="ja-JP"/>
        </w:rPr>
      </w:pPr>
      <w:r w:rsidRPr="00742886">
        <w:rPr>
          <w:rFonts w:ascii="Tahoma" w:eastAsia="Calibri" w:hAnsi="Tahoma" w:cs="Tahoma"/>
          <w:color w:val="000000"/>
          <w:sz w:val="20"/>
          <w:szCs w:val="16"/>
          <w:lang w:val="sk-SK" w:eastAsia="ja-JP"/>
        </w:rPr>
        <w:t>Priestorová evidencia dopravnej infraštruktúry a udalostí</w:t>
      </w:r>
    </w:p>
    <w:p w14:paraId="6A39B036" w14:textId="77777777" w:rsidR="00A65DA4" w:rsidRPr="00742886" w:rsidRDefault="00A65DA4" w:rsidP="007D1399">
      <w:pPr>
        <w:rPr>
          <w:rFonts w:ascii="Tahoma" w:eastAsia="Calibri" w:hAnsi="Tahoma" w:cs="Tahoma"/>
          <w:color w:val="000000"/>
          <w:sz w:val="20"/>
          <w:szCs w:val="16"/>
          <w:lang w:val="sk-SK" w:eastAsia="ja-JP"/>
        </w:rPr>
      </w:pPr>
    </w:p>
    <w:p w14:paraId="7091E68E" w14:textId="6622086A" w:rsidR="00A65DA4" w:rsidRPr="00742886" w:rsidRDefault="00A65DA4" w:rsidP="00990025">
      <w:pPr>
        <w:pStyle w:val="Odsekzoznamu"/>
        <w:numPr>
          <w:ilvl w:val="0"/>
          <w:numId w:val="8"/>
        </w:numPr>
        <w:rPr>
          <w:rFonts w:ascii="Tahoma" w:eastAsia="Calibri" w:hAnsi="Tahoma" w:cs="Tahoma"/>
          <w:color w:val="000000"/>
          <w:sz w:val="20"/>
          <w:szCs w:val="16"/>
          <w:lang w:val="sk-SK" w:eastAsia="ja-JP"/>
        </w:rPr>
      </w:pPr>
      <w:r w:rsidRPr="00742886">
        <w:rPr>
          <w:rFonts w:ascii="Tahoma" w:eastAsia="Calibri" w:hAnsi="Tahoma" w:cs="Tahoma"/>
          <w:color w:val="000000"/>
          <w:sz w:val="20"/>
          <w:szCs w:val="16"/>
          <w:lang w:val="sk-SK" w:eastAsia="ja-JP"/>
        </w:rPr>
        <w:t xml:space="preserve">Evidencia a plánovanie </w:t>
      </w:r>
      <w:proofErr w:type="spellStart"/>
      <w:r w:rsidRPr="00742886">
        <w:rPr>
          <w:rFonts w:ascii="Tahoma" w:eastAsia="Calibri" w:hAnsi="Tahoma" w:cs="Tahoma"/>
          <w:color w:val="000000"/>
          <w:sz w:val="20"/>
          <w:szCs w:val="16"/>
          <w:lang w:val="sk-SK" w:eastAsia="ja-JP"/>
        </w:rPr>
        <w:t>multimodálnej</w:t>
      </w:r>
      <w:proofErr w:type="spellEnd"/>
      <w:r w:rsidRPr="00742886">
        <w:rPr>
          <w:rFonts w:ascii="Tahoma" w:eastAsia="Calibri" w:hAnsi="Tahoma" w:cs="Tahoma"/>
          <w:color w:val="000000"/>
          <w:sz w:val="20"/>
          <w:szCs w:val="16"/>
          <w:lang w:val="sk-SK" w:eastAsia="ja-JP"/>
        </w:rPr>
        <w:t xml:space="preserve"> dopravy</w:t>
      </w:r>
    </w:p>
    <w:p w14:paraId="7D207511" w14:textId="77777777" w:rsidR="00A65DA4" w:rsidRPr="00FD28B4" w:rsidRDefault="00A65DA4" w:rsidP="00D4681E">
      <w:pPr>
        <w:pStyle w:val="Odsekzoznamu"/>
        <w:numPr>
          <w:ilvl w:val="2"/>
          <w:numId w:val="8"/>
        </w:numPr>
        <w:tabs>
          <w:tab w:val="left" w:pos="851"/>
          <w:tab w:val="center" w:pos="3119"/>
        </w:tabs>
        <w:jc w:val="both"/>
        <w:rPr>
          <w:rFonts w:ascii="Tahoma" w:eastAsia="Arial Narrow" w:hAnsi="Tahoma" w:cs="Tahoma"/>
          <w:sz w:val="20"/>
          <w:szCs w:val="16"/>
          <w:lang w:val="sk-SK"/>
        </w:rPr>
      </w:pPr>
      <w:r w:rsidRPr="00FD28B4">
        <w:rPr>
          <w:rFonts w:ascii="Tahoma" w:eastAsia="Arial Narrow" w:hAnsi="Tahoma" w:cs="Tahoma"/>
          <w:sz w:val="20"/>
          <w:szCs w:val="16"/>
          <w:lang w:val="sk-SK"/>
        </w:rPr>
        <w:t xml:space="preserve">Dostupnosť verejnej dopravy sú informácie, ktoré determinujú použiteľnosť informačného systému z pohľadu cestujúcej verejnosti a bez týchto informácii nie je možné očakávať masívnejšie používanie verejnej dopravy ako ani aplikáciu </w:t>
      </w:r>
      <w:proofErr w:type="spellStart"/>
      <w:r w:rsidRPr="00FD28B4">
        <w:rPr>
          <w:rFonts w:ascii="Tahoma" w:eastAsia="Arial Narrow" w:hAnsi="Tahoma" w:cs="Tahoma"/>
          <w:sz w:val="20"/>
          <w:szCs w:val="16"/>
          <w:lang w:val="sk-SK"/>
        </w:rPr>
        <w:t>multimodálnych</w:t>
      </w:r>
      <w:proofErr w:type="spellEnd"/>
      <w:r w:rsidRPr="00FD28B4">
        <w:rPr>
          <w:rFonts w:ascii="Tahoma" w:eastAsia="Arial Narrow" w:hAnsi="Tahoma" w:cs="Tahoma"/>
          <w:sz w:val="20"/>
          <w:szCs w:val="16"/>
          <w:lang w:val="sk-SK"/>
        </w:rPr>
        <w:t xml:space="preserve"> princípov verejnej osobnej </w:t>
      </w:r>
      <w:proofErr w:type="spellStart"/>
      <w:r w:rsidRPr="00FD28B4">
        <w:rPr>
          <w:rFonts w:ascii="Tahoma" w:eastAsia="Arial Narrow" w:hAnsi="Tahoma" w:cs="Tahoma"/>
          <w:sz w:val="20"/>
          <w:szCs w:val="16"/>
          <w:lang w:val="sk-SK"/>
        </w:rPr>
        <w:t>dopravy.Z</w:t>
      </w:r>
      <w:proofErr w:type="spellEnd"/>
      <w:r w:rsidRPr="00FD28B4">
        <w:rPr>
          <w:rFonts w:ascii="Tahoma" w:eastAsia="Arial Narrow" w:hAnsi="Tahoma" w:cs="Tahoma"/>
          <w:sz w:val="20"/>
          <w:szCs w:val="16"/>
          <w:lang w:val="sk-SK"/>
        </w:rPr>
        <w:t xml:space="preserve"> pohľadu dát ide primárne o zber a sprostredkovanie možností ako cestujúca verejnosť môže osobnú verejnú dopravu využiť, v akej je daná doprava kvalite a ako na seba nadväzuje. Pohľad cez zjednotené cestovné lístky je síce správny (je súčasťou iného riešenia mimo </w:t>
      </w:r>
      <w:proofErr w:type="spellStart"/>
      <w:r w:rsidRPr="00FD28B4">
        <w:rPr>
          <w:rFonts w:ascii="Tahoma" w:eastAsia="Arial Narrow" w:hAnsi="Tahoma" w:cs="Tahoma"/>
          <w:sz w:val="20"/>
          <w:szCs w:val="16"/>
          <w:lang w:val="sk-SK"/>
        </w:rPr>
        <w:t>eNRI</w:t>
      </w:r>
      <w:proofErr w:type="spellEnd"/>
      <w:r w:rsidRPr="00FD28B4">
        <w:rPr>
          <w:rFonts w:ascii="Tahoma" w:eastAsia="Arial Narrow" w:hAnsi="Tahoma" w:cs="Tahoma"/>
          <w:sz w:val="20"/>
          <w:szCs w:val="16"/>
          <w:lang w:val="sk-SK"/>
        </w:rPr>
        <w:t xml:space="preserve"> DOP), avšak neúplný. Cieľom tejto vetvy údajovej základne je mať k dispozícii všetky grafikony verejnej dopravy spadajúce pod licenčné konania, rozšírené o grafikony mestských hromadných dopráv. Takto </w:t>
      </w:r>
      <w:r w:rsidRPr="00FD28B4">
        <w:rPr>
          <w:rFonts w:ascii="Tahoma" w:eastAsia="Arial Narrow" w:hAnsi="Tahoma" w:cs="Tahoma"/>
          <w:sz w:val="20"/>
          <w:szCs w:val="16"/>
          <w:lang w:val="sk-SK"/>
        </w:rPr>
        <w:lastRenderedPageBreak/>
        <w:t xml:space="preserve">vznikne </w:t>
      </w:r>
      <w:proofErr w:type="spellStart"/>
      <w:r w:rsidRPr="00FD28B4">
        <w:rPr>
          <w:rFonts w:ascii="Tahoma" w:eastAsia="Arial Narrow" w:hAnsi="Tahoma" w:cs="Tahoma"/>
          <w:sz w:val="20"/>
          <w:szCs w:val="16"/>
          <w:lang w:val="sk-SK"/>
        </w:rPr>
        <w:t>sada</w:t>
      </w:r>
      <w:proofErr w:type="spellEnd"/>
      <w:r w:rsidRPr="00FD28B4">
        <w:rPr>
          <w:rFonts w:ascii="Tahoma" w:eastAsia="Arial Narrow" w:hAnsi="Tahoma" w:cs="Tahoma"/>
          <w:sz w:val="20"/>
          <w:szCs w:val="16"/>
          <w:lang w:val="sk-SK"/>
        </w:rPr>
        <w:t xml:space="preserve"> informácii, na základe ktorých je možné pre cestujúcu verejnosť generovať nadväzujúce dopravné itineráre, kombinovateľné s individuálnou osobnou (motorovou, alebo alternatívnou). Zároveň pre potreby kompetentných orgánov vznikne údajová základňa potrebná pre optimalizáciu nových a obnovovaných dopravných licencií vo verejnej osobnej doprave tak, aby nevznikali redundantné spoje, resp. aby spoje na seba nadväzovali. V tejto vetve sa počíta so zberom údajov z:</w:t>
      </w:r>
    </w:p>
    <w:p w14:paraId="61381492" w14:textId="77777777" w:rsidR="00A65DA4" w:rsidRPr="00FD28B4" w:rsidRDefault="00A65DA4" w:rsidP="00D4681E">
      <w:pPr>
        <w:pStyle w:val="Odsekzoznamu"/>
        <w:numPr>
          <w:ilvl w:val="2"/>
          <w:numId w:val="8"/>
        </w:numPr>
        <w:tabs>
          <w:tab w:val="left" w:pos="851"/>
          <w:tab w:val="center" w:pos="3119"/>
        </w:tabs>
        <w:jc w:val="both"/>
        <w:rPr>
          <w:rFonts w:ascii="Tahoma" w:eastAsia="Arial Narrow" w:hAnsi="Tahoma" w:cs="Tahoma"/>
          <w:sz w:val="20"/>
          <w:szCs w:val="16"/>
          <w:lang w:val="sk-SK"/>
        </w:rPr>
      </w:pPr>
      <w:r w:rsidRPr="00FD28B4">
        <w:rPr>
          <w:rFonts w:ascii="Tahoma" w:eastAsia="Arial Narrow" w:hAnsi="Tahoma" w:cs="Tahoma"/>
          <w:sz w:val="20"/>
          <w:szCs w:val="16"/>
          <w:lang w:val="sk-SK"/>
        </w:rPr>
        <w:t>Mestskej hromadnej dopravy,</w:t>
      </w:r>
    </w:p>
    <w:p w14:paraId="3F7A1E80" w14:textId="77777777" w:rsidR="00A65DA4" w:rsidRPr="00FD28B4" w:rsidRDefault="00A65DA4" w:rsidP="00D4681E">
      <w:pPr>
        <w:pStyle w:val="Odsekzoznamu"/>
        <w:numPr>
          <w:ilvl w:val="2"/>
          <w:numId w:val="8"/>
        </w:numPr>
        <w:tabs>
          <w:tab w:val="left" w:pos="851"/>
          <w:tab w:val="center" w:pos="3119"/>
        </w:tabs>
        <w:jc w:val="both"/>
        <w:rPr>
          <w:rFonts w:ascii="Tahoma" w:eastAsia="Arial Narrow" w:hAnsi="Tahoma" w:cs="Tahoma"/>
          <w:sz w:val="20"/>
          <w:szCs w:val="16"/>
          <w:lang w:val="sk-SK"/>
        </w:rPr>
      </w:pPr>
      <w:r w:rsidRPr="00FD28B4">
        <w:rPr>
          <w:rFonts w:ascii="Tahoma" w:eastAsia="Arial Narrow" w:hAnsi="Tahoma" w:cs="Tahoma"/>
          <w:sz w:val="20"/>
          <w:szCs w:val="16"/>
          <w:lang w:val="sk-SK"/>
        </w:rPr>
        <w:t>Prímestskej autobusovej dopravy,</w:t>
      </w:r>
    </w:p>
    <w:p w14:paraId="4AF0D8D6" w14:textId="77777777" w:rsidR="00A65DA4" w:rsidRPr="00FD28B4" w:rsidRDefault="00A65DA4" w:rsidP="00D4681E">
      <w:pPr>
        <w:pStyle w:val="Odsekzoznamu"/>
        <w:numPr>
          <w:ilvl w:val="2"/>
          <w:numId w:val="8"/>
        </w:numPr>
        <w:tabs>
          <w:tab w:val="left" w:pos="851"/>
          <w:tab w:val="center" w:pos="3119"/>
        </w:tabs>
        <w:jc w:val="both"/>
        <w:rPr>
          <w:rFonts w:ascii="Tahoma" w:eastAsia="Arial Narrow" w:hAnsi="Tahoma" w:cs="Tahoma"/>
          <w:sz w:val="20"/>
          <w:szCs w:val="16"/>
          <w:lang w:val="sk-SK"/>
        </w:rPr>
      </w:pPr>
      <w:r w:rsidRPr="00FD28B4">
        <w:rPr>
          <w:rFonts w:ascii="Tahoma" w:eastAsia="Arial Narrow" w:hAnsi="Tahoma" w:cs="Tahoma"/>
          <w:sz w:val="20"/>
          <w:szCs w:val="16"/>
          <w:lang w:val="sk-SK"/>
        </w:rPr>
        <w:t xml:space="preserve">Medzimestskej autobusovej dopravy vrátane diaľkových liniek, </w:t>
      </w:r>
    </w:p>
    <w:p w14:paraId="14BB5666" w14:textId="77777777" w:rsidR="00A65DA4" w:rsidRPr="00FD28B4" w:rsidRDefault="00A65DA4" w:rsidP="00D4681E">
      <w:pPr>
        <w:pStyle w:val="Odsekzoznamu"/>
        <w:numPr>
          <w:ilvl w:val="2"/>
          <w:numId w:val="8"/>
        </w:numPr>
        <w:tabs>
          <w:tab w:val="left" w:pos="851"/>
          <w:tab w:val="center" w:pos="3119"/>
        </w:tabs>
        <w:jc w:val="both"/>
        <w:rPr>
          <w:rFonts w:ascii="Tahoma" w:eastAsia="Arial Narrow" w:hAnsi="Tahoma" w:cs="Tahoma"/>
          <w:sz w:val="20"/>
          <w:szCs w:val="16"/>
          <w:lang w:val="sk-SK"/>
        </w:rPr>
      </w:pPr>
      <w:r w:rsidRPr="00FD28B4">
        <w:rPr>
          <w:rFonts w:ascii="Tahoma" w:eastAsia="Arial Narrow" w:hAnsi="Tahoma" w:cs="Tahoma"/>
          <w:sz w:val="20"/>
          <w:szCs w:val="16"/>
          <w:lang w:val="sk-SK"/>
        </w:rPr>
        <w:t>Medzinárodných autobusových liniek spadajúcich pod kompetenciu licenčného konania ministerstva,</w:t>
      </w:r>
    </w:p>
    <w:p w14:paraId="71EE338F" w14:textId="7F3F8570" w:rsidR="00A65DA4" w:rsidRDefault="00A65DA4" w:rsidP="00D4681E">
      <w:pPr>
        <w:pStyle w:val="Odsekzoznamu"/>
        <w:numPr>
          <w:ilvl w:val="2"/>
          <w:numId w:val="8"/>
        </w:numPr>
        <w:tabs>
          <w:tab w:val="left" w:pos="851"/>
          <w:tab w:val="center" w:pos="3119"/>
        </w:tabs>
        <w:jc w:val="both"/>
        <w:rPr>
          <w:rFonts w:ascii="Tahoma" w:eastAsia="Arial Narrow" w:hAnsi="Tahoma" w:cs="Tahoma"/>
          <w:sz w:val="20"/>
          <w:szCs w:val="16"/>
          <w:lang w:val="sk-SK"/>
        </w:rPr>
      </w:pPr>
      <w:r w:rsidRPr="00FD28B4">
        <w:rPr>
          <w:rFonts w:ascii="Tahoma" w:eastAsia="Arial Narrow" w:hAnsi="Tahoma" w:cs="Tahoma"/>
          <w:sz w:val="20"/>
          <w:szCs w:val="16"/>
          <w:lang w:val="sk-SK"/>
        </w:rPr>
        <w:t>Osobnej železničnej dopravy na úrovni všetkých pravidelných liniek,</w:t>
      </w:r>
    </w:p>
    <w:p w14:paraId="42EF159E" w14:textId="3F41BDF2" w:rsidR="00813F2B" w:rsidRPr="00FD28B4" w:rsidRDefault="00813F2B" w:rsidP="00D4681E">
      <w:pPr>
        <w:pStyle w:val="Odsekzoznamu"/>
        <w:numPr>
          <w:ilvl w:val="2"/>
          <w:numId w:val="8"/>
        </w:numPr>
        <w:tabs>
          <w:tab w:val="left" w:pos="851"/>
          <w:tab w:val="center" w:pos="3119"/>
        </w:tabs>
        <w:jc w:val="both"/>
        <w:rPr>
          <w:rFonts w:ascii="Tahoma" w:eastAsia="Arial Narrow" w:hAnsi="Tahoma" w:cs="Tahoma"/>
          <w:sz w:val="20"/>
          <w:szCs w:val="16"/>
          <w:lang w:val="sk-SK"/>
        </w:rPr>
      </w:pPr>
      <w:r>
        <w:rPr>
          <w:rFonts w:ascii="Tahoma" w:eastAsia="Arial Narrow" w:hAnsi="Tahoma" w:cs="Tahoma"/>
          <w:sz w:val="20"/>
          <w:szCs w:val="16"/>
          <w:lang w:val="sk-SK"/>
        </w:rPr>
        <w:t>Dopravy na špeciálnych a lanových dráhach</w:t>
      </w:r>
    </w:p>
    <w:p w14:paraId="5A3CF11B" w14:textId="2EAED2D9" w:rsidR="00A65DA4" w:rsidRPr="00FD28B4" w:rsidRDefault="00A65DA4" w:rsidP="00D4681E">
      <w:pPr>
        <w:pStyle w:val="Odsekzoznamu"/>
        <w:numPr>
          <w:ilvl w:val="2"/>
          <w:numId w:val="8"/>
        </w:numPr>
        <w:tabs>
          <w:tab w:val="left" w:pos="851"/>
          <w:tab w:val="center" w:pos="3119"/>
        </w:tabs>
        <w:jc w:val="both"/>
        <w:rPr>
          <w:rFonts w:ascii="Tahoma" w:eastAsia="Arial Narrow" w:hAnsi="Tahoma" w:cs="Tahoma"/>
          <w:sz w:val="20"/>
          <w:szCs w:val="16"/>
          <w:lang w:val="sk-SK"/>
        </w:rPr>
      </w:pPr>
      <w:r w:rsidRPr="00FD28B4">
        <w:rPr>
          <w:rFonts w:ascii="Tahoma" w:eastAsia="Arial Narrow" w:hAnsi="Tahoma" w:cs="Tahoma"/>
          <w:sz w:val="20"/>
          <w:szCs w:val="16"/>
          <w:lang w:val="sk-SK"/>
        </w:rPr>
        <w:t xml:space="preserve">Osobnej </w:t>
      </w:r>
      <w:r w:rsidR="00EC6EAB">
        <w:rPr>
          <w:rFonts w:ascii="Tahoma" w:eastAsia="Arial Narrow" w:hAnsi="Tahoma" w:cs="Tahoma"/>
          <w:sz w:val="20"/>
          <w:szCs w:val="16"/>
          <w:lang w:val="sk-SK"/>
        </w:rPr>
        <w:t xml:space="preserve">lodnej </w:t>
      </w:r>
      <w:r w:rsidRPr="00FD28B4">
        <w:rPr>
          <w:rFonts w:ascii="Tahoma" w:eastAsia="Arial Narrow" w:hAnsi="Tahoma" w:cs="Tahoma"/>
          <w:sz w:val="20"/>
          <w:szCs w:val="16"/>
          <w:lang w:val="sk-SK"/>
        </w:rPr>
        <w:t>doprav</w:t>
      </w:r>
      <w:r w:rsidR="00012828">
        <w:rPr>
          <w:rFonts w:ascii="Tahoma" w:eastAsia="Arial Narrow" w:hAnsi="Tahoma" w:cs="Tahoma"/>
          <w:sz w:val="20"/>
          <w:szCs w:val="16"/>
          <w:lang w:val="sk-SK"/>
        </w:rPr>
        <w:t>y</w:t>
      </w:r>
      <w:r w:rsidRPr="00FD28B4">
        <w:rPr>
          <w:rFonts w:ascii="Tahoma" w:eastAsia="Arial Narrow" w:hAnsi="Tahoma" w:cs="Tahoma"/>
          <w:sz w:val="20"/>
          <w:szCs w:val="16"/>
          <w:lang w:val="sk-SK"/>
        </w:rPr>
        <w:t xml:space="preserve"> a</w:t>
      </w:r>
    </w:p>
    <w:p w14:paraId="6EFA71E5" w14:textId="2903E083" w:rsidR="00A65DA4" w:rsidRPr="00FD28B4" w:rsidRDefault="00A65DA4" w:rsidP="00D4681E">
      <w:pPr>
        <w:pStyle w:val="Odsekzoznamu"/>
        <w:numPr>
          <w:ilvl w:val="2"/>
          <w:numId w:val="8"/>
        </w:numPr>
        <w:tabs>
          <w:tab w:val="left" w:pos="851"/>
          <w:tab w:val="center" w:pos="3119"/>
        </w:tabs>
        <w:jc w:val="both"/>
        <w:rPr>
          <w:rFonts w:ascii="Tahoma" w:eastAsia="Arial Narrow" w:hAnsi="Tahoma" w:cs="Tahoma"/>
          <w:sz w:val="20"/>
          <w:szCs w:val="16"/>
          <w:lang w:val="sk-SK"/>
        </w:rPr>
      </w:pPr>
      <w:r w:rsidRPr="00FD28B4">
        <w:rPr>
          <w:rFonts w:ascii="Tahoma" w:eastAsia="Arial Narrow" w:hAnsi="Tahoma" w:cs="Tahoma"/>
          <w:sz w:val="20"/>
          <w:szCs w:val="16"/>
          <w:lang w:val="sk-SK"/>
        </w:rPr>
        <w:t>Osobnej leteckej doprav</w:t>
      </w:r>
      <w:r w:rsidR="00012828">
        <w:rPr>
          <w:rFonts w:ascii="Tahoma" w:eastAsia="Arial Narrow" w:hAnsi="Tahoma" w:cs="Tahoma"/>
          <w:sz w:val="20"/>
          <w:szCs w:val="16"/>
          <w:lang w:val="sk-SK"/>
        </w:rPr>
        <w:t>y</w:t>
      </w:r>
      <w:r w:rsidRPr="00FD28B4">
        <w:rPr>
          <w:rFonts w:ascii="Tahoma" w:eastAsia="Arial Narrow" w:hAnsi="Tahoma" w:cs="Tahoma"/>
          <w:sz w:val="20"/>
          <w:szCs w:val="16"/>
          <w:lang w:val="sk-SK"/>
        </w:rPr>
        <w:t>.</w:t>
      </w:r>
    </w:p>
    <w:p w14:paraId="03DB9BEF" w14:textId="4BB668DA" w:rsidR="00A65DA4" w:rsidRDefault="00A65DA4" w:rsidP="003B0D34">
      <w:pPr>
        <w:tabs>
          <w:tab w:val="left" w:pos="851"/>
          <w:tab w:val="center" w:pos="3119"/>
        </w:tabs>
        <w:ind w:left="1800"/>
        <w:jc w:val="both"/>
        <w:rPr>
          <w:rFonts w:ascii="Tahoma" w:eastAsia="Arial Narrow" w:hAnsi="Tahoma" w:cs="Tahoma"/>
          <w:sz w:val="20"/>
          <w:szCs w:val="16"/>
          <w:lang w:val="sk-SK"/>
        </w:rPr>
      </w:pPr>
      <w:r w:rsidRPr="003B0D34">
        <w:rPr>
          <w:rFonts w:ascii="Tahoma" w:eastAsia="Arial Narrow" w:hAnsi="Tahoma" w:cs="Tahoma"/>
          <w:sz w:val="20"/>
          <w:szCs w:val="16"/>
          <w:lang w:val="sk-SK"/>
        </w:rPr>
        <w:t xml:space="preserve">Dostupnosť týchto informácii je v zdrojových systémoch rôzna, počíta sa však s ich plnou elektronizáciou, pričom pre všetky relevantné a dostupné spôsoby dopravy vybudujú štandardizované rozhrania podľa normy </w:t>
      </w:r>
      <w:proofErr w:type="spellStart"/>
      <w:r w:rsidRPr="003B0D34">
        <w:rPr>
          <w:rFonts w:ascii="Tahoma" w:eastAsia="Arial Narrow" w:hAnsi="Tahoma" w:cs="Tahoma"/>
          <w:sz w:val="20"/>
          <w:szCs w:val="16"/>
          <w:lang w:val="sk-SK"/>
        </w:rPr>
        <w:t>NeTEx</w:t>
      </w:r>
      <w:proofErr w:type="spellEnd"/>
      <w:r w:rsidRPr="003B0D34">
        <w:rPr>
          <w:rFonts w:ascii="Tahoma" w:eastAsia="Arial Narrow" w:hAnsi="Tahoma" w:cs="Tahoma"/>
          <w:sz w:val="20"/>
          <w:szCs w:val="16"/>
          <w:lang w:val="sk-SK"/>
        </w:rPr>
        <w:t xml:space="preserve"> na ich budúcu aktualizáciu. Pre železničnú dopravu sa vybudujú podľa potreby proprietárne rozhrania, podľa zdrojových systémov, autobusová doprava bude evidenčne centralizovaná na úrovni </w:t>
      </w:r>
      <w:proofErr w:type="spellStart"/>
      <w:r w:rsidRPr="003B0D34">
        <w:rPr>
          <w:rFonts w:ascii="Tahoma" w:eastAsia="Arial Narrow" w:hAnsi="Tahoma" w:cs="Tahoma"/>
          <w:sz w:val="20"/>
          <w:szCs w:val="16"/>
          <w:lang w:val="sk-SK"/>
        </w:rPr>
        <w:t>eNRI</w:t>
      </w:r>
      <w:proofErr w:type="spellEnd"/>
      <w:r w:rsidRPr="003B0D34">
        <w:rPr>
          <w:rFonts w:ascii="Tahoma" w:eastAsia="Arial Narrow" w:hAnsi="Tahoma" w:cs="Tahoma"/>
          <w:sz w:val="20"/>
          <w:szCs w:val="16"/>
          <w:lang w:val="sk-SK"/>
        </w:rPr>
        <w:t xml:space="preserve"> DOP.</w:t>
      </w:r>
      <w:r w:rsidR="00BC6E6F" w:rsidRPr="003B0D34">
        <w:rPr>
          <w:rFonts w:ascii="Tahoma" w:eastAsia="Arial Narrow" w:hAnsi="Tahoma" w:cs="Tahoma"/>
          <w:sz w:val="20"/>
          <w:szCs w:val="16"/>
          <w:lang w:val="sk-SK"/>
        </w:rPr>
        <w:t xml:space="preserve"> </w:t>
      </w:r>
      <w:r w:rsidRPr="003B0D34">
        <w:rPr>
          <w:rFonts w:ascii="Tahoma" w:eastAsia="Arial Narrow" w:hAnsi="Tahoma" w:cs="Tahoma"/>
          <w:sz w:val="20"/>
          <w:szCs w:val="16"/>
          <w:lang w:val="sk-SK"/>
        </w:rPr>
        <w:t>Riešenie umožňuje zber aj dodatočných informácií o dopravných prostriedkoch, ako vybavenosť, obsadenosť, aktuálna poloha, meškanie oproti grafikonu a podobne.</w:t>
      </w:r>
    </w:p>
    <w:p w14:paraId="2FE14D56" w14:textId="7160A36C" w:rsidR="00756E51" w:rsidRDefault="00756E51" w:rsidP="003B0D34">
      <w:pPr>
        <w:tabs>
          <w:tab w:val="left" w:pos="851"/>
          <w:tab w:val="center" w:pos="3119"/>
        </w:tabs>
        <w:jc w:val="both"/>
        <w:rPr>
          <w:rFonts w:ascii="Tahoma" w:eastAsia="Arial Narrow" w:hAnsi="Tahoma" w:cs="Tahoma"/>
          <w:sz w:val="20"/>
          <w:szCs w:val="16"/>
          <w:lang w:val="sk-SK"/>
        </w:rPr>
      </w:pPr>
    </w:p>
    <w:p w14:paraId="5443A385" w14:textId="77777777" w:rsidR="00756E51" w:rsidRPr="00C50D90" w:rsidRDefault="00756E51" w:rsidP="00756E51">
      <w:pPr>
        <w:tabs>
          <w:tab w:val="left" w:pos="851"/>
          <w:tab w:val="center" w:pos="3119"/>
        </w:tabs>
        <w:jc w:val="both"/>
        <w:rPr>
          <w:rFonts w:ascii="Tahoma" w:eastAsia="Arial Narrow" w:hAnsi="Tahoma" w:cs="Tahoma"/>
          <w:sz w:val="18"/>
          <w:szCs w:val="16"/>
          <w:lang w:val="sk-SK"/>
        </w:rPr>
      </w:pPr>
      <w:bookmarkStart w:id="19" w:name="OLE_LINK1"/>
      <w:bookmarkStart w:id="20" w:name="OLE_LINK2"/>
      <w:bookmarkStart w:id="21" w:name="OLE_LINK3"/>
      <w:bookmarkStart w:id="22" w:name="OLE_LINK4"/>
      <w:r w:rsidRPr="00C50D90">
        <w:rPr>
          <w:rFonts w:ascii="Tahoma" w:eastAsia="Arial Narrow" w:hAnsi="Tahoma" w:cs="Tahoma"/>
          <w:sz w:val="18"/>
          <w:szCs w:val="16"/>
          <w:lang w:val="sk-SK"/>
        </w:rPr>
        <w:t xml:space="preserve">V rámci hodnotenia verejnej dostupnosti údajov v systémoch </w:t>
      </w:r>
      <w:proofErr w:type="spellStart"/>
      <w:r w:rsidRPr="00C50D90">
        <w:rPr>
          <w:rFonts w:ascii="Tahoma" w:eastAsia="Arial Narrow" w:hAnsi="Tahoma" w:cs="Tahoma"/>
          <w:sz w:val="18"/>
          <w:szCs w:val="16"/>
          <w:lang w:val="sk-SK"/>
        </w:rPr>
        <w:t>multimodálnej</w:t>
      </w:r>
      <w:proofErr w:type="spellEnd"/>
      <w:r w:rsidRPr="00C50D90">
        <w:rPr>
          <w:rFonts w:ascii="Tahoma" w:eastAsia="Arial Narrow" w:hAnsi="Tahoma" w:cs="Tahoma"/>
          <w:sz w:val="18"/>
          <w:szCs w:val="16"/>
          <w:lang w:val="sk-SK"/>
        </w:rPr>
        <w:t xml:space="preserve"> dopravy sa budú zohľadňovať viaceré merateľné ukazovatele, na základe ktorých sa bude posudzovať prístupnosť a využiteľnosť dát, konkrétne:</w:t>
      </w:r>
    </w:p>
    <w:p w14:paraId="41E4FC88" w14:textId="033D0958" w:rsidR="00756E51" w:rsidRPr="00C50D90" w:rsidRDefault="00756E51" w:rsidP="003B0D34">
      <w:pPr>
        <w:pStyle w:val="Odsekzoznamu"/>
        <w:numPr>
          <w:ilvl w:val="0"/>
          <w:numId w:val="51"/>
        </w:numPr>
        <w:tabs>
          <w:tab w:val="left" w:pos="851"/>
          <w:tab w:val="center" w:pos="3119"/>
        </w:tabs>
        <w:jc w:val="both"/>
        <w:rPr>
          <w:rFonts w:ascii="Tahoma" w:eastAsia="Arial Narrow" w:hAnsi="Tahoma" w:cs="Tahoma"/>
          <w:sz w:val="18"/>
          <w:szCs w:val="16"/>
          <w:lang w:val="sk-SK"/>
        </w:rPr>
      </w:pPr>
      <w:r w:rsidRPr="00C50D90">
        <w:rPr>
          <w:rFonts w:ascii="Tahoma" w:eastAsia="Arial Narrow" w:hAnsi="Tahoma" w:cs="Tahoma"/>
          <w:sz w:val="18"/>
          <w:szCs w:val="16"/>
          <w:lang w:val="sk-SK"/>
        </w:rPr>
        <w:t xml:space="preserve">Percento dostupných dátových súborov: Podiel dátových súborov, ktoré sú verejne prístupné z celkového počtu dátových súborov generovaných dopravnými systémami. Projekt </w:t>
      </w:r>
      <w:proofErr w:type="spellStart"/>
      <w:r w:rsidRPr="00C50D90">
        <w:rPr>
          <w:rFonts w:ascii="Tahoma" w:eastAsia="Arial Narrow" w:hAnsi="Tahoma" w:cs="Tahoma"/>
          <w:sz w:val="18"/>
          <w:szCs w:val="16"/>
          <w:lang w:val="sk-SK"/>
        </w:rPr>
        <w:t>eNRI</w:t>
      </w:r>
      <w:proofErr w:type="spellEnd"/>
      <w:r w:rsidRPr="00C50D90">
        <w:rPr>
          <w:rFonts w:ascii="Tahoma" w:eastAsia="Arial Narrow" w:hAnsi="Tahoma" w:cs="Tahoma"/>
          <w:sz w:val="18"/>
          <w:szCs w:val="16"/>
          <w:lang w:val="sk-SK"/>
        </w:rPr>
        <w:t xml:space="preserve"> DOP bude mať všetky dáta dostupné pre 3-tie strany.</w:t>
      </w:r>
    </w:p>
    <w:p w14:paraId="08B8D7BC" w14:textId="5F19C9DC" w:rsidR="00756E51" w:rsidRPr="00C50D90" w:rsidRDefault="00756E51" w:rsidP="003B0D34">
      <w:pPr>
        <w:pStyle w:val="Odsekzoznamu"/>
        <w:numPr>
          <w:ilvl w:val="0"/>
          <w:numId w:val="51"/>
        </w:numPr>
        <w:tabs>
          <w:tab w:val="left" w:pos="851"/>
          <w:tab w:val="center" w:pos="3119"/>
        </w:tabs>
        <w:jc w:val="both"/>
        <w:rPr>
          <w:rFonts w:ascii="Tahoma" w:eastAsia="Arial Narrow" w:hAnsi="Tahoma" w:cs="Tahoma"/>
          <w:sz w:val="18"/>
          <w:szCs w:val="16"/>
          <w:lang w:val="sk-SK"/>
        </w:rPr>
      </w:pPr>
      <w:r w:rsidRPr="00C50D90">
        <w:rPr>
          <w:rFonts w:ascii="Tahoma" w:eastAsia="Arial Narrow" w:hAnsi="Tahoma" w:cs="Tahoma"/>
          <w:sz w:val="18"/>
          <w:szCs w:val="16"/>
          <w:lang w:val="sk-SK"/>
        </w:rPr>
        <w:t xml:space="preserve">Počet otvorených dátových zdrojov: Počet verejne prístupných databáz, API alebo portálov, ktoré poskytujú informácie o </w:t>
      </w:r>
      <w:proofErr w:type="spellStart"/>
      <w:r w:rsidRPr="00C50D90">
        <w:rPr>
          <w:rFonts w:ascii="Tahoma" w:eastAsia="Arial Narrow" w:hAnsi="Tahoma" w:cs="Tahoma"/>
          <w:sz w:val="18"/>
          <w:szCs w:val="16"/>
          <w:lang w:val="sk-SK"/>
        </w:rPr>
        <w:t>multimodálnej</w:t>
      </w:r>
      <w:proofErr w:type="spellEnd"/>
      <w:r w:rsidRPr="00C50D90">
        <w:rPr>
          <w:rFonts w:ascii="Tahoma" w:eastAsia="Arial Narrow" w:hAnsi="Tahoma" w:cs="Tahoma"/>
          <w:sz w:val="18"/>
          <w:szCs w:val="16"/>
          <w:lang w:val="sk-SK"/>
        </w:rPr>
        <w:t xml:space="preserve"> doprave.</w:t>
      </w:r>
    </w:p>
    <w:p w14:paraId="3638F11C" w14:textId="44BE7647" w:rsidR="00756E51" w:rsidRPr="00C50D90" w:rsidRDefault="00756E51" w:rsidP="003B0D34">
      <w:pPr>
        <w:pStyle w:val="Odsekzoznamu"/>
        <w:numPr>
          <w:ilvl w:val="0"/>
          <w:numId w:val="51"/>
        </w:numPr>
        <w:tabs>
          <w:tab w:val="left" w:pos="851"/>
          <w:tab w:val="center" w:pos="3119"/>
        </w:tabs>
        <w:jc w:val="both"/>
        <w:rPr>
          <w:rFonts w:ascii="Tahoma" w:eastAsia="Arial Narrow" w:hAnsi="Tahoma" w:cs="Tahoma"/>
          <w:sz w:val="18"/>
          <w:szCs w:val="16"/>
          <w:lang w:val="sk-SK"/>
        </w:rPr>
      </w:pPr>
      <w:proofErr w:type="spellStart"/>
      <w:r w:rsidRPr="00C50D90">
        <w:rPr>
          <w:rFonts w:ascii="Tahoma" w:eastAsia="Arial Narrow" w:hAnsi="Tahoma" w:cs="Tahoma"/>
          <w:sz w:val="18"/>
          <w:szCs w:val="16"/>
          <w:lang w:val="sk-SK"/>
        </w:rPr>
        <w:t>Aktualizovanosť</w:t>
      </w:r>
      <w:proofErr w:type="spellEnd"/>
      <w:r w:rsidRPr="00C50D90">
        <w:rPr>
          <w:rFonts w:ascii="Tahoma" w:eastAsia="Arial Narrow" w:hAnsi="Tahoma" w:cs="Tahoma"/>
          <w:sz w:val="18"/>
          <w:szCs w:val="16"/>
          <w:lang w:val="sk-SK"/>
        </w:rPr>
        <w:t xml:space="preserve"> údajov: Cieľom projektu </w:t>
      </w:r>
      <w:proofErr w:type="spellStart"/>
      <w:r w:rsidRPr="00C50D90">
        <w:rPr>
          <w:rFonts w:ascii="Tahoma" w:eastAsia="Arial Narrow" w:hAnsi="Tahoma" w:cs="Tahoma"/>
          <w:sz w:val="18"/>
          <w:szCs w:val="16"/>
          <w:lang w:val="sk-SK"/>
        </w:rPr>
        <w:t>eNRI</w:t>
      </w:r>
      <w:proofErr w:type="spellEnd"/>
      <w:r w:rsidRPr="00C50D90">
        <w:rPr>
          <w:rFonts w:ascii="Tahoma" w:eastAsia="Arial Narrow" w:hAnsi="Tahoma" w:cs="Tahoma"/>
          <w:sz w:val="18"/>
          <w:szCs w:val="16"/>
          <w:lang w:val="sk-SK"/>
        </w:rPr>
        <w:t xml:space="preserve"> je mať všetky statické i dynamické informácie aktuálne.</w:t>
      </w:r>
    </w:p>
    <w:p w14:paraId="41868049" w14:textId="13B0560A" w:rsidR="00756E51" w:rsidRPr="00C50D90" w:rsidRDefault="00756E51" w:rsidP="003B0D34">
      <w:pPr>
        <w:pStyle w:val="Odsekzoznamu"/>
        <w:numPr>
          <w:ilvl w:val="0"/>
          <w:numId w:val="51"/>
        </w:numPr>
        <w:tabs>
          <w:tab w:val="left" w:pos="851"/>
          <w:tab w:val="center" w:pos="3119"/>
        </w:tabs>
        <w:jc w:val="both"/>
        <w:rPr>
          <w:rFonts w:ascii="Tahoma" w:eastAsia="Arial Narrow" w:hAnsi="Tahoma" w:cs="Tahoma"/>
          <w:sz w:val="18"/>
          <w:szCs w:val="16"/>
          <w:lang w:val="sk-SK"/>
        </w:rPr>
      </w:pPr>
      <w:r w:rsidRPr="00C50D90">
        <w:rPr>
          <w:rFonts w:ascii="Tahoma" w:eastAsia="Arial Narrow" w:hAnsi="Tahoma" w:cs="Tahoma"/>
          <w:sz w:val="18"/>
          <w:szCs w:val="16"/>
          <w:lang w:val="sk-SK"/>
        </w:rPr>
        <w:t xml:space="preserve">Komplexnosť údajov: Statické i dynamické údaje budú pokrývať všetky relevantné aspekty </w:t>
      </w:r>
      <w:proofErr w:type="spellStart"/>
      <w:r w:rsidRPr="00C50D90">
        <w:rPr>
          <w:rFonts w:ascii="Tahoma" w:eastAsia="Arial Narrow" w:hAnsi="Tahoma" w:cs="Tahoma"/>
          <w:sz w:val="18"/>
          <w:szCs w:val="16"/>
          <w:lang w:val="sk-SK"/>
        </w:rPr>
        <w:t>multimodálnej</w:t>
      </w:r>
      <w:proofErr w:type="spellEnd"/>
      <w:r w:rsidRPr="00C50D90">
        <w:rPr>
          <w:rFonts w:ascii="Tahoma" w:eastAsia="Arial Narrow" w:hAnsi="Tahoma" w:cs="Tahoma"/>
          <w:sz w:val="18"/>
          <w:szCs w:val="16"/>
          <w:lang w:val="sk-SK"/>
        </w:rPr>
        <w:t xml:space="preserve"> dopravy, vrátane tras, kapacít, dostupnosti prostriedkov, a časových harmonogramov.</w:t>
      </w:r>
    </w:p>
    <w:p w14:paraId="5FF44470" w14:textId="164AB22A" w:rsidR="00756E51" w:rsidRPr="00C50D90" w:rsidRDefault="00756E51" w:rsidP="003B0D34">
      <w:pPr>
        <w:pStyle w:val="Odsekzoznamu"/>
        <w:numPr>
          <w:ilvl w:val="0"/>
          <w:numId w:val="51"/>
        </w:numPr>
        <w:tabs>
          <w:tab w:val="left" w:pos="851"/>
          <w:tab w:val="center" w:pos="3119"/>
        </w:tabs>
        <w:jc w:val="both"/>
        <w:rPr>
          <w:rFonts w:ascii="Tahoma" w:eastAsia="Arial Narrow" w:hAnsi="Tahoma" w:cs="Tahoma"/>
          <w:sz w:val="18"/>
          <w:szCs w:val="16"/>
          <w:lang w:val="sk-SK"/>
        </w:rPr>
      </w:pPr>
      <w:r w:rsidRPr="00C50D90">
        <w:rPr>
          <w:rFonts w:ascii="Tahoma" w:eastAsia="Arial Narrow" w:hAnsi="Tahoma" w:cs="Tahoma"/>
          <w:sz w:val="18"/>
          <w:szCs w:val="16"/>
          <w:lang w:val="sk-SK"/>
        </w:rPr>
        <w:t>Miera použiteľnosti údajov: Projekt bude klásť dôraz na jednoduchosť prístupu k údajom, vrátane faktorov ako sú užívateľské rozhranie a dostupnosť dokumentácie.</w:t>
      </w:r>
    </w:p>
    <w:p w14:paraId="38F26750" w14:textId="5CECF75C" w:rsidR="00756E51" w:rsidRPr="00C50D90" w:rsidRDefault="00756E51" w:rsidP="003B0D34">
      <w:pPr>
        <w:pStyle w:val="Odsekzoznamu"/>
        <w:numPr>
          <w:ilvl w:val="0"/>
          <w:numId w:val="51"/>
        </w:numPr>
        <w:tabs>
          <w:tab w:val="left" w:pos="851"/>
          <w:tab w:val="center" w:pos="3119"/>
        </w:tabs>
        <w:jc w:val="both"/>
        <w:rPr>
          <w:rFonts w:ascii="Tahoma" w:eastAsia="Arial Narrow" w:hAnsi="Tahoma" w:cs="Tahoma"/>
          <w:sz w:val="18"/>
          <w:szCs w:val="16"/>
          <w:lang w:val="sk-SK"/>
        </w:rPr>
      </w:pPr>
      <w:r w:rsidRPr="00C50D90">
        <w:rPr>
          <w:rFonts w:ascii="Tahoma" w:eastAsia="Arial Narrow" w:hAnsi="Tahoma" w:cs="Tahoma"/>
          <w:sz w:val="18"/>
          <w:szCs w:val="16"/>
          <w:lang w:val="sk-SK"/>
        </w:rPr>
        <w:t>Percento údajov dostupných cez API: Podiel údajov, ktoré sú dostupné cez verejné API, čo umožní automatizovaný prístup a integráciu s inými systémami.</w:t>
      </w:r>
    </w:p>
    <w:p w14:paraId="46722DBF" w14:textId="327E2958" w:rsidR="00756E51" w:rsidRPr="00C50D90" w:rsidRDefault="00756E51" w:rsidP="003B0D34">
      <w:pPr>
        <w:pStyle w:val="Odsekzoznamu"/>
        <w:numPr>
          <w:ilvl w:val="0"/>
          <w:numId w:val="51"/>
        </w:numPr>
        <w:tabs>
          <w:tab w:val="left" w:pos="851"/>
          <w:tab w:val="center" w:pos="3119"/>
        </w:tabs>
        <w:jc w:val="both"/>
        <w:rPr>
          <w:rFonts w:ascii="Tahoma" w:eastAsia="Arial Narrow" w:hAnsi="Tahoma" w:cs="Tahoma"/>
          <w:sz w:val="18"/>
          <w:szCs w:val="16"/>
          <w:lang w:val="sk-SK"/>
        </w:rPr>
      </w:pPr>
      <w:r w:rsidRPr="00C50D90">
        <w:rPr>
          <w:rFonts w:ascii="Tahoma" w:eastAsia="Arial Narrow" w:hAnsi="Tahoma" w:cs="Tahoma"/>
          <w:sz w:val="18"/>
          <w:szCs w:val="16"/>
          <w:lang w:val="sk-SK"/>
        </w:rPr>
        <w:t>Čas potrebný na získanie údajov: Dôraz bude kladený na čo najkratší čas potrebný na prístup a stiahnutie požadovaných údajov.</w:t>
      </w:r>
    </w:p>
    <w:p w14:paraId="2551CF61" w14:textId="01AEFAB5" w:rsidR="00756E51" w:rsidRPr="00C50D90" w:rsidRDefault="00756E51" w:rsidP="003B0D34">
      <w:pPr>
        <w:pStyle w:val="Odsekzoznamu"/>
        <w:numPr>
          <w:ilvl w:val="0"/>
          <w:numId w:val="51"/>
        </w:numPr>
        <w:tabs>
          <w:tab w:val="left" w:pos="851"/>
          <w:tab w:val="center" w:pos="3119"/>
        </w:tabs>
        <w:jc w:val="both"/>
        <w:rPr>
          <w:rFonts w:ascii="Tahoma" w:eastAsia="Arial Narrow" w:hAnsi="Tahoma" w:cs="Tahoma"/>
          <w:sz w:val="18"/>
          <w:szCs w:val="16"/>
          <w:lang w:val="sk-SK"/>
        </w:rPr>
      </w:pPr>
      <w:r w:rsidRPr="00C50D90">
        <w:rPr>
          <w:rFonts w:ascii="Tahoma" w:eastAsia="Arial Narrow" w:hAnsi="Tahoma" w:cs="Tahoma"/>
          <w:sz w:val="18"/>
          <w:szCs w:val="16"/>
          <w:lang w:val="sk-SK"/>
        </w:rPr>
        <w:t xml:space="preserve">Miera dôveryhodnosti údajov: V projekte </w:t>
      </w:r>
      <w:proofErr w:type="spellStart"/>
      <w:r w:rsidRPr="00C50D90">
        <w:rPr>
          <w:rFonts w:ascii="Tahoma" w:eastAsia="Arial Narrow" w:hAnsi="Tahoma" w:cs="Tahoma"/>
          <w:sz w:val="18"/>
          <w:szCs w:val="16"/>
          <w:lang w:val="sk-SK"/>
        </w:rPr>
        <w:t>eNRI</w:t>
      </w:r>
      <w:proofErr w:type="spellEnd"/>
      <w:r w:rsidRPr="00C50D90">
        <w:rPr>
          <w:rFonts w:ascii="Tahoma" w:eastAsia="Arial Narrow" w:hAnsi="Tahoma" w:cs="Tahoma"/>
          <w:sz w:val="18"/>
          <w:szCs w:val="16"/>
          <w:lang w:val="sk-SK"/>
        </w:rPr>
        <w:t xml:space="preserve"> DOP sa očakáva vysoká miera dôveryhodnosti údajov, a to na základe zdrojov, odkiaľ pochádzajú, a procesov ich overovania.</w:t>
      </w:r>
    </w:p>
    <w:p w14:paraId="4E8D91A8" w14:textId="23178E71" w:rsidR="00756E51" w:rsidRPr="00C50D90" w:rsidRDefault="00756E51" w:rsidP="003B0D34">
      <w:pPr>
        <w:pStyle w:val="Odsekzoznamu"/>
        <w:numPr>
          <w:ilvl w:val="0"/>
          <w:numId w:val="51"/>
        </w:numPr>
        <w:tabs>
          <w:tab w:val="left" w:pos="851"/>
          <w:tab w:val="center" w:pos="3119"/>
        </w:tabs>
        <w:jc w:val="both"/>
        <w:rPr>
          <w:rFonts w:ascii="Tahoma" w:eastAsia="Arial Narrow" w:hAnsi="Tahoma" w:cs="Tahoma"/>
          <w:sz w:val="18"/>
          <w:szCs w:val="16"/>
          <w:lang w:val="sk-SK"/>
        </w:rPr>
      </w:pPr>
      <w:r w:rsidRPr="00C50D90">
        <w:rPr>
          <w:rFonts w:ascii="Tahoma" w:eastAsia="Arial Narrow" w:hAnsi="Tahoma" w:cs="Tahoma"/>
          <w:sz w:val="18"/>
          <w:szCs w:val="16"/>
          <w:lang w:val="sk-SK"/>
        </w:rPr>
        <w:t xml:space="preserve">Percento údajov kompatibilných s medzinárodnými štandardmi: Miera, do akej sú údaje v súlade s medzinárodnými štandardmi pre výmenu údajov v doprave, napríklad TSI, GTFS a </w:t>
      </w:r>
      <w:proofErr w:type="spellStart"/>
      <w:r w:rsidRPr="00C50D90">
        <w:rPr>
          <w:rFonts w:ascii="Tahoma" w:eastAsia="Arial Narrow" w:hAnsi="Tahoma" w:cs="Tahoma"/>
          <w:sz w:val="18"/>
          <w:szCs w:val="16"/>
          <w:lang w:val="sk-SK"/>
        </w:rPr>
        <w:t>NetEx</w:t>
      </w:r>
      <w:proofErr w:type="spellEnd"/>
      <w:r w:rsidRPr="00C50D90">
        <w:rPr>
          <w:rFonts w:ascii="Tahoma" w:eastAsia="Arial Narrow" w:hAnsi="Tahoma" w:cs="Tahoma"/>
          <w:sz w:val="18"/>
          <w:szCs w:val="16"/>
          <w:lang w:val="sk-SK"/>
        </w:rPr>
        <w:t>.</w:t>
      </w:r>
    </w:p>
    <w:p w14:paraId="2819B692" w14:textId="1F338175" w:rsidR="00756E51" w:rsidRPr="00C50D90" w:rsidRDefault="00756E51" w:rsidP="003B0D34">
      <w:pPr>
        <w:pStyle w:val="Odsekzoznamu"/>
        <w:numPr>
          <w:ilvl w:val="0"/>
          <w:numId w:val="51"/>
        </w:numPr>
        <w:tabs>
          <w:tab w:val="left" w:pos="851"/>
          <w:tab w:val="center" w:pos="3119"/>
        </w:tabs>
        <w:jc w:val="both"/>
        <w:rPr>
          <w:rFonts w:ascii="Tahoma" w:eastAsia="Arial Narrow" w:hAnsi="Tahoma" w:cs="Tahoma"/>
          <w:sz w:val="18"/>
          <w:szCs w:val="16"/>
          <w:lang w:val="sk-SK"/>
        </w:rPr>
      </w:pPr>
      <w:r w:rsidRPr="00C50D90">
        <w:rPr>
          <w:rFonts w:ascii="Tahoma" w:eastAsia="Arial Narrow" w:hAnsi="Tahoma" w:cs="Tahoma"/>
          <w:sz w:val="18"/>
          <w:szCs w:val="16"/>
          <w:lang w:val="sk-SK"/>
        </w:rPr>
        <w:t>Miera integrácie údajov: Schopnosť údajov byť integrované s inými systémami alebo platformami, čo umožní hladkú spoluprácu medzi rôznymi dopravnými a informačnými systémami.</w:t>
      </w:r>
    </w:p>
    <w:p w14:paraId="7D7DBF06" w14:textId="58DD22B0" w:rsidR="00756E51" w:rsidRPr="00C50D90" w:rsidRDefault="00756E51" w:rsidP="003B0D34">
      <w:pPr>
        <w:pStyle w:val="Odsekzoznamu"/>
        <w:numPr>
          <w:ilvl w:val="0"/>
          <w:numId w:val="51"/>
        </w:numPr>
        <w:tabs>
          <w:tab w:val="left" w:pos="851"/>
          <w:tab w:val="center" w:pos="3119"/>
        </w:tabs>
        <w:jc w:val="both"/>
        <w:rPr>
          <w:rFonts w:ascii="Tahoma" w:eastAsia="Arial Narrow" w:hAnsi="Tahoma" w:cs="Tahoma"/>
          <w:sz w:val="18"/>
          <w:szCs w:val="16"/>
          <w:lang w:val="sk-SK"/>
        </w:rPr>
      </w:pPr>
      <w:r w:rsidRPr="00C50D90">
        <w:rPr>
          <w:rFonts w:ascii="Tahoma" w:eastAsia="Arial Narrow" w:hAnsi="Tahoma" w:cs="Tahoma"/>
          <w:sz w:val="18"/>
          <w:szCs w:val="16"/>
          <w:lang w:val="sk-SK"/>
        </w:rPr>
        <w:t>Počet používateľov údajov: Počet unikátnych používateľov, ktorí pravidelne pristupujú k verejne dostupným údajom.</w:t>
      </w:r>
    </w:p>
    <w:p w14:paraId="5C164E07" w14:textId="775390B0" w:rsidR="00756E51" w:rsidRPr="00C50D90" w:rsidRDefault="00756E51" w:rsidP="003B0D34">
      <w:pPr>
        <w:pStyle w:val="Odsekzoznamu"/>
        <w:numPr>
          <w:ilvl w:val="0"/>
          <w:numId w:val="51"/>
        </w:numPr>
        <w:tabs>
          <w:tab w:val="left" w:pos="851"/>
          <w:tab w:val="center" w:pos="3119"/>
        </w:tabs>
        <w:jc w:val="both"/>
        <w:rPr>
          <w:rFonts w:ascii="Tahoma" w:eastAsia="Arial Narrow" w:hAnsi="Tahoma" w:cs="Tahoma"/>
          <w:sz w:val="18"/>
          <w:szCs w:val="16"/>
          <w:lang w:val="sk-SK"/>
        </w:rPr>
      </w:pPr>
      <w:r w:rsidRPr="00C50D90">
        <w:rPr>
          <w:rFonts w:ascii="Tahoma" w:eastAsia="Arial Narrow" w:hAnsi="Tahoma" w:cs="Tahoma"/>
          <w:sz w:val="18"/>
          <w:szCs w:val="16"/>
          <w:lang w:val="sk-SK"/>
        </w:rPr>
        <w:t>Počet stiahnutí údajov: Počet stiahnutí alebo API požiadaviek na verejne dostupné dátové súbory.</w:t>
      </w:r>
    </w:p>
    <w:p w14:paraId="236A5581" w14:textId="5EBC3E54" w:rsidR="00756E51" w:rsidRPr="00C50D90" w:rsidRDefault="00756E51" w:rsidP="003B0D34">
      <w:pPr>
        <w:pStyle w:val="Odsekzoznamu"/>
        <w:tabs>
          <w:tab w:val="left" w:pos="851"/>
          <w:tab w:val="center" w:pos="3119"/>
        </w:tabs>
        <w:ind w:left="615"/>
        <w:jc w:val="both"/>
        <w:rPr>
          <w:rFonts w:ascii="Tahoma" w:eastAsia="Arial Narrow" w:hAnsi="Tahoma" w:cs="Tahoma"/>
          <w:sz w:val="18"/>
          <w:szCs w:val="16"/>
          <w:lang w:val="sk-SK"/>
        </w:rPr>
      </w:pPr>
      <w:r w:rsidRPr="00C50D90">
        <w:rPr>
          <w:rFonts w:ascii="Tahoma" w:eastAsia="Arial Narrow" w:hAnsi="Tahoma" w:cs="Tahoma"/>
          <w:sz w:val="18"/>
          <w:szCs w:val="16"/>
          <w:lang w:val="sk-SK"/>
        </w:rPr>
        <w:t xml:space="preserve">Tieto ukazovatele poskytnú komplexný pohľad na to, ako budú údaje </w:t>
      </w:r>
      <w:proofErr w:type="spellStart"/>
      <w:r w:rsidRPr="00C50D90">
        <w:rPr>
          <w:rFonts w:ascii="Tahoma" w:eastAsia="Arial Narrow" w:hAnsi="Tahoma" w:cs="Tahoma"/>
          <w:sz w:val="18"/>
          <w:szCs w:val="16"/>
          <w:lang w:val="sk-SK"/>
        </w:rPr>
        <w:t>eNRI</w:t>
      </w:r>
      <w:proofErr w:type="spellEnd"/>
      <w:r w:rsidRPr="00C50D90">
        <w:rPr>
          <w:rFonts w:ascii="Tahoma" w:eastAsia="Arial Narrow" w:hAnsi="Tahoma" w:cs="Tahoma"/>
          <w:sz w:val="18"/>
          <w:szCs w:val="16"/>
          <w:lang w:val="sk-SK"/>
        </w:rPr>
        <w:t xml:space="preserve"> DOP v oblasti </w:t>
      </w:r>
      <w:proofErr w:type="spellStart"/>
      <w:r w:rsidRPr="00C50D90">
        <w:rPr>
          <w:rFonts w:ascii="Tahoma" w:eastAsia="Arial Narrow" w:hAnsi="Tahoma" w:cs="Tahoma"/>
          <w:sz w:val="18"/>
          <w:szCs w:val="16"/>
          <w:lang w:val="sk-SK"/>
        </w:rPr>
        <w:t>multimodálnej</w:t>
      </w:r>
      <w:proofErr w:type="spellEnd"/>
      <w:r w:rsidRPr="00C50D90">
        <w:rPr>
          <w:rFonts w:ascii="Tahoma" w:eastAsia="Arial Narrow" w:hAnsi="Tahoma" w:cs="Tahoma"/>
          <w:sz w:val="18"/>
          <w:szCs w:val="16"/>
          <w:lang w:val="sk-SK"/>
        </w:rPr>
        <w:t xml:space="preserve"> dopravy dostupné a ako môžu byť efektívne využívané na zlepšenie dopravy, zvýšenie transparentnosti a podporu rozhodovania na základe dát.</w:t>
      </w:r>
    </w:p>
    <w:bookmarkEnd w:id="19"/>
    <w:bookmarkEnd w:id="20"/>
    <w:bookmarkEnd w:id="21"/>
    <w:bookmarkEnd w:id="22"/>
    <w:p w14:paraId="473A2036" w14:textId="77777777" w:rsidR="00570D5D" w:rsidRPr="00A27BE2" w:rsidRDefault="00570D5D" w:rsidP="00D4681E">
      <w:pPr>
        <w:tabs>
          <w:tab w:val="left" w:pos="851"/>
          <w:tab w:val="center" w:pos="3119"/>
        </w:tabs>
        <w:jc w:val="both"/>
        <w:rPr>
          <w:rFonts w:ascii="Tahoma" w:hAnsi="Tahoma" w:cs="Tahoma"/>
          <w:i/>
          <w:color w:val="A6A6A6" w:themeColor="background1" w:themeShade="A6"/>
          <w:sz w:val="16"/>
          <w:szCs w:val="16"/>
          <w:lang w:val="sk-SK"/>
        </w:rPr>
      </w:pPr>
    </w:p>
    <w:p w14:paraId="5F8DEB88" w14:textId="7611DB37" w:rsidR="009B0D41" w:rsidRPr="00A27BE2" w:rsidRDefault="00EC6A5D" w:rsidP="005A6602">
      <w:pPr>
        <w:pStyle w:val="Nadpis2"/>
        <w:keepLines/>
        <w:numPr>
          <w:ilvl w:val="1"/>
          <w:numId w:val="49"/>
        </w:numPr>
        <w:spacing w:before="40" w:after="0"/>
        <w:rPr>
          <w:rFonts w:cs="Tahoma"/>
          <w:szCs w:val="20"/>
          <w:lang w:val="sk-SK"/>
        </w:rPr>
      </w:pPr>
      <w:bookmarkStart w:id="23" w:name="_Toc172728945"/>
      <w:r w:rsidRPr="00A27BE2">
        <w:rPr>
          <w:rFonts w:cs="Tahoma"/>
          <w:szCs w:val="20"/>
          <w:lang w:val="sk-SK"/>
        </w:rPr>
        <w:t>Biznis vrstva</w:t>
      </w:r>
      <w:bookmarkEnd w:id="23"/>
    </w:p>
    <w:p w14:paraId="38C9478E" w14:textId="77777777" w:rsidR="00A27BE2" w:rsidRPr="00A27BE2" w:rsidRDefault="00A27BE2" w:rsidP="00406F55">
      <w:pPr>
        <w:rPr>
          <w:rFonts w:ascii="Tahoma" w:eastAsia="Arial Narrow" w:hAnsi="Tahoma" w:cs="Tahoma"/>
          <w:sz w:val="20"/>
          <w:lang w:val="sk-SK"/>
        </w:rPr>
      </w:pPr>
      <w:r w:rsidRPr="00A27BE2">
        <w:rPr>
          <w:rFonts w:ascii="Tahoma" w:eastAsia="Arial Narrow" w:hAnsi="Tahoma" w:cs="Tahoma"/>
          <w:sz w:val="20"/>
          <w:lang w:val="sk-SK"/>
        </w:rPr>
        <w:t>Náhľad biznis architektúry je znázornený na nasledujúcich dvoch diagramoch, ktoré sa z dôvodu prehľadnosti rozdelili. Prvý diagram analyzuje aktérov, ich budúce role v systéme a rozhrania, pomocou ktorých budú s riešením komunikovať. Druhý diagram mapuje už naviazané komunikačné kanály na identifikovanú business funkcionalitu.</w:t>
      </w:r>
    </w:p>
    <w:p w14:paraId="1CCAD799" w14:textId="77777777" w:rsidR="00A27BE2" w:rsidRPr="00A27BE2" w:rsidRDefault="00A27BE2" w:rsidP="00406F55">
      <w:pPr>
        <w:rPr>
          <w:rFonts w:ascii="Tahoma" w:eastAsia="Arial Narrow" w:hAnsi="Tahoma" w:cs="Tahoma"/>
          <w:sz w:val="20"/>
          <w:lang w:val="sk-SK"/>
        </w:rPr>
      </w:pPr>
    </w:p>
    <w:p w14:paraId="2CBDC739" w14:textId="77777777" w:rsidR="00A27BE2" w:rsidRPr="00A27BE2" w:rsidRDefault="00A27BE2" w:rsidP="00406F55">
      <w:pPr>
        <w:rPr>
          <w:rFonts w:ascii="Tahoma" w:eastAsia="Arial Narrow" w:hAnsi="Tahoma" w:cs="Tahoma"/>
          <w:sz w:val="20"/>
          <w:lang w:val="sk-SK"/>
        </w:rPr>
      </w:pPr>
    </w:p>
    <w:p w14:paraId="0790A9DB" w14:textId="77777777" w:rsidR="00A27BE2" w:rsidRPr="00A27BE2" w:rsidRDefault="00A27BE2" w:rsidP="00406F55">
      <w:pPr>
        <w:rPr>
          <w:rFonts w:ascii="Tahoma" w:hAnsi="Tahoma" w:cs="Tahoma"/>
          <w:b/>
          <w:noProof/>
          <w:sz w:val="20"/>
          <w:lang w:val="sk-SK" w:eastAsia="sk-SK"/>
        </w:rPr>
      </w:pPr>
      <w:r w:rsidRPr="00A27BE2">
        <w:rPr>
          <w:rFonts w:ascii="Tahoma" w:hAnsi="Tahoma" w:cs="Tahoma"/>
          <w:b/>
          <w:noProof/>
          <w:sz w:val="20"/>
          <w:lang w:val="sk-SK" w:eastAsia="sk-SK"/>
        </w:rPr>
        <w:t>Identifikovaný zoznam hlavných aktérov:</w:t>
      </w:r>
    </w:p>
    <w:p w14:paraId="53D0E95C"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Občan</w:t>
      </w:r>
    </w:p>
    <w:p w14:paraId="10954E1C" w14:textId="77777777" w:rsidR="00A27BE2" w:rsidRPr="00A27BE2" w:rsidRDefault="00A27BE2" w:rsidP="00990025">
      <w:pPr>
        <w:pStyle w:val="Odsekzoznamu"/>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Cestujúca verejnosť</w:t>
      </w:r>
    </w:p>
    <w:p w14:paraId="4AE239ED" w14:textId="77777777" w:rsidR="00A27BE2" w:rsidRPr="00A27BE2" w:rsidRDefault="00A27BE2" w:rsidP="00990025">
      <w:pPr>
        <w:pStyle w:val="Odsekzoznamu"/>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Verejnosť</w:t>
      </w:r>
    </w:p>
    <w:p w14:paraId="63D503F3" w14:textId="77777777" w:rsidR="00A27BE2" w:rsidRPr="00A27BE2" w:rsidRDefault="00A27BE2" w:rsidP="00990025">
      <w:pPr>
        <w:pStyle w:val="Odsekzoznamu"/>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Odborná verejnosť</w:t>
      </w:r>
    </w:p>
    <w:p w14:paraId="7E056CB9"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Podnikateľ</w:t>
      </w:r>
    </w:p>
    <w:p w14:paraId="3128E12E" w14:textId="77777777" w:rsidR="00A27BE2" w:rsidRPr="00A27BE2" w:rsidRDefault="00A27BE2" w:rsidP="00990025">
      <w:pPr>
        <w:pStyle w:val="Odsekzoznamu"/>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Žiadateľ</w:t>
      </w:r>
    </w:p>
    <w:p w14:paraId="085371D0" w14:textId="77777777" w:rsidR="00A27BE2" w:rsidRPr="00A27BE2" w:rsidRDefault="00A27BE2" w:rsidP="00990025">
      <w:pPr>
        <w:pStyle w:val="Odsekzoznamu"/>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Poskytovateľ minoritnej služby</w:t>
      </w:r>
    </w:p>
    <w:p w14:paraId="0441F2B6" w14:textId="77777777" w:rsidR="00A27BE2" w:rsidRPr="00A27BE2" w:rsidRDefault="00A27BE2" w:rsidP="00990025">
      <w:pPr>
        <w:pStyle w:val="Odsekzoznamu"/>
        <w:numPr>
          <w:ilvl w:val="2"/>
          <w:numId w:val="12"/>
        </w:numPr>
        <w:tabs>
          <w:tab w:val="left" w:pos="851"/>
          <w:tab w:val="center" w:pos="3119"/>
        </w:tabs>
        <w:rPr>
          <w:rFonts w:ascii="Tahoma" w:hAnsi="Tahoma" w:cs="Tahoma"/>
          <w:sz w:val="20"/>
          <w:lang w:val="sk-SK"/>
        </w:rPr>
      </w:pPr>
      <w:r w:rsidRPr="00A27BE2">
        <w:rPr>
          <w:rFonts w:ascii="Tahoma" w:hAnsi="Tahoma" w:cs="Tahoma"/>
          <w:sz w:val="20"/>
          <w:lang w:val="sk-SK"/>
        </w:rPr>
        <w:t>Požičovne nemotorových dopravných prostriedkov</w:t>
      </w:r>
    </w:p>
    <w:p w14:paraId="7108E1CB" w14:textId="77777777" w:rsidR="00A27BE2" w:rsidRPr="00A27BE2" w:rsidRDefault="00A27BE2" w:rsidP="00990025">
      <w:pPr>
        <w:pStyle w:val="Odsekzoznamu"/>
        <w:numPr>
          <w:ilvl w:val="2"/>
          <w:numId w:val="12"/>
        </w:numPr>
        <w:tabs>
          <w:tab w:val="left" w:pos="851"/>
          <w:tab w:val="center" w:pos="3119"/>
        </w:tabs>
        <w:rPr>
          <w:rFonts w:ascii="Tahoma" w:hAnsi="Tahoma" w:cs="Tahoma"/>
          <w:sz w:val="20"/>
          <w:lang w:val="sk-SK"/>
        </w:rPr>
      </w:pPr>
      <w:r w:rsidRPr="00A27BE2">
        <w:rPr>
          <w:rFonts w:ascii="Tahoma" w:hAnsi="Tahoma" w:cs="Tahoma"/>
          <w:sz w:val="20"/>
          <w:lang w:val="sk-SK"/>
        </w:rPr>
        <w:t>Požičovne motorových dopravných prostriedkov</w:t>
      </w:r>
    </w:p>
    <w:p w14:paraId="7CCB12FE" w14:textId="77777777" w:rsidR="00A27BE2" w:rsidRPr="00A27BE2" w:rsidRDefault="00A27BE2" w:rsidP="00990025">
      <w:pPr>
        <w:pStyle w:val="Odsekzoznamu"/>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Taxi služby</w:t>
      </w:r>
    </w:p>
    <w:p w14:paraId="15A489D8"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MD SR</w:t>
      </w:r>
    </w:p>
    <w:p w14:paraId="6448E8C7" w14:textId="77777777" w:rsidR="00A27BE2" w:rsidRPr="00A27BE2" w:rsidRDefault="00A27BE2" w:rsidP="00990025">
      <w:pPr>
        <w:pStyle w:val="Odsekzoznamu"/>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Referent</w:t>
      </w:r>
    </w:p>
    <w:p w14:paraId="5C16F4CE" w14:textId="77777777" w:rsidR="00A27BE2" w:rsidRPr="00A27BE2" w:rsidRDefault="00A27BE2" w:rsidP="00990025">
      <w:pPr>
        <w:pStyle w:val="Odsekzoznamu"/>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Plánovanie a analýza</w:t>
      </w:r>
    </w:p>
    <w:p w14:paraId="77BA6CDB" w14:textId="77777777" w:rsidR="00A27BE2" w:rsidRPr="00A27BE2" w:rsidRDefault="00A27BE2" w:rsidP="00990025">
      <w:pPr>
        <w:pStyle w:val="Odsekzoznamu"/>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Objednávateľ služby vo verejnom záujme</w:t>
      </w:r>
    </w:p>
    <w:p w14:paraId="45EF0E96" w14:textId="77777777" w:rsidR="00A27BE2" w:rsidRPr="00A27BE2" w:rsidRDefault="00A27BE2" w:rsidP="00990025">
      <w:pPr>
        <w:pStyle w:val="Odsekzoznamu"/>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Dopravný úrad</w:t>
      </w:r>
    </w:p>
    <w:p w14:paraId="7F0F6216"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Správca komunikácie a infraštruktúry</w:t>
      </w:r>
    </w:p>
    <w:p w14:paraId="0C32DEC8" w14:textId="77777777" w:rsidR="00A27BE2" w:rsidRPr="00A27BE2" w:rsidRDefault="00A27BE2" w:rsidP="00990025">
      <w:pPr>
        <w:pStyle w:val="Odsekzoznamu"/>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NDS</w:t>
      </w:r>
    </w:p>
    <w:p w14:paraId="16994AA4" w14:textId="77777777" w:rsidR="00A27BE2" w:rsidRPr="00A27BE2" w:rsidRDefault="00A27BE2" w:rsidP="00990025">
      <w:pPr>
        <w:pStyle w:val="Odsekzoznamu"/>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SSC</w:t>
      </w:r>
    </w:p>
    <w:p w14:paraId="11D140F6" w14:textId="77777777" w:rsidR="00A27BE2" w:rsidRPr="00A27BE2" w:rsidRDefault="00A27BE2" w:rsidP="00990025">
      <w:pPr>
        <w:pStyle w:val="Odsekzoznamu"/>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Cyklistické združenia</w:t>
      </w:r>
    </w:p>
    <w:p w14:paraId="23B5C681" w14:textId="77777777" w:rsidR="00A27BE2" w:rsidRPr="00A27BE2" w:rsidRDefault="00A27BE2" w:rsidP="00990025">
      <w:pPr>
        <w:pStyle w:val="Odsekzoznamu"/>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Turistické združenia</w:t>
      </w:r>
    </w:p>
    <w:p w14:paraId="0F8D11FE" w14:textId="14C8C494" w:rsidR="00A27BE2" w:rsidRPr="00A27BE2" w:rsidRDefault="00A27BE2" w:rsidP="00990025">
      <w:pPr>
        <w:pStyle w:val="Odsekzoznamu"/>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 xml:space="preserve">VÚC – aj </w:t>
      </w:r>
      <w:r w:rsidR="00496A2C">
        <w:rPr>
          <w:rFonts w:ascii="Tahoma" w:hAnsi="Tahoma" w:cs="Tahoma"/>
          <w:sz w:val="20"/>
          <w:lang w:val="sk-SK"/>
        </w:rPr>
        <w:t>o</w:t>
      </w:r>
      <w:r w:rsidRPr="00A27BE2">
        <w:rPr>
          <w:rFonts w:ascii="Tahoma" w:hAnsi="Tahoma" w:cs="Tahoma"/>
          <w:sz w:val="20"/>
          <w:lang w:val="sk-SK"/>
        </w:rPr>
        <w:t>bjednávateľ služby vo verejnom záujme</w:t>
      </w:r>
    </w:p>
    <w:p w14:paraId="31F7E98F" w14:textId="77777777" w:rsidR="00A27BE2" w:rsidRPr="00A27BE2" w:rsidRDefault="00A27BE2" w:rsidP="00990025">
      <w:pPr>
        <w:pStyle w:val="Odsekzoznamu"/>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ŽSR</w:t>
      </w:r>
    </w:p>
    <w:p w14:paraId="0EC7D3D7" w14:textId="77777777" w:rsidR="00A27BE2" w:rsidRPr="00A27BE2" w:rsidRDefault="00A27BE2" w:rsidP="00990025">
      <w:pPr>
        <w:pStyle w:val="Odsekzoznamu"/>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Samospráva</w:t>
      </w:r>
    </w:p>
    <w:p w14:paraId="006A4CB3" w14:textId="6A5CFCA9" w:rsidR="00496A2C" w:rsidRDefault="00496A2C" w:rsidP="00990025">
      <w:pPr>
        <w:pStyle w:val="Odsekzoznamu"/>
        <w:numPr>
          <w:ilvl w:val="1"/>
          <w:numId w:val="12"/>
        </w:numPr>
        <w:tabs>
          <w:tab w:val="left" w:pos="851"/>
          <w:tab w:val="center" w:pos="3119"/>
        </w:tabs>
        <w:rPr>
          <w:rFonts w:ascii="Tahoma" w:hAnsi="Tahoma" w:cs="Tahoma"/>
          <w:sz w:val="20"/>
          <w:lang w:val="sk-SK"/>
        </w:rPr>
      </w:pPr>
      <w:r>
        <w:rPr>
          <w:rFonts w:ascii="Tahoma" w:hAnsi="Tahoma" w:cs="Tahoma"/>
          <w:sz w:val="20"/>
          <w:lang w:val="sk-SK"/>
        </w:rPr>
        <w:t>SVP</w:t>
      </w:r>
    </w:p>
    <w:p w14:paraId="42AE1D94" w14:textId="6A7D45DA" w:rsidR="00496A2C" w:rsidRPr="00A27BE2" w:rsidRDefault="00496A2C" w:rsidP="00990025">
      <w:pPr>
        <w:pStyle w:val="Odsekzoznamu"/>
        <w:numPr>
          <w:ilvl w:val="1"/>
          <w:numId w:val="12"/>
        </w:numPr>
        <w:tabs>
          <w:tab w:val="left" w:pos="851"/>
          <w:tab w:val="center" w:pos="3119"/>
        </w:tabs>
        <w:rPr>
          <w:rFonts w:ascii="Tahoma" w:hAnsi="Tahoma" w:cs="Tahoma"/>
          <w:sz w:val="20"/>
          <w:lang w:val="sk-SK"/>
        </w:rPr>
      </w:pPr>
      <w:r>
        <w:rPr>
          <w:rFonts w:ascii="Tahoma" w:hAnsi="Tahoma" w:cs="Tahoma"/>
          <w:sz w:val="20"/>
          <w:lang w:val="sk-SK"/>
        </w:rPr>
        <w:t>DÚ</w:t>
      </w:r>
    </w:p>
    <w:p w14:paraId="35BCDBE3"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Poskytovateľ služieb pre dopravnú infraštruktúru</w:t>
      </w:r>
    </w:p>
    <w:p w14:paraId="294C5807"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Dopravca</w:t>
      </w:r>
    </w:p>
    <w:p w14:paraId="70D9BFBC" w14:textId="77777777" w:rsidR="00A27BE2" w:rsidRPr="00A27BE2" w:rsidRDefault="00A27BE2" w:rsidP="00990025">
      <w:pPr>
        <w:pStyle w:val="Odsekzoznamu"/>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Dopravca verejnej osobnej dopravy</w:t>
      </w:r>
    </w:p>
    <w:p w14:paraId="6C9D7C2A" w14:textId="77777777" w:rsidR="00A27BE2" w:rsidRPr="00A27BE2" w:rsidRDefault="00A27BE2" w:rsidP="00990025">
      <w:pPr>
        <w:pStyle w:val="Odsekzoznamu"/>
        <w:numPr>
          <w:ilvl w:val="2"/>
          <w:numId w:val="12"/>
        </w:numPr>
        <w:tabs>
          <w:tab w:val="left" w:pos="851"/>
          <w:tab w:val="center" w:pos="3119"/>
        </w:tabs>
        <w:rPr>
          <w:rFonts w:ascii="Tahoma" w:hAnsi="Tahoma" w:cs="Tahoma"/>
          <w:sz w:val="20"/>
          <w:lang w:val="sk-SK"/>
        </w:rPr>
      </w:pPr>
      <w:r w:rsidRPr="00A27BE2">
        <w:rPr>
          <w:rFonts w:ascii="Tahoma" w:hAnsi="Tahoma" w:cs="Tahoma"/>
          <w:sz w:val="20"/>
          <w:lang w:val="sk-SK"/>
        </w:rPr>
        <w:t>Dopravca verejnej pravidelnej osobnej dopravy</w:t>
      </w:r>
    </w:p>
    <w:p w14:paraId="70B1549C" w14:textId="77777777" w:rsidR="00A27BE2" w:rsidRPr="00A27BE2" w:rsidRDefault="00A27BE2" w:rsidP="00990025">
      <w:pPr>
        <w:pStyle w:val="Odsekzoznamu"/>
        <w:numPr>
          <w:ilvl w:val="2"/>
          <w:numId w:val="12"/>
        </w:numPr>
        <w:tabs>
          <w:tab w:val="left" w:pos="851"/>
          <w:tab w:val="center" w:pos="3119"/>
        </w:tabs>
        <w:rPr>
          <w:rFonts w:ascii="Tahoma" w:hAnsi="Tahoma" w:cs="Tahoma"/>
          <w:sz w:val="20"/>
          <w:lang w:val="sk-SK"/>
        </w:rPr>
      </w:pPr>
      <w:r w:rsidRPr="00A27BE2">
        <w:rPr>
          <w:rFonts w:ascii="Tahoma" w:hAnsi="Tahoma" w:cs="Tahoma"/>
          <w:sz w:val="20"/>
          <w:lang w:val="sk-SK"/>
        </w:rPr>
        <w:t>Dopravca verejnej nepravidelnej osobnej dopravy</w:t>
      </w:r>
    </w:p>
    <w:p w14:paraId="5E07E087" w14:textId="0C026BB0" w:rsidR="00A27BE2" w:rsidRPr="00A27BE2" w:rsidRDefault="00496A2C" w:rsidP="00990025">
      <w:pPr>
        <w:pStyle w:val="Odsekzoznamu"/>
        <w:numPr>
          <w:ilvl w:val="1"/>
          <w:numId w:val="12"/>
        </w:numPr>
        <w:tabs>
          <w:tab w:val="left" w:pos="851"/>
          <w:tab w:val="center" w:pos="3119"/>
        </w:tabs>
        <w:rPr>
          <w:rFonts w:ascii="Tahoma" w:hAnsi="Tahoma" w:cs="Tahoma"/>
          <w:sz w:val="20"/>
          <w:lang w:val="sk-SK"/>
        </w:rPr>
      </w:pPr>
      <w:r>
        <w:rPr>
          <w:rFonts w:ascii="Tahoma" w:hAnsi="Tahoma" w:cs="Tahoma"/>
          <w:sz w:val="20"/>
          <w:lang w:val="sk-SK"/>
        </w:rPr>
        <w:t> Železničná spoločnosť Slovensko (Z</w:t>
      </w:r>
      <w:r w:rsidR="00A27BE2" w:rsidRPr="00A27BE2">
        <w:rPr>
          <w:rFonts w:ascii="Tahoma" w:hAnsi="Tahoma" w:cs="Tahoma"/>
          <w:sz w:val="20"/>
          <w:lang w:val="sk-SK"/>
        </w:rPr>
        <w:t>SSK</w:t>
      </w:r>
      <w:r>
        <w:rPr>
          <w:rFonts w:ascii="Tahoma" w:hAnsi="Tahoma" w:cs="Tahoma"/>
          <w:sz w:val="20"/>
          <w:lang w:val="sk-SK"/>
        </w:rPr>
        <w:t>)</w:t>
      </w:r>
      <w:r w:rsidR="00596583">
        <w:rPr>
          <w:rFonts w:ascii="Tahoma" w:hAnsi="Tahoma" w:cs="Tahoma"/>
          <w:sz w:val="20"/>
          <w:lang w:val="sk-SK"/>
        </w:rPr>
        <w:t xml:space="preserve"> resp. iní železniční dopravcovia</w:t>
      </w:r>
    </w:p>
    <w:p w14:paraId="6F3D7E9F" w14:textId="77777777" w:rsidR="00A27BE2" w:rsidRPr="00A27BE2" w:rsidRDefault="00A27BE2" w:rsidP="00990025">
      <w:pPr>
        <w:pStyle w:val="Odsekzoznamu"/>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Iný traťový dopravca</w:t>
      </w:r>
    </w:p>
    <w:p w14:paraId="252F82F7" w14:textId="77777777" w:rsidR="00A27BE2" w:rsidRPr="00A27BE2" w:rsidRDefault="00A27BE2" w:rsidP="00990025">
      <w:pPr>
        <w:pStyle w:val="Odsekzoznamu"/>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Letecký dopravca</w:t>
      </w:r>
    </w:p>
    <w:p w14:paraId="2ABFF21B" w14:textId="6FACD514" w:rsidR="00A27BE2" w:rsidRPr="00A27BE2" w:rsidRDefault="00EC6EAB" w:rsidP="00990025">
      <w:pPr>
        <w:pStyle w:val="Odsekzoznamu"/>
        <w:numPr>
          <w:ilvl w:val="1"/>
          <w:numId w:val="12"/>
        </w:numPr>
        <w:tabs>
          <w:tab w:val="left" w:pos="851"/>
          <w:tab w:val="center" w:pos="3119"/>
        </w:tabs>
        <w:rPr>
          <w:rFonts w:ascii="Tahoma" w:hAnsi="Tahoma" w:cs="Tahoma"/>
          <w:sz w:val="20"/>
          <w:lang w:val="sk-SK"/>
        </w:rPr>
      </w:pPr>
      <w:r>
        <w:rPr>
          <w:rFonts w:ascii="Tahoma" w:hAnsi="Tahoma" w:cs="Tahoma"/>
          <w:sz w:val="20"/>
          <w:lang w:val="sk-SK"/>
        </w:rPr>
        <w:t>D</w:t>
      </w:r>
      <w:r w:rsidR="00A27BE2" w:rsidRPr="00A27BE2">
        <w:rPr>
          <w:rFonts w:ascii="Tahoma" w:hAnsi="Tahoma" w:cs="Tahoma"/>
          <w:sz w:val="20"/>
          <w:lang w:val="sk-SK"/>
        </w:rPr>
        <w:t>opravca</w:t>
      </w:r>
      <w:r>
        <w:rPr>
          <w:rFonts w:ascii="Tahoma" w:hAnsi="Tahoma" w:cs="Tahoma"/>
          <w:sz w:val="20"/>
          <w:lang w:val="sk-SK"/>
        </w:rPr>
        <w:t xml:space="preserve"> v lodnej doprave</w:t>
      </w:r>
    </w:p>
    <w:p w14:paraId="20B7CE60"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Správca ostatnej infraštruktúry</w:t>
      </w:r>
    </w:p>
    <w:p w14:paraId="4675072D" w14:textId="77777777" w:rsidR="00A27BE2" w:rsidRPr="00A27BE2" w:rsidRDefault="00A27BE2" w:rsidP="00406F55">
      <w:pPr>
        <w:pStyle w:val="Odsekzoznamu"/>
        <w:rPr>
          <w:rFonts w:ascii="Tahoma" w:hAnsi="Tahoma" w:cs="Tahoma"/>
          <w:sz w:val="20"/>
          <w:lang w:val="sk-SK"/>
        </w:rPr>
      </w:pPr>
    </w:p>
    <w:p w14:paraId="12A11C12" w14:textId="77777777" w:rsidR="00A27BE2" w:rsidRPr="00A27BE2" w:rsidRDefault="00A27BE2" w:rsidP="00406F55">
      <w:pPr>
        <w:rPr>
          <w:rFonts w:ascii="Tahoma" w:hAnsi="Tahoma" w:cs="Tahoma"/>
          <w:sz w:val="20"/>
          <w:lang w:val="sk-SK"/>
        </w:rPr>
      </w:pPr>
    </w:p>
    <w:p w14:paraId="49BEA665" w14:textId="77777777" w:rsidR="00A27BE2" w:rsidRPr="00A27BE2" w:rsidRDefault="00A27BE2" w:rsidP="00406F55">
      <w:pPr>
        <w:rPr>
          <w:rFonts w:ascii="Tahoma" w:hAnsi="Tahoma" w:cs="Tahoma"/>
          <w:b/>
          <w:sz w:val="20"/>
          <w:lang w:val="sk-SK"/>
        </w:rPr>
      </w:pPr>
      <w:r w:rsidRPr="00A27BE2">
        <w:rPr>
          <w:rFonts w:ascii="Tahoma" w:hAnsi="Tahoma" w:cs="Tahoma"/>
          <w:b/>
          <w:sz w:val="20"/>
          <w:lang w:val="sk-SK"/>
        </w:rPr>
        <w:t>Identifikované hlavné role riešenia</w:t>
      </w:r>
    </w:p>
    <w:p w14:paraId="320251F3" w14:textId="77777777" w:rsidR="00A27BE2" w:rsidRPr="00A27BE2" w:rsidRDefault="00A27BE2" w:rsidP="00406F55">
      <w:pPr>
        <w:pStyle w:val="Odsekzoznamu"/>
        <w:rPr>
          <w:rFonts w:ascii="Tahoma" w:hAnsi="Tahoma" w:cs="Tahoma"/>
          <w:sz w:val="20"/>
          <w:lang w:val="sk-SK"/>
        </w:rPr>
      </w:pPr>
    </w:p>
    <w:p w14:paraId="1E0EA847"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Autentifikovaný poskytovateľ údajov ostatnej infraštruktúry</w:t>
      </w:r>
    </w:p>
    <w:p w14:paraId="335A6CD5"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Autentifikovaný užívateľ portálu</w:t>
      </w:r>
    </w:p>
    <w:p w14:paraId="2F0DF455"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Anonymný užívateľ portálu</w:t>
      </w:r>
    </w:p>
    <w:p w14:paraId="45632942"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Konzument verejných údajov</w:t>
      </w:r>
    </w:p>
    <w:p w14:paraId="0832B4A7"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Autentifikovaný konzument údajov</w:t>
      </w:r>
    </w:p>
    <w:p w14:paraId="1C491ED2"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Autentifikovaný poskytovateľ údajov o minoritných službách</w:t>
      </w:r>
    </w:p>
    <w:p w14:paraId="3C3021F3"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Spracovateľ agend dopravných povolení</w:t>
      </w:r>
    </w:p>
    <w:p w14:paraId="1D9341F1"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Iný agendový pracovník</w:t>
      </w:r>
    </w:p>
    <w:p w14:paraId="35558C26"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Autentifikovaný poskytovateľ údajov občianskej vybavenosti</w:t>
      </w:r>
    </w:p>
    <w:p w14:paraId="2DEE603A"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Autentifikovaný poskytovateľ údajov POI</w:t>
      </w:r>
    </w:p>
    <w:p w14:paraId="2CEE636B"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Autentifikovaný poskytovateľ údajov o prícestnej infraštruktúre</w:t>
      </w:r>
    </w:p>
    <w:p w14:paraId="5068CB40"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Autentifikovaný poskytovateľ údajov o dopravnej infraštruktúre</w:t>
      </w:r>
    </w:p>
    <w:p w14:paraId="5F4A25BF"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Autentifikovaný poskytovateľ o údajov o výkonoch na infraštruktúre</w:t>
      </w:r>
    </w:p>
    <w:p w14:paraId="3A9705E0"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Autentifikovaný poskytovateľ údajov o dopravcoch</w:t>
      </w:r>
    </w:p>
    <w:p w14:paraId="4EC93505"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Autentifikovaný poskytovateľ dopravných informácii</w:t>
      </w:r>
    </w:p>
    <w:p w14:paraId="1803E812" w14:textId="77777777" w:rsidR="00A27BE2" w:rsidRPr="00A27BE2" w:rsidRDefault="00A27BE2" w:rsidP="00406F55">
      <w:pPr>
        <w:pStyle w:val="Odsekzoznamu"/>
        <w:rPr>
          <w:rFonts w:ascii="Tahoma" w:hAnsi="Tahoma" w:cs="Tahoma"/>
          <w:sz w:val="20"/>
          <w:lang w:val="sk-SK"/>
        </w:rPr>
      </w:pPr>
    </w:p>
    <w:p w14:paraId="68EAB98D" w14:textId="77777777" w:rsidR="00A27BE2" w:rsidRPr="00A27BE2" w:rsidRDefault="00A27BE2" w:rsidP="00406F55">
      <w:pPr>
        <w:rPr>
          <w:rFonts w:ascii="Tahoma" w:hAnsi="Tahoma" w:cs="Tahoma"/>
          <w:sz w:val="20"/>
          <w:lang w:val="sk-SK"/>
        </w:rPr>
      </w:pPr>
    </w:p>
    <w:p w14:paraId="0FDD4D36" w14:textId="77777777" w:rsidR="00A27BE2" w:rsidRPr="00A27BE2" w:rsidRDefault="00A27BE2" w:rsidP="00406F55">
      <w:pPr>
        <w:rPr>
          <w:rFonts w:ascii="Tahoma" w:hAnsi="Tahoma" w:cs="Tahoma"/>
          <w:b/>
          <w:sz w:val="20"/>
          <w:lang w:val="sk-SK"/>
        </w:rPr>
      </w:pPr>
      <w:r w:rsidRPr="00A27BE2">
        <w:rPr>
          <w:rFonts w:ascii="Tahoma" w:hAnsi="Tahoma" w:cs="Tahoma"/>
          <w:b/>
          <w:sz w:val="20"/>
          <w:lang w:val="sk-SK"/>
        </w:rPr>
        <w:t>Identifikované hlavné komunikačné kanály riešenia:</w:t>
      </w:r>
    </w:p>
    <w:p w14:paraId="37E7D52D" w14:textId="77777777" w:rsidR="00A27BE2" w:rsidRPr="00A27BE2" w:rsidRDefault="00A27BE2" w:rsidP="00406F55">
      <w:pPr>
        <w:rPr>
          <w:rFonts w:ascii="Tahoma" w:hAnsi="Tahoma" w:cs="Tahoma"/>
          <w:b/>
          <w:sz w:val="20"/>
          <w:lang w:val="sk-SK"/>
        </w:rPr>
      </w:pPr>
    </w:p>
    <w:p w14:paraId="53EA00E7"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Verejný portál</w:t>
      </w:r>
    </w:p>
    <w:p w14:paraId="53318ACA"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Privátna časť portálu</w:t>
      </w:r>
    </w:p>
    <w:p w14:paraId="2EA63E4D"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proofErr w:type="spellStart"/>
      <w:r w:rsidRPr="00A27BE2">
        <w:rPr>
          <w:rFonts w:ascii="Tahoma" w:hAnsi="Tahoma" w:cs="Tahoma"/>
          <w:sz w:val="20"/>
          <w:lang w:val="sk-SK"/>
        </w:rPr>
        <w:t>Extranet</w:t>
      </w:r>
      <w:proofErr w:type="spellEnd"/>
    </w:p>
    <w:p w14:paraId="3AB0DE6C"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API pravidelnej dopravy (grafikony/</w:t>
      </w:r>
      <w:proofErr w:type="spellStart"/>
      <w:r w:rsidRPr="00A27BE2">
        <w:rPr>
          <w:rFonts w:ascii="Tahoma" w:hAnsi="Tahoma" w:cs="Tahoma"/>
          <w:sz w:val="20"/>
          <w:lang w:val="sk-SK"/>
        </w:rPr>
        <w:t>NeTEx</w:t>
      </w:r>
      <w:proofErr w:type="spellEnd"/>
      <w:r w:rsidRPr="00A27BE2">
        <w:rPr>
          <w:rFonts w:ascii="Tahoma" w:hAnsi="Tahoma" w:cs="Tahoma"/>
          <w:sz w:val="20"/>
          <w:lang w:val="sk-SK"/>
        </w:rPr>
        <w:t>)</w:t>
      </w:r>
    </w:p>
    <w:p w14:paraId="2E51B5E5" w14:textId="77777777" w:rsidR="00A27BE2" w:rsidRPr="00A27BE2" w:rsidRDefault="00A27BE2" w:rsidP="00990025">
      <w:pPr>
        <w:pStyle w:val="Odsekzoznamu"/>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API cestnej dopravy (grafikony/</w:t>
      </w:r>
      <w:proofErr w:type="spellStart"/>
      <w:r w:rsidRPr="00A27BE2">
        <w:rPr>
          <w:rFonts w:ascii="Tahoma" w:hAnsi="Tahoma" w:cs="Tahoma"/>
          <w:sz w:val="20"/>
          <w:lang w:val="sk-SK"/>
        </w:rPr>
        <w:t>NeTEx</w:t>
      </w:r>
      <w:proofErr w:type="spellEnd"/>
      <w:r w:rsidRPr="00A27BE2">
        <w:rPr>
          <w:rFonts w:ascii="Tahoma" w:hAnsi="Tahoma" w:cs="Tahoma"/>
          <w:sz w:val="20"/>
          <w:lang w:val="sk-SK"/>
        </w:rPr>
        <w:t>)</w:t>
      </w:r>
    </w:p>
    <w:p w14:paraId="0FBBD1CF" w14:textId="77777777" w:rsidR="00A27BE2" w:rsidRPr="00A27BE2" w:rsidRDefault="00A27BE2" w:rsidP="00990025">
      <w:pPr>
        <w:pStyle w:val="Odsekzoznamu"/>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API IATA SSIM Letové informácie</w:t>
      </w:r>
    </w:p>
    <w:p w14:paraId="336CADD8" w14:textId="77777777" w:rsidR="00A27BE2" w:rsidRPr="00A27BE2" w:rsidRDefault="00A27BE2" w:rsidP="00990025">
      <w:pPr>
        <w:pStyle w:val="Odsekzoznamu"/>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API TAP-TSI Traťové informácie</w:t>
      </w:r>
    </w:p>
    <w:p w14:paraId="6B56016C" w14:textId="77777777" w:rsidR="00A27BE2" w:rsidRPr="00A27BE2" w:rsidRDefault="00A27BE2" w:rsidP="00990025">
      <w:pPr>
        <w:pStyle w:val="Odsekzoznamu"/>
        <w:numPr>
          <w:ilvl w:val="1"/>
          <w:numId w:val="12"/>
        </w:numPr>
        <w:tabs>
          <w:tab w:val="left" w:pos="851"/>
          <w:tab w:val="center" w:pos="3119"/>
        </w:tabs>
        <w:rPr>
          <w:rFonts w:ascii="Tahoma" w:hAnsi="Tahoma" w:cs="Tahoma"/>
          <w:sz w:val="20"/>
          <w:lang w:val="sk-SK"/>
        </w:rPr>
      </w:pPr>
      <w:r w:rsidRPr="00A27BE2">
        <w:rPr>
          <w:rFonts w:ascii="Tahoma" w:hAnsi="Tahoma" w:cs="Tahoma"/>
          <w:sz w:val="20"/>
          <w:lang w:val="sk-SK"/>
        </w:rPr>
        <w:t xml:space="preserve">API IWT </w:t>
      </w:r>
      <w:proofErr w:type="spellStart"/>
      <w:r w:rsidRPr="00A27BE2">
        <w:rPr>
          <w:rFonts w:ascii="Tahoma" w:hAnsi="Tahoma" w:cs="Tahoma"/>
          <w:sz w:val="20"/>
          <w:lang w:val="sk-SK"/>
        </w:rPr>
        <w:t>Vnutrozemná</w:t>
      </w:r>
      <w:proofErr w:type="spellEnd"/>
      <w:r w:rsidRPr="00A27BE2">
        <w:rPr>
          <w:rFonts w:ascii="Tahoma" w:hAnsi="Tahoma" w:cs="Tahoma"/>
          <w:sz w:val="20"/>
          <w:lang w:val="sk-SK"/>
        </w:rPr>
        <w:t xml:space="preserve"> plavba</w:t>
      </w:r>
    </w:p>
    <w:p w14:paraId="5D8170C9"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API leteckej infraštruktúry</w:t>
      </w:r>
    </w:p>
    <w:p w14:paraId="49D0C615"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 xml:space="preserve">API cestnej </w:t>
      </w:r>
      <w:proofErr w:type="spellStart"/>
      <w:r w:rsidRPr="00A27BE2">
        <w:rPr>
          <w:rFonts w:ascii="Tahoma" w:hAnsi="Tahoma" w:cs="Tahoma"/>
          <w:sz w:val="20"/>
          <w:lang w:val="sk-SK"/>
        </w:rPr>
        <w:t>cestnej</w:t>
      </w:r>
      <w:proofErr w:type="spellEnd"/>
      <w:r w:rsidRPr="00A27BE2">
        <w:rPr>
          <w:rFonts w:ascii="Tahoma" w:hAnsi="Tahoma" w:cs="Tahoma"/>
          <w:sz w:val="20"/>
          <w:lang w:val="sk-SK"/>
        </w:rPr>
        <w:t xml:space="preserve"> infraštruktúry</w:t>
      </w:r>
    </w:p>
    <w:p w14:paraId="694BDF28"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API traťovej infraštruktúry</w:t>
      </w:r>
    </w:p>
    <w:p w14:paraId="1EBCDEF8"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API vodnej infraštruktúry</w:t>
      </w:r>
    </w:p>
    <w:p w14:paraId="4EC296FA"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API DATEX II Dopravné informácie</w:t>
      </w:r>
    </w:p>
    <w:p w14:paraId="1A26C838" w14:textId="77777777" w:rsidR="00A27BE2" w:rsidRPr="00A27BE2" w:rsidRDefault="00A27BE2" w:rsidP="00990025">
      <w:pPr>
        <w:pStyle w:val="Odsekzoznamu"/>
        <w:numPr>
          <w:ilvl w:val="0"/>
          <w:numId w:val="12"/>
        </w:numPr>
        <w:tabs>
          <w:tab w:val="left" w:pos="851"/>
          <w:tab w:val="center" w:pos="3119"/>
        </w:tabs>
        <w:rPr>
          <w:rFonts w:ascii="Tahoma" w:hAnsi="Tahoma" w:cs="Tahoma"/>
          <w:sz w:val="20"/>
          <w:lang w:val="sk-SK"/>
        </w:rPr>
      </w:pPr>
      <w:r w:rsidRPr="00A27BE2">
        <w:rPr>
          <w:rFonts w:ascii="Tahoma" w:hAnsi="Tahoma" w:cs="Tahoma"/>
          <w:sz w:val="20"/>
          <w:lang w:val="sk-SK"/>
        </w:rPr>
        <w:t>Intranet</w:t>
      </w:r>
    </w:p>
    <w:p w14:paraId="5CDBC630" w14:textId="77777777" w:rsidR="00A27BE2" w:rsidRPr="00B800B9" w:rsidRDefault="00A27BE2" w:rsidP="00B800B9">
      <w:pPr>
        <w:tabs>
          <w:tab w:val="left" w:pos="851"/>
          <w:tab w:val="center" w:pos="3119"/>
        </w:tabs>
        <w:rPr>
          <w:rFonts w:ascii="Tahoma" w:hAnsi="Tahoma" w:cs="Tahoma"/>
          <w:sz w:val="20"/>
          <w:lang w:val="sk-SK"/>
        </w:rPr>
      </w:pPr>
      <w:r w:rsidRPr="00A27BE2">
        <w:rPr>
          <w:noProof/>
          <w:lang w:val="sk-SK" w:eastAsia="sk-SK"/>
        </w:rPr>
        <w:drawing>
          <wp:inline distT="0" distB="0" distL="0" distR="0" wp14:anchorId="5C94C78C" wp14:editId="010D79C5">
            <wp:extent cx="5760720" cy="4358250"/>
            <wp:effectExtent l="0" t="0" r="508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pic:cNvPicPr/>
                  </pic:nvPicPr>
                  <pic:blipFill>
                    <a:blip r:embed="rId11" cstate="print">
                      <a:extLst>
                        <a:ext uri="{28A0092B-C50C-407E-A947-70E740481C1C}">
                          <a14:useLocalDpi xmlns:a14="http://schemas.microsoft.com/office/drawing/2010/main" val="0"/>
                        </a:ext>
                      </a:extLst>
                    </a:blip>
                    <a:srcRect t="713" b="713"/>
                    <a:stretch>
                      <a:fillRect/>
                    </a:stretch>
                  </pic:blipFill>
                  <pic:spPr bwMode="auto">
                    <a:xfrm>
                      <a:off x="0" y="0"/>
                      <a:ext cx="5760720" cy="4358250"/>
                    </a:xfrm>
                    <a:prstGeom prst="rect">
                      <a:avLst/>
                    </a:prstGeom>
                    <a:ln>
                      <a:noFill/>
                    </a:ln>
                    <a:extLst>
                      <a:ext uri="{53640926-AAD7-44D8-BBD7-CCE9431645EC}">
                        <a14:shadowObscured xmlns:a14="http://schemas.microsoft.com/office/drawing/2010/main"/>
                      </a:ext>
                    </a:extLst>
                  </pic:spPr>
                </pic:pic>
              </a:graphicData>
            </a:graphic>
          </wp:inline>
        </w:drawing>
      </w:r>
    </w:p>
    <w:p w14:paraId="764F01F7" w14:textId="0AF8954A" w:rsidR="00A27BE2" w:rsidRDefault="00A27BE2" w:rsidP="00B800B9">
      <w:pPr>
        <w:pStyle w:val="Popis"/>
        <w:jc w:val="center"/>
        <w:rPr>
          <w:rFonts w:ascii="Tahoma" w:hAnsi="Tahoma" w:cs="Tahoma"/>
          <w:sz w:val="20"/>
          <w:szCs w:val="20"/>
          <w:lang w:val="sk-SK"/>
        </w:rPr>
      </w:pPr>
      <w:r w:rsidRPr="00A27BE2">
        <w:rPr>
          <w:rFonts w:ascii="Tahoma" w:hAnsi="Tahoma" w:cs="Tahoma"/>
          <w:sz w:val="20"/>
          <w:szCs w:val="20"/>
          <w:lang w:val="sk-SK"/>
        </w:rPr>
        <w:t xml:space="preserve">Obrázok </w:t>
      </w:r>
      <w:r w:rsidRPr="00A27BE2">
        <w:rPr>
          <w:rFonts w:ascii="Tahoma" w:hAnsi="Tahoma" w:cs="Tahoma"/>
          <w:sz w:val="20"/>
          <w:szCs w:val="20"/>
          <w:lang w:val="sk-SK"/>
        </w:rPr>
        <w:fldChar w:fldCharType="begin"/>
      </w:r>
      <w:r w:rsidRPr="00A27BE2">
        <w:rPr>
          <w:rFonts w:ascii="Tahoma" w:hAnsi="Tahoma" w:cs="Tahoma"/>
          <w:sz w:val="20"/>
          <w:szCs w:val="20"/>
          <w:lang w:val="sk-SK"/>
        </w:rPr>
        <w:instrText xml:space="preserve"> SEQ Obrázok \* ARABIC </w:instrText>
      </w:r>
      <w:r w:rsidRPr="00A27BE2">
        <w:rPr>
          <w:rFonts w:ascii="Tahoma" w:hAnsi="Tahoma" w:cs="Tahoma"/>
          <w:sz w:val="20"/>
          <w:szCs w:val="20"/>
          <w:lang w:val="sk-SK"/>
        </w:rPr>
        <w:fldChar w:fldCharType="separate"/>
      </w:r>
      <w:r w:rsidRPr="00A27BE2">
        <w:rPr>
          <w:rFonts w:ascii="Tahoma" w:hAnsi="Tahoma" w:cs="Tahoma"/>
          <w:noProof/>
          <w:sz w:val="20"/>
          <w:szCs w:val="20"/>
          <w:lang w:val="sk-SK"/>
        </w:rPr>
        <w:t>2</w:t>
      </w:r>
      <w:r w:rsidRPr="00A27BE2">
        <w:rPr>
          <w:rFonts w:ascii="Tahoma" w:hAnsi="Tahoma" w:cs="Tahoma"/>
          <w:noProof/>
          <w:sz w:val="20"/>
          <w:szCs w:val="20"/>
          <w:lang w:val="sk-SK"/>
        </w:rPr>
        <w:fldChar w:fldCharType="end"/>
      </w:r>
      <w:r w:rsidRPr="00A27BE2">
        <w:rPr>
          <w:rFonts w:ascii="Tahoma" w:hAnsi="Tahoma" w:cs="Tahoma"/>
          <w:sz w:val="20"/>
          <w:szCs w:val="20"/>
          <w:lang w:val="sk-SK"/>
        </w:rPr>
        <w:t xml:space="preserve">: Business architektúra </w:t>
      </w:r>
      <w:proofErr w:type="spellStart"/>
      <w:r w:rsidRPr="00A27BE2">
        <w:rPr>
          <w:rFonts w:ascii="Tahoma" w:hAnsi="Tahoma" w:cs="Tahoma"/>
          <w:sz w:val="20"/>
          <w:szCs w:val="20"/>
          <w:lang w:val="sk-SK"/>
        </w:rPr>
        <w:t>eNRI</w:t>
      </w:r>
      <w:proofErr w:type="spellEnd"/>
      <w:r w:rsidRPr="00A27BE2">
        <w:rPr>
          <w:rFonts w:ascii="Tahoma" w:hAnsi="Tahoma" w:cs="Tahoma"/>
          <w:sz w:val="20"/>
          <w:szCs w:val="20"/>
          <w:lang w:val="sk-SK"/>
        </w:rPr>
        <w:t xml:space="preserve"> DOP - časť aktéri a</w:t>
      </w:r>
      <w:r w:rsidR="00D4681E">
        <w:rPr>
          <w:rFonts w:ascii="Tahoma" w:hAnsi="Tahoma" w:cs="Tahoma"/>
          <w:sz w:val="20"/>
          <w:szCs w:val="20"/>
          <w:lang w:val="sk-SK"/>
        </w:rPr>
        <w:t> </w:t>
      </w:r>
      <w:r w:rsidRPr="00A27BE2">
        <w:rPr>
          <w:rFonts w:ascii="Tahoma" w:hAnsi="Tahoma" w:cs="Tahoma"/>
          <w:sz w:val="20"/>
          <w:szCs w:val="20"/>
          <w:lang w:val="sk-SK"/>
        </w:rPr>
        <w:t>role</w:t>
      </w:r>
    </w:p>
    <w:p w14:paraId="18F2A36A" w14:textId="7D83E31D" w:rsidR="00D4681E" w:rsidRDefault="00D4681E" w:rsidP="00D4681E">
      <w:pPr>
        <w:rPr>
          <w:lang w:val="sk-SK"/>
        </w:rPr>
      </w:pPr>
    </w:p>
    <w:p w14:paraId="4A8DC423" w14:textId="77777777" w:rsidR="00D4681E" w:rsidRDefault="00D4681E" w:rsidP="00D4681E">
      <w:pPr>
        <w:pStyle w:val="Normlnywebov"/>
      </w:pPr>
      <w:r>
        <w:rPr>
          <w:noProof/>
        </w:rPr>
        <w:lastRenderedPageBreak/>
        <w:drawing>
          <wp:inline distT="0" distB="0" distL="0" distR="0" wp14:anchorId="0D1CEE39" wp14:editId="7D8C5780">
            <wp:extent cx="5480108" cy="3829050"/>
            <wp:effectExtent l="0" t="0" r="6350" b="0"/>
            <wp:docPr id="3" name="Obrázok 3" descr="C:\75e6b5b24c44d135b2be0497e2348f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75e6b5b24c44d135b2be0497e2348f8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130" cy="3833258"/>
                    </a:xfrm>
                    <a:prstGeom prst="rect">
                      <a:avLst/>
                    </a:prstGeom>
                    <a:noFill/>
                    <a:ln>
                      <a:noFill/>
                    </a:ln>
                  </pic:spPr>
                </pic:pic>
              </a:graphicData>
            </a:graphic>
          </wp:inline>
        </w:drawing>
      </w:r>
    </w:p>
    <w:p w14:paraId="3BAA3E18" w14:textId="77777777" w:rsidR="00D4681E" w:rsidRPr="00D4681E" w:rsidRDefault="00D4681E" w:rsidP="00D4681E">
      <w:pPr>
        <w:pStyle w:val="Popis"/>
        <w:jc w:val="center"/>
        <w:rPr>
          <w:rFonts w:ascii="Tahoma" w:hAnsi="Tahoma" w:cs="Tahoma"/>
          <w:sz w:val="20"/>
          <w:szCs w:val="20"/>
          <w:lang w:val="sk-SK"/>
        </w:rPr>
      </w:pPr>
      <w:r w:rsidRPr="00D4681E">
        <w:rPr>
          <w:rFonts w:ascii="Tahoma" w:hAnsi="Tahoma" w:cs="Tahoma"/>
          <w:sz w:val="20"/>
          <w:szCs w:val="20"/>
          <w:lang w:val="sk-SK"/>
        </w:rPr>
        <w:t>Obrázok 3: Business architektúra - časť aktéri a roly API</w:t>
      </w:r>
    </w:p>
    <w:p w14:paraId="47ACC852" w14:textId="77777777" w:rsidR="00D4681E" w:rsidRPr="00D4681E" w:rsidRDefault="00D4681E" w:rsidP="00D4681E">
      <w:pPr>
        <w:rPr>
          <w:lang w:val="sk-SK"/>
        </w:rPr>
      </w:pPr>
    </w:p>
    <w:p w14:paraId="500B5B76" w14:textId="77777777" w:rsidR="00A27BE2" w:rsidRPr="00A27BE2" w:rsidRDefault="00A27BE2" w:rsidP="00406F55">
      <w:pPr>
        <w:pStyle w:val="Popis"/>
        <w:jc w:val="both"/>
        <w:rPr>
          <w:rFonts w:ascii="Tahoma" w:hAnsi="Tahoma" w:cs="Tahoma"/>
          <w:sz w:val="20"/>
          <w:szCs w:val="20"/>
          <w:lang w:val="sk-SK"/>
        </w:rPr>
      </w:pPr>
      <w:r w:rsidRPr="00A27BE2">
        <w:rPr>
          <w:rFonts w:ascii="Tahoma" w:hAnsi="Tahoma" w:cs="Tahoma"/>
          <w:noProof/>
          <w:sz w:val="20"/>
          <w:szCs w:val="20"/>
          <w:lang w:val="sk-SK" w:eastAsia="sk-SK"/>
        </w:rPr>
        <w:drawing>
          <wp:inline distT="0" distB="0" distL="0" distR="0" wp14:anchorId="7E991131" wp14:editId="61C29651">
            <wp:extent cx="5760720" cy="3809578"/>
            <wp:effectExtent l="0" t="0" r="5080" b="63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1"/>
                    <pic:cNvPicPr/>
                  </pic:nvPicPr>
                  <pic:blipFill>
                    <a:blip r:embed="rId13" cstate="print">
                      <a:extLst>
                        <a:ext uri="{28A0092B-C50C-407E-A947-70E740481C1C}">
                          <a14:useLocalDpi xmlns:a14="http://schemas.microsoft.com/office/drawing/2010/main" val="0"/>
                        </a:ext>
                      </a:extLst>
                    </a:blip>
                    <a:srcRect t="1118" b="1118"/>
                    <a:stretch>
                      <a:fillRect/>
                    </a:stretch>
                  </pic:blipFill>
                  <pic:spPr bwMode="auto">
                    <a:xfrm>
                      <a:off x="0" y="0"/>
                      <a:ext cx="5760720" cy="3809578"/>
                    </a:xfrm>
                    <a:prstGeom prst="rect">
                      <a:avLst/>
                    </a:prstGeom>
                    <a:ln>
                      <a:noFill/>
                    </a:ln>
                    <a:extLst>
                      <a:ext uri="{53640926-AAD7-44D8-BBD7-CCE9431645EC}">
                        <a14:shadowObscured xmlns:a14="http://schemas.microsoft.com/office/drawing/2010/main"/>
                      </a:ext>
                    </a:extLst>
                  </pic:spPr>
                </pic:pic>
              </a:graphicData>
            </a:graphic>
          </wp:inline>
        </w:drawing>
      </w:r>
    </w:p>
    <w:p w14:paraId="5EC0ABEF" w14:textId="172EF51B" w:rsidR="00A27BE2" w:rsidRPr="00A27BE2" w:rsidRDefault="00A27BE2" w:rsidP="00B800B9">
      <w:pPr>
        <w:pStyle w:val="Popis"/>
        <w:jc w:val="center"/>
        <w:rPr>
          <w:rFonts w:ascii="Tahoma" w:hAnsi="Tahoma" w:cs="Tahoma"/>
          <w:sz w:val="20"/>
          <w:szCs w:val="20"/>
          <w:lang w:val="sk-SK"/>
        </w:rPr>
      </w:pPr>
      <w:r w:rsidRPr="00A27BE2">
        <w:rPr>
          <w:rFonts w:ascii="Tahoma" w:hAnsi="Tahoma" w:cs="Tahoma"/>
          <w:sz w:val="20"/>
          <w:szCs w:val="20"/>
          <w:lang w:val="sk-SK"/>
        </w:rPr>
        <w:t xml:space="preserve">Obrázok </w:t>
      </w:r>
      <w:r w:rsidR="00D4681E">
        <w:rPr>
          <w:rFonts w:ascii="Tahoma" w:hAnsi="Tahoma" w:cs="Tahoma"/>
          <w:sz w:val="20"/>
          <w:szCs w:val="20"/>
          <w:lang w:val="sk-SK"/>
        </w:rPr>
        <w:t>4</w:t>
      </w:r>
      <w:r w:rsidRPr="00A27BE2">
        <w:rPr>
          <w:rFonts w:ascii="Tahoma" w:hAnsi="Tahoma" w:cs="Tahoma"/>
          <w:sz w:val="20"/>
          <w:szCs w:val="20"/>
          <w:lang w:val="sk-SK"/>
        </w:rPr>
        <w:t>: Business architektúra - časť business funkcie</w:t>
      </w:r>
    </w:p>
    <w:p w14:paraId="430D52DD" w14:textId="77777777" w:rsidR="00D4681E" w:rsidRDefault="00D4681E" w:rsidP="00406F55">
      <w:pPr>
        <w:rPr>
          <w:rFonts w:ascii="Tahoma" w:eastAsia="Arial Narrow" w:hAnsi="Tahoma" w:cs="Tahoma"/>
          <w:b/>
          <w:sz w:val="20"/>
          <w:lang w:val="sk-SK"/>
        </w:rPr>
      </w:pPr>
    </w:p>
    <w:p w14:paraId="2090E983" w14:textId="64D10DDA" w:rsidR="00A27BE2" w:rsidRPr="00A27BE2" w:rsidRDefault="00A27BE2" w:rsidP="00406F55">
      <w:pPr>
        <w:rPr>
          <w:rFonts w:ascii="Tahoma" w:eastAsia="Arial Narrow" w:hAnsi="Tahoma" w:cs="Tahoma"/>
          <w:b/>
          <w:sz w:val="20"/>
          <w:lang w:val="sk-SK"/>
        </w:rPr>
      </w:pPr>
      <w:r w:rsidRPr="00A27BE2">
        <w:rPr>
          <w:rFonts w:ascii="Tahoma" w:eastAsia="Arial Narrow" w:hAnsi="Tahoma" w:cs="Tahoma"/>
          <w:b/>
          <w:sz w:val="20"/>
          <w:lang w:val="sk-SK"/>
        </w:rPr>
        <w:lastRenderedPageBreak/>
        <w:t>Identifikované služby riešenia</w:t>
      </w:r>
    </w:p>
    <w:p w14:paraId="725AF977" w14:textId="77777777" w:rsidR="00A27BE2" w:rsidRPr="00A27BE2" w:rsidRDefault="00A27BE2" w:rsidP="00406F55">
      <w:pPr>
        <w:rPr>
          <w:rFonts w:ascii="Tahoma" w:eastAsia="Arial Narrow" w:hAnsi="Tahoma" w:cs="Tahoma"/>
          <w:sz w:val="20"/>
          <w:lang w:val="sk-SK"/>
        </w:rPr>
      </w:pPr>
      <w:r w:rsidRPr="00A27BE2">
        <w:rPr>
          <w:rFonts w:ascii="Tahoma" w:eastAsia="Arial Narrow" w:hAnsi="Tahoma" w:cs="Tahoma"/>
          <w:sz w:val="20"/>
          <w:lang w:val="sk-SK"/>
        </w:rPr>
        <w:t>Identifikované služby riešenia sa zaevidujú v </w:t>
      </w:r>
      <w:proofErr w:type="spellStart"/>
      <w:r w:rsidRPr="00A27BE2">
        <w:rPr>
          <w:rFonts w:ascii="Tahoma" w:eastAsia="Arial Narrow" w:hAnsi="Tahoma" w:cs="Tahoma"/>
          <w:sz w:val="20"/>
          <w:lang w:val="sk-SK"/>
        </w:rPr>
        <w:t>MetaIS</w:t>
      </w:r>
      <w:proofErr w:type="spellEnd"/>
      <w:r w:rsidRPr="00A27BE2">
        <w:rPr>
          <w:rFonts w:ascii="Tahoma" w:eastAsia="Arial Narrow" w:hAnsi="Tahoma" w:cs="Tahoma"/>
          <w:sz w:val="20"/>
          <w:lang w:val="sk-SK"/>
        </w:rPr>
        <w:t xml:space="preserve"> a priradí sa k nim číslo koncovej služby.</w:t>
      </w:r>
    </w:p>
    <w:p w14:paraId="272130E2" w14:textId="77777777" w:rsidR="00A27BE2" w:rsidRPr="00A27BE2" w:rsidRDefault="00A27BE2" w:rsidP="00406F55">
      <w:pPr>
        <w:rPr>
          <w:rFonts w:ascii="Tahoma" w:eastAsia="Arial Narrow" w:hAnsi="Tahoma" w:cs="Tahoma"/>
          <w:sz w:val="20"/>
          <w:lang w:val="sk-SK"/>
        </w:rPr>
      </w:pPr>
    </w:p>
    <w:p w14:paraId="3F5D2219" w14:textId="77777777" w:rsidR="00A27BE2" w:rsidRPr="00A27BE2" w:rsidRDefault="00A27BE2" w:rsidP="00990025">
      <w:pPr>
        <w:pStyle w:val="Odsekzoznamu"/>
        <w:numPr>
          <w:ilvl w:val="0"/>
          <w:numId w:val="23"/>
        </w:numPr>
        <w:rPr>
          <w:rFonts w:ascii="Tahoma" w:eastAsia="Arial Narrow" w:hAnsi="Tahoma" w:cs="Tahoma"/>
          <w:sz w:val="20"/>
          <w:lang w:val="sk-SK"/>
        </w:rPr>
      </w:pPr>
      <w:r w:rsidRPr="00A27BE2">
        <w:rPr>
          <w:rFonts w:ascii="Tahoma" w:eastAsia="Arial Narrow" w:hAnsi="Tahoma" w:cs="Tahoma"/>
          <w:sz w:val="20"/>
          <w:lang w:val="sk-SK"/>
        </w:rPr>
        <w:t>Poskytovanie verejných dopraných informácii</w:t>
      </w:r>
    </w:p>
    <w:p w14:paraId="72F1E44F" w14:textId="77777777" w:rsidR="00A27BE2" w:rsidRPr="00A27BE2" w:rsidRDefault="00A27BE2" w:rsidP="00990025">
      <w:pPr>
        <w:pStyle w:val="Odsekzoznamu"/>
        <w:numPr>
          <w:ilvl w:val="0"/>
          <w:numId w:val="23"/>
        </w:numPr>
        <w:rPr>
          <w:rFonts w:ascii="Tahoma" w:eastAsia="Arial Narrow" w:hAnsi="Tahoma" w:cs="Tahoma"/>
          <w:sz w:val="20"/>
          <w:lang w:val="sk-SK"/>
        </w:rPr>
      </w:pPr>
      <w:r w:rsidRPr="00A27BE2">
        <w:rPr>
          <w:rFonts w:ascii="Tahoma" w:eastAsia="Arial Narrow" w:hAnsi="Tahoma" w:cs="Tahoma"/>
          <w:sz w:val="20"/>
          <w:lang w:val="sk-SK"/>
        </w:rPr>
        <w:t>Služba dopravnej licencie</w:t>
      </w:r>
    </w:p>
    <w:p w14:paraId="44D092A0" w14:textId="77777777" w:rsidR="00A27BE2" w:rsidRPr="00A27BE2" w:rsidRDefault="00A27BE2" w:rsidP="00990025">
      <w:pPr>
        <w:pStyle w:val="Odsekzoznamu"/>
        <w:numPr>
          <w:ilvl w:val="0"/>
          <w:numId w:val="23"/>
        </w:numPr>
        <w:rPr>
          <w:rFonts w:ascii="Tahoma" w:eastAsia="Arial Narrow" w:hAnsi="Tahoma" w:cs="Tahoma"/>
          <w:sz w:val="20"/>
          <w:lang w:val="sk-SK"/>
        </w:rPr>
      </w:pPr>
      <w:r w:rsidRPr="00A27BE2">
        <w:rPr>
          <w:rFonts w:ascii="Tahoma" w:eastAsia="Arial Narrow" w:hAnsi="Tahoma" w:cs="Tahoma"/>
          <w:sz w:val="20"/>
          <w:lang w:val="sk-SK"/>
        </w:rPr>
        <w:t>Služba dopravných povolení</w:t>
      </w:r>
    </w:p>
    <w:p w14:paraId="1095DB92" w14:textId="77777777" w:rsidR="00A27BE2" w:rsidRPr="00A27BE2" w:rsidRDefault="00A27BE2" w:rsidP="00990025">
      <w:pPr>
        <w:pStyle w:val="Odsekzoznamu"/>
        <w:numPr>
          <w:ilvl w:val="0"/>
          <w:numId w:val="23"/>
        </w:numPr>
        <w:rPr>
          <w:rFonts w:ascii="Tahoma" w:eastAsia="Arial Narrow" w:hAnsi="Tahoma" w:cs="Tahoma"/>
          <w:sz w:val="20"/>
          <w:lang w:val="sk-SK"/>
        </w:rPr>
      </w:pPr>
      <w:r w:rsidRPr="00A27BE2">
        <w:rPr>
          <w:rFonts w:ascii="Tahoma" w:eastAsia="Arial Narrow" w:hAnsi="Tahoma" w:cs="Tahoma"/>
          <w:sz w:val="20"/>
          <w:lang w:val="sk-SK"/>
        </w:rPr>
        <w:t>Služba prehľadu dopravnej infraštruktúry</w:t>
      </w:r>
    </w:p>
    <w:p w14:paraId="6015228A" w14:textId="77777777" w:rsidR="00A27BE2" w:rsidRPr="00A27BE2" w:rsidRDefault="00A27BE2" w:rsidP="00990025">
      <w:pPr>
        <w:pStyle w:val="Odsekzoznamu"/>
        <w:numPr>
          <w:ilvl w:val="0"/>
          <w:numId w:val="23"/>
        </w:numPr>
        <w:rPr>
          <w:rFonts w:ascii="Tahoma" w:eastAsia="Arial Narrow" w:hAnsi="Tahoma" w:cs="Tahoma"/>
          <w:sz w:val="20"/>
          <w:lang w:val="sk-SK"/>
        </w:rPr>
      </w:pPr>
      <w:r w:rsidRPr="00A27BE2">
        <w:rPr>
          <w:rFonts w:ascii="Tahoma" w:eastAsia="Arial Narrow" w:hAnsi="Tahoma" w:cs="Tahoma"/>
          <w:sz w:val="20"/>
          <w:lang w:val="sk-SK"/>
        </w:rPr>
        <w:t>Služba plánovania trás</w:t>
      </w:r>
    </w:p>
    <w:p w14:paraId="25DAF24F" w14:textId="77777777" w:rsidR="00A27BE2" w:rsidRPr="00A27BE2" w:rsidRDefault="00A27BE2" w:rsidP="00990025">
      <w:pPr>
        <w:pStyle w:val="Odsekzoznamu"/>
        <w:numPr>
          <w:ilvl w:val="0"/>
          <w:numId w:val="23"/>
        </w:numPr>
        <w:rPr>
          <w:rFonts w:ascii="Tahoma" w:eastAsia="Arial Narrow" w:hAnsi="Tahoma" w:cs="Tahoma"/>
          <w:sz w:val="20"/>
          <w:lang w:val="sk-SK"/>
        </w:rPr>
      </w:pPr>
      <w:r w:rsidRPr="00A27BE2">
        <w:rPr>
          <w:rFonts w:ascii="Tahoma" w:eastAsia="Arial Narrow" w:hAnsi="Tahoma" w:cs="Tahoma"/>
          <w:sz w:val="20"/>
          <w:lang w:val="sk-SK"/>
        </w:rPr>
        <w:t xml:space="preserve">Služba plánovania </w:t>
      </w:r>
      <w:proofErr w:type="spellStart"/>
      <w:r w:rsidRPr="00A27BE2">
        <w:rPr>
          <w:rFonts w:ascii="Tahoma" w:eastAsia="Arial Narrow" w:hAnsi="Tahoma" w:cs="Tahoma"/>
          <w:sz w:val="20"/>
          <w:lang w:val="sk-SK"/>
        </w:rPr>
        <w:t>multimodálnej</w:t>
      </w:r>
      <w:proofErr w:type="spellEnd"/>
      <w:r w:rsidRPr="00A27BE2">
        <w:rPr>
          <w:rFonts w:ascii="Tahoma" w:eastAsia="Arial Narrow" w:hAnsi="Tahoma" w:cs="Tahoma"/>
          <w:sz w:val="20"/>
          <w:lang w:val="sk-SK"/>
        </w:rPr>
        <w:t xml:space="preserve"> dopravy</w:t>
      </w:r>
    </w:p>
    <w:p w14:paraId="0541FA8C" w14:textId="77777777" w:rsidR="00A27BE2" w:rsidRPr="00A27BE2" w:rsidRDefault="00A27BE2" w:rsidP="00990025">
      <w:pPr>
        <w:pStyle w:val="Odsekzoznamu"/>
        <w:numPr>
          <w:ilvl w:val="0"/>
          <w:numId w:val="23"/>
        </w:numPr>
        <w:rPr>
          <w:rFonts w:ascii="Tahoma" w:eastAsia="Arial Narrow" w:hAnsi="Tahoma" w:cs="Tahoma"/>
          <w:sz w:val="20"/>
          <w:lang w:val="sk-SK"/>
        </w:rPr>
      </w:pPr>
      <w:r w:rsidRPr="00A27BE2">
        <w:rPr>
          <w:rFonts w:ascii="Tahoma" w:eastAsia="Arial Narrow" w:hAnsi="Tahoma" w:cs="Tahoma"/>
          <w:sz w:val="20"/>
          <w:lang w:val="sk-SK"/>
        </w:rPr>
        <w:t>Poskytovanie minoritných služieb v doprave</w:t>
      </w:r>
    </w:p>
    <w:p w14:paraId="4F3579AA" w14:textId="77777777" w:rsidR="00A27BE2" w:rsidRPr="00A27BE2" w:rsidRDefault="00A27BE2" w:rsidP="00990025">
      <w:pPr>
        <w:pStyle w:val="Odsekzoznamu"/>
        <w:numPr>
          <w:ilvl w:val="0"/>
          <w:numId w:val="23"/>
        </w:numPr>
        <w:rPr>
          <w:rFonts w:ascii="Tahoma" w:eastAsia="Arial Narrow" w:hAnsi="Tahoma" w:cs="Tahoma"/>
          <w:sz w:val="20"/>
          <w:lang w:val="sk-SK"/>
        </w:rPr>
      </w:pPr>
      <w:r w:rsidRPr="00A27BE2">
        <w:rPr>
          <w:rFonts w:ascii="Tahoma" w:eastAsia="Arial Narrow" w:hAnsi="Tahoma" w:cs="Tahoma"/>
          <w:sz w:val="20"/>
          <w:lang w:val="sk-SK"/>
        </w:rPr>
        <w:t>Služba rezervácie dopravných kapacít</w:t>
      </w:r>
    </w:p>
    <w:p w14:paraId="5189606C" w14:textId="77777777" w:rsidR="00A27BE2" w:rsidRPr="00A27BE2" w:rsidRDefault="00A27BE2" w:rsidP="00990025">
      <w:pPr>
        <w:pStyle w:val="Odsekzoznamu"/>
        <w:numPr>
          <w:ilvl w:val="0"/>
          <w:numId w:val="23"/>
        </w:numPr>
        <w:rPr>
          <w:rFonts w:ascii="Tahoma" w:eastAsia="Arial Narrow" w:hAnsi="Tahoma" w:cs="Tahoma"/>
          <w:sz w:val="20"/>
          <w:lang w:val="sk-SK"/>
        </w:rPr>
      </w:pPr>
      <w:r w:rsidRPr="00A27BE2">
        <w:rPr>
          <w:rFonts w:ascii="Tahoma" w:eastAsia="Arial Narrow" w:hAnsi="Tahoma" w:cs="Tahoma"/>
          <w:sz w:val="20"/>
          <w:lang w:val="sk-SK"/>
        </w:rPr>
        <w:t>Služba zberu statických dopravných údajov</w:t>
      </w:r>
    </w:p>
    <w:p w14:paraId="1E44FE21" w14:textId="77777777" w:rsidR="00A27BE2" w:rsidRPr="00A27BE2" w:rsidRDefault="00A27BE2" w:rsidP="00990025">
      <w:pPr>
        <w:pStyle w:val="Odsekzoznamu"/>
        <w:numPr>
          <w:ilvl w:val="0"/>
          <w:numId w:val="23"/>
        </w:numPr>
        <w:rPr>
          <w:rFonts w:ascii="Tahoma" w:eastAsia="Arial Narrow" w:hAnsi="Tahoma" w:cs="Tahoma"/>
          <w:sz w:val="20"/>
          <w:lang w:val="sk-SK"/>
        </w:rPr>
      </w:pPr>
      <w:r w:rsidRPr="00A27BE2">
        <w:rPr>
          <w:rFonts w:ascii="Tahoma" w:eastAsia="Arial Narrow" w:hAnsi="Tahoma" w:cs="Tahoma"/>
          <w:sz w:val="20"/>
          <w:lang w:val="sk-SK"/>
        </w:rPr>
        <w:t>Služba zberu štatistických údajov</w:t>
      </w:r>
    </w:p>
    <w:p w14:paraId="57D60B3C" w14:textId="77777777" w:rsidR="00A27BE2" w:rsidRPr="00A27BE2" w:rsidRDefault="00A27BE2" w:rsidP="00990025">
      <w:pPr>
        <w:pStyle w:val="Odsekzoznamu"/>
        <w:numPr>
          <w:ilvl w:val="0"/>
          <w:numId w:val="23"/>
        </w:numPr>
        <w:rPr>
          <w:rFonts w:ascii="Tahoma" w:eastAsia="Arial Narrow" w:hAnsi="Tahoma" w:cs="Tahoma"/>
          <w:sz w:val="20"/>
          <w:lang w:val="sk-SK"/>
        </w:rPr>
      </w:pPr>
      <w:r w:rsidRPr="00A27BE2">
        <w:rPr>
          <w:rFonts w:ascii="Tahoma" w:eastAsia="Arial Narrow" w:hAnsi="Tahoma" w:cs="Tahoma"/>
          <w:sz w:val="20"/>
          <w:lang w:val="sk-SK"/>
        </w:rPr>
        <w:t>Služba zberu dynamických dopravných informácii</w:t>
      </w:r>
    </w:p>
    <w:p w14:paraId="4979CF11" w14:textId="77777777" w:rsidR="00A27BE2" w:rsidRPr="00A27BE2" w:rsidRDefault="00A27BE2" w:rsidP="00406F55">
      <w:pPr>
        <w:rPr>
          <w:rFonts w:ascii="Tahoma" w:eastAsia="Arial Narrow" w:hAnsi="Tahoma" w:cs="Tahoma"/>
          <w:sz w:val="20"/>
          <w:lang w:val="sk-SK"/>
        </w:rPr>
      </w:pPr>
    </w:p>
    <w:p w14:paraId="6109A9F2" w14:textId="77777777" w:rsidR="00A27BE2" w:rsidRPr="00A27BE2" w:rsidRDefault="00A27BE2" w:rsidP="00406F55">
      <w:pPr>
        <w:rPr>
          <w:rFonts w:ascii="Tahoma" w:eastAsia="Arial Narrow" w:hAnsi="Tahoma" w:cs="Tahoma"/>
          <w:b/>
          <w:sz w:val="20"/>
          <w:lang w:val="sk-SK"/>
        </w:rPr>
      </w:pPr>
      <w:r w:rsidRPr="00A27BE2">
        <w:rPr>
          <w:rFonts w:ascii="Tahoma" w:eastAsia="Arial Narrow" w:hAnsi="Tahoma" w:cs="Tahoma"/>
          <w:b/>
          <w:sz w:val="20"/>
          <w:lang w:val="sk-SK"/>
        </w:rPr>
        <w:t>Identifikované business celky riešenia s vnorenou funkcionalitou alebo procesmi</w:t>
      </w:r>
    </w:p>
    <w:p w14:paraId="4AC9A2E6" w14:textId="77777777" w:rsidR="00A27BE2" w:rsidRPr="00A27BE2" w:rsidRDefault="00A27BE2" w:rsidP="00406F55">
      <w:pPr>
        <w:rPr>
          <w:rFonts w:ascii="Tahoma" w:eastAsia="Arial Narrow" w:hAnsi="Tahoma" w:cs="Tahoma"/>
          <w:sz w:val="20"/>
          <w:lang w:val="sk-SK"/>
        </w:rPr>
      </w:pPr>
    </w:p>
    <w:p w14:paraId="347B204E" w14:textId="77777777" w:rsidR="00A27BE2" w:rsidRPr="00A27BE2" w:rsidRDefault="00A27BE2" w:rsidP="00990025">
      <w:pPr>
        <w:pStyle w:val="Odsekzoznamu"/>
        <w:numPr>
          <w:ilvl w:val="0"/>
          <w:numId w:val="26"/>
        </w:numPr>
        <w:rPr>
          <w:rFonts w:ascii="Tahoma" w:eastAsia="Arial Narrow" w:hAnsi="Tahoma" w:cs="Tahoma"/>
          <w:sz w:val="20"/>
          <w:lang w:val="sk-SK"/>
        </w:rPr>
      </w:pPr>
      <w:r w:rsidRPr="00A27BE2">
        <w:rPr>
          <w:rFonts w:ascii="Tahoma" w:eastAsia="Arial Narrow" w:hAnsi="Tahoma" w:cs="Tahoma"/>
          <w:b/>
          <w:sz w:val="20"/>
          <w:lang w:val="sk-SK"/>
        </w:rPr>
        <w:t>Správna agenda</w:t>
      </w:r>
      <w:r w:rsidRPr="00A27BE2">
        <w:rPr>
          <w:rFonts w:ascii="Tahoma" w:eastAsia="Arial Narrow" w:hAnsi="Tahoma" w:cs="Tahoma"/>
          <w:sz w:val="20"/>
          <w:lang w:val="sk-SK"/>
        </w:rPr>
        <w:br/>
        <w:t>Funkčný celok rieši podporné nástroje pre agendovo založené činnosti riešenia. Jeho cieľom je procesne zabezpečiť:</w:t>
      </w:r>
    </w:p>
    <w:p w14:paraId="72932680"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sz w:val="20"/>
          <w:lang w:val="sk-SK"/>
        </w:rPr>
        <w:t>Podanie a prijatie žiadosti</w:t>
      </w:r>
    </w:p>
    <w:p w14:paraId="1238F85C"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sz w:val="20"/>
          <w:lang w:val="sk-SK"/>
        </w:rPr>
        <w:t>Spracovanie žiadosti a overenie</w:t>
      </w:r>
    </w:p>
    <w:p w14:paraId="2E9C9EA4"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sz w:val="20"/>
          <w:lang w:val="sk-SK"/>
        </w:rPr>
        <w:t>Publikácia údajov</w:t>
      </w:r>
    </w:p>
    <w:p w14:paraId="497EBC6A"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sz w:val="20"/>
          <w:lang w:val="sk-SK"/>
        </w:rPr>
        <w:t>Vystavenie rozhodnutia</w:t>
      </w:r>
    </w:p>
    <w:p w14:paraId="1E0F0940" w14:textId="77777777" w:rsidR="00A27BE2" w:rsidRPr="00A27BE2" w:rsidRDefault="00A27BE2" w:rsidP="00406F55">
      <w:pPr>
        <w:ind w:left="708"/>
        <w:rPr>
          <w:rFonts w:ascii="Tahoma" w:eastAsia="Arial Narrow" w:hAnsi="Tahoma" w:cs="Tahoma"/>
          <w:sz w:val="20"/>
          <w:lang w:val="sk-SK"/>
        </w:rPr>
      </w:pPr>
      <w:r w:rsidRPr="00A27BE2">
        <w:rPr>
          <w:rFonts w:ascii="Tahoma" w:eastAsia="Arial Narrow" w:hAnsi="Tahoma" w:cs="Tahoma"/>
          <w:sz w:val="20"/>
          <w:lang w:val="sk-SK"/>
        </w:rPr>
        <w:t xml:space="preserve">A doplniť ich o funkcionalitu elektronických formulárov. </w:t>
      </w:r>
    </w:p>
    <w:p w14:paraId="41E28E74"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sz w:val="20"/>
          <w:lang w:val="sk-SK"/>
        </w:rPr>
        <w:t>Elektronické formuláre</w:t>
      </w:r>
    </w:p>
    <w:p w14:paraId="2B7FC671" w14:textId="77777777" w:rsidR="00A27BE2" w:rsidRPr="00A27BE2" w:rsidRDefault="00A27BE2" w:rsidP="00406F55">
      <w:pPr>
        <w:ind w:left="708"/>
        <w:rPr>
          <w:rFonts w:ascii="Tahoma" w:eastAsia="Arial Narrow" w:hAnsi="Tahoma" w:cs="Tahoma"/>
          <w:sz w:val="20"/>
          <w:lang w:val="sk-SK"/>
        </w:rPr>
      </w:pPr>
    </w:p>
    <w:p w14:paraId="5FECAFC5" w14:textId="77777777" w:rsidR="00A27BE2" w:rsidRPr="00A27BE2" w:rsidRDefault="00A27BE2" w:rsidP="00406F55">
      <w:pPr>
        <w:ind w:left="708"/>
        <w:rPr>
          <w:rFonts w:ascii="Tahoma" w:eastAsia="Arial Narrow" w:hAnsi="Tahoma" w:cs="Tahoma"/>
          <w:sz w:val="20"/>
          <w:lang w:val="sk-SK"/>
        </w:rPr>
      </w:pPr>
      <w:r w:rsidRPr="00A27BE2">
        <w:rPr>
          <w:rFonts w:ascii="Tahoma" w:eastAsia="Arial Narrow" w:hAnsi="Tahoma" w:cs="Tahoma"/>
          <w:sz w:val="20"/>
          <w:lang w:val="sk-SK"/>
        </w:rPr>
        <w:t>Funkcionalita využíva služby ÚPVS a centrálnych registrov. Zároveň je úzko previazaná s modulom ASSR, ktorý garantuje dodržiavanie registratúrneho poriadku.</w:t>
      </w:r>
    </w:p>
    <w:p w14:paraId="162006CA" w14:textId="77777777" w:rsidR="00A27BE2" w:rsidRPr="00A27BE2" w:rsidRDefault="00A27BE2" w:rsidP="00406F55">
      <w:pPr>
        <w:ind w:left="708"/>
        <w:rPr>
          <w:rFonts w:ascii="Tahoma" w:eastAsia="Arial Narrow" w:hAnsi="Tahoma" w:cs="Tahoma"/>
          <w:sz w:val="20"/>
          <w:lang w:val="sk-SK"/>
        </w:rPr>
      </w:pPr>
    </w:p>
    <w:p w14:paraId="65B12E46" w14:textId="77777777" w:rsidR="00A27BE2" w:rsidRPr="00A27BE2" w:rsidRDefault="00A27BE2" w:rsidP="00990025">
      <w:pPr>
        <w:pStyle w:val="Odsekzoznamu"/>
        <w:numPr>
          <w:ilvl w:val="0"/>
          <w:numId w:val="26"/>
        </w:numPr>
        <w:rPr>
          <w:rFonts w:ascii="Tahoma" w:eastAsia="Arial Narrow" w:hAnsi="Tahoma" w:cs="Tahoma"/>
          <w:sz w:val="20"/>
          <w:lang w:val="sk-SK"/>
        </w:rPr>
      </w:pPr>
      <w:r w:rsidRPr="00A27BE2">
        <w:rPr>
          <w:rFonts w:ascii="Tahoma" w:eastAsia="Arial Narrow" w:hAnsi="Tahoma" w:cs="Tahoma"/>
          <w:b/>
          <w:sz w:val="20"/>
          <w:lang w:val="sk-SK"/>
        </w:rPr>
        <w:t>Služby ASSR</w:t>
      </w:r>
      <w:r w:rsidRPr="00A27BE2">
        <w:rPr>
          <w:rFonts w:ascii="Tahoma" w:eastAsia="Arial Narrow" w:hAnsi="Tahoma" w:cs="Tahoma"/>
          <w:sz w:val="20"/>
          <w:lang w:val="sk-SK"/>
        </w:rPr>
        <w:br/>
        <w:t xml:space="preserve">Plnohodnotná funkcionalita elektronickej správy registratúry na podporu agendovo zameraných činnosti </w:t>
      </w:r>
      <w:proofErr w:type="spellStart"/>
      <w:r w:rsidRPr="00A27BE2">
        <w:rPr>
          <w:rFonts w:ascii="Tahoma" w:eastAsia="Arial Narrow" w:hAnsi="Tahoma" w:cs="Tahoma"/>
          <w:sz w:val="20"/>
          <w:lang w:val="sk-SK"/>
        </w:rPr>
        <w:t>eNRI</w:t>
      </w:r>
      <w:proofErr w:type="spellEnd"/>
      <w:r w:rsidRPr="00A27BE2">
        <w:rPr>
          <w:rFonts w:ascii="Tahoma" w:eastAsia="Arial Narrow" w:hAnsi="Tahoma" w:cs="Tahoma"/>
          <w:sz w:val="20"/>
          <w:lang w:val="sk-SK"/>
        </w:rPr>
        <w:t xml:space="preserve"> DOP a prislúchajúcich podaní a žiadostí, z ktorých nie všetky musia byť súčasťou pomenovaných domén elektronizácie.</w:t>
      </w:r>
      <w:r w:rsidRPr="00A27BE2">
        <w:rPr>
          <w:rFonts w:ascii="Tahoma" w:eastAsia="Arial Narrow" w:hAnsi="Tahoma" w:cs="Tahoma"/>
          <w:sz w:val="20"/>
          <w:lang w:val="sk-SK"/>
        </w:rPr>
        <w:br/>
      </w:r>
    </w:p>
    <w:p w14:paraId="6DA6B2C4" w14:textId="7130CCFC" w:rsidR="00A27BE2" w:rsidRPr="00A27BE2" w:rsidRDefault="00A27BE2" w:rsidP="00990025">
      <w:pPr>
        <w:pStyle w:val="Odsekzoznamu"/>
        <w:numPr>
          <w:ilvl w:val="0"/>
          <w:numId w:val="26"/>
        </w:numPr>
        <w:rPr>
          <w:rFonts w:ascii="Tahoma" w:eastAsia="Arial Narrow" w:hAnsi="Tahoma" w:cs="Tahoma"/>
          <w:sz w:val="20"/>
          <w:lang w:val="sk-SK"/>
        </w:rPr>
      </w:pPr>
      <w:r w:rsidRPr="00A27BE2">
        <w:rPr>
          <w:rFonts w:ascii="Tahoma" w:eastAsia="Arial Narrow" w:hAnsi="Tahoma" w:cs="Tahoma"/>
          <w:b/>
          <w:sz w:val="20"/>
          <w:lang w:val="sk-SK"/>
        </w:rPr>
        <w:t>Agenda dopra</w:t>
      </w:r>
      <w:r w:rsidR="00D4681E">
        <w:rPr>
          <w:rFonts w:ascii="Tahoma" w:eastAsia="Arial Narrow" w:hAnsi="Tahoma" w:cs="Tahoma"/>
          <w:b/>
          <w:sz w:val="20"/>
          <w:lang w:val="sk-SK"/>
        </w:rPr>
        <w:t>v</w:t>
      </w:r>
      <w:r w:rsidRPr="00A27BE2">
        <w:rPr>
          <w:rFonts w:ascii="Tahoma" w:eastAsia="Arial Narrow" w:hAnsi="Tahoma" w:cs="Tahoma"/>
          <w:b/>
          <w:sz w:val="20"/>
          <w:lang w:val="sk-SK"/>
        </w:rPr>
        <w:t>ných povolení</w:t>
      </w:r>
      <w:r w:rsidRPr="00A27BE2">
        <w:rPr>
          <w:rFonts w:ascii="Tahoma" w:eastAsia="Arial Narrow" w:hAnsi="Tahoma" w:cs="Tahoma"/>
          <w:sz w:val="20"/>
          <w:lang w:val="sk-SK"/>
        </w:rPr>
        <w:br/>
        <w:t>Funkčný celok komplexné pokrytie problematiky CEMT a to tak z pohľadu spotreby zo strany slovenských prepravcov, ako aj potrieb zahraničných prepravcov. Celok pokrýva:</w:t>
      </w:r>
    </w:p>
    <w:p w14:paraId="2F25012A"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sz w:val="20"/>
          <w:lang w:val="sk-SK"/>
        </w:rPr>
        <w:t>Objednávka SK povolení</w:t>
      </w:r>
    </w:p>
    <w:p w14:paraId="39AA7AC1"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sz w:val="20"/>
          <w:lang w:val="sk-SK"/>
        </w:rPr>
        <w:t>Distribúcia SK povolení</w:t>
      </w:r>
    </w:p>
    <w:p w14:paraId="5C34176D"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sz w:val="20"/>
          <w:lang w:val="sk-SK"/>
        </w:rPr>
        <w:t>Spotreba SK povolení</w:t>
      </w:r>
    </w:p>
    <w:p w14:paraId="55739E37"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sz w:val="20"/>
          <w:lang w:val="sk-SK"/>
        </w:rPr>
        <w:t>Evidencia požiadaviek na povolenia</w:t>
      </w:r>
    </w:p>
    <w:p w14:paraId="4F899A37"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sz w:val="20"/>
          <w:lang w:val="sk-SK"/>
        </w:rPr>
        <w:t xml:space="preserve">Distribúcia </w:t>
      </w:r>
      <w:proofErr w:type="spellStart"/>
      <w:r w:rsidRPr="00A27BE2">
        <w:rPr>
          <w:rFonts w:ascii="Tahoma" w:eastAsia="Arial Narrow" w:hAnsi="Tahoma" w:cs="Tahoma"/>
          <w:sz w:val="20"/>
          <w:lang w:val="sk-SK"/>
        </w:rPr>
        <w:t>treťostranných</w:t>
      </w:r>
      <w:proofErr w:type="spellEnd"/>
      <w:r w:rsidRPr="00A27BE2">
        <w:rPr>
          <w:rFonts w:ascii="Tahoma" w:eastAsia="Arial Narrow" w:hAnsi="Tahoma" w:cs="Tahoma"/>
          <w:sz w:val="20"/>
          <w:lang w:val="sk-SK"/>
        </w:rPr>
        <w:t xml:space="preserve"> povolení</w:t>
      </w:r>
    </w:p>
    <w:p w14:paraId="6CEE21F2"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sz w:val="20"/>
          <w:lang w:val="sk-SK"/>
        </w:rPr>
        <w:t>Manažment a sklad povolení</w:t>
      </w:r>
    </w:p>
    <w:p w14:paraId="06992552" w14:textId="77777777" w:rsidR="00A27BE2" w:rsidRPr="00A27BE2" w:rsidRDefault="00A27BE2" w:rsidP="00406F55">
      <w:pPr>
        <w:pStyle w:val="Odsekzoznamu"/>
        <w:ind w:left="1440"/>
        <w:rPr>
          <w:rFonts w:ascii="Tahoma" w:eastAsia="Arial Narrow" w:hAnsi="Tahoma" w:cs="Tahoma"/>
          <w:sz w:val="20"/>
          <w:lang w:val="sk-SK"/>
        </w:rPr>
      </w:pPr>
    </w:p>
    <w:p w14:paraId="3C397D8D" w14:textId="77777777" w:rsidR="00A27BE2" w:rsidRPr="00A27BE2" w:rsidRDefault="00A27BE2" w:rsidP="00990025">
      <w:pPr>
        <w:pStyle w:val="Odsekzoznamu"/>
        <w:numPr>
          <w:ilvl w:val="0"/>
          <w:numId w:val="26"/>
        </w:numPr>
        <w:rPr>
          <w:rFonts w:ascii="Tahoma" w:eastAsia="Arial Narrow" w:hAnsi="Tahoma" w:cs="Tahoma"/>
          <w:sz w:val="20"/>
          <w:lang w:val="sk-SK"/>
        </w:rPr>
      </w:pPr>
      <w:r w:rsidRPr="00A27BE2">
        <w:rPr>
          <w:rFonts w:ascii="Tahoma" w:eastAsia="Arial Narrow" w:hAnsi="Tahoma" w:cs="Tahoma"/>
          <w:b/>
          <w:sz w:val="20"/>
          <w:lang w:val="sk-SK"/>
        </w:rPr>
        <w:t>Agenda dopravných licencií</w:t>
      </w:r>
      <w:r w:rsidRPr="00A27BE2">
        <w:rPr>
          <w:rFonts w:ascii="Tahoma" w:eastAsia="Arial Narrow" w:hAnsi="Tahoma" w:cs="Tahoma"/>
          <w:sz w:val="20"/>
          <w:lang w:val="sk-SK"/>
        </w:rPr>
        <w:br/>
        <w:t xml:space="preserve">Jedno z nosných funkcionalít riešenia, ktorá sa z pohľadu ministerstva </w:t>
      </w:r>
      <w:proofErr w:type="spellStart"/>
      <w:r w:rsidRPr="00A27BE2">
        <w:rPr>
          <w:rFonts w:ascii="Tahoma" w:eastAsia="Arial Narrow" w:hAnsi="Tahoma" w:cs="Tahoma"/>
          <w:sz w:val="20"/>
          <w:lang w:val="sk-SK"/>
        </w:rPr>
        <w:t>elektronizuje</w:t>
      </w:r>
      <w:proofErr w:type="spellEnd"/>
      <w:r w:rsidRPr="00A27BE2">
        <w:rPr>
          <w:rFonts w:ascii="Tahoma" w:eastAsia="Arial Narrow" w:hAnsi="Tahoma" w:cs="Tahoma"/>
          <w:sz w:val="20"/>
          <w:lang w:val="sk-SK"/>
        </w:rPr>
        <w:t xml:space="preserve"> a zároveň sa poskytne nástroj ostatným kompetentným orgánom na evidenciu nimi vydaných dopravných licencii. Funkcionalita zabezpečí aj zber dopravných grafikonov na vydane licencie.</w:t>
      </w:r>
    </w:p>
    <w:p w14:paraId="04925DFF"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sz w:val="20"/>
          <w:lang w:val="sk-SK"/>
        </w:rPr>
        <w:t>Evidencia dopravných licencií</w:t>
      </w:r>
    </w:p>
    <w:p w14:paraId="7E2CB5F5"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sz w:val="20"/>
          <w:lang w:val="sk-SK"/>
        </w:rPr>
        <w:t>Spracovanie žiadosti o dopravnú licenciu</w:t>
      </w:r>
    </w:p>
    <w:p w14:paraId="144D6C4C"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sz w:val="20"/>
          <w:lang w:val="sk-SK"/>
        </w:rPr>
        <w:t>Optimalizácia trás a grafikonov pravidelnej verejnej dopravy</w:t>
      </w:r>
    </w:p>
    <w:p w14:paraId="79404F7C"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sz w:val="20"/>
          <w:lang w:val="sk-SK"/>
        </w:rPr>
        <w:t>Štatistiky vyťaženosti</w:t>
      </w:r>
    </w:p>
    <w:p w14:paraId="33364ADF"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sz w:val="20"/>
          <w:lang w:val="sk-SK"/>
        </w:rPr>
        <w:t>Funkcionalita evidencie a publikovania licencovaných dopravných prostriedkov</w:t>
      </w:r>
      <w:r w:rsidRPr="00A27BE2">
        <w:rPr>
          <w:rFonts w:ascii="Tahoma" w:eastAsia="Arial Narrow" w:hAnsi="Tahoma" w:cs="Tahoma"/>
          <w:sz w:val="20"/>
          <w:lang w:val="sk-SK"/>
        </w:rPr>
        <w:br/>
      </w:r>
    </w:p>
    <w:p w14:paraId="44E32C65" w14:textId="77777777" w:rsidR="00A27BE2" w:rsidRPr="00A27BE2" w:rsidRDefault="00A27BE2" w:rsidP="00990025">
      <w:pPr>
        <w:pStyle w:val="Odsekzoznamu"/>
        <w:numPr>
          <w:ilvl w:val="0"/>
          <w:numId w:val="26"/>
        </w:numPr>
        <w:rPr>
          <w:rFonts w:ascii="Tahoma" w:eastAsia="Arial Narrow" w:hAnsi="Tahoma" w:cs="Tahoma"/>
          <w:b/>
          <w:sz w:val="20"/>
          <w:lang w:val="sk-SK"/>
        </w:rPr>
      </w:pPr>
      <w:r w:rsidRPr="00A27BE2">
        <w:rPr>
          <w:rFonts w:ascii="Tahoma" w:eastAsia="Arial Narrow" w:hAnsi="Tahoma" w:cs="Tahoma"/>
          <w:b/>
          <w:sz w:val="20"/>
          <w:lang w:val="sk-SK"/>
        </w:rPr>
        <w:t>Integračná funkcionalita</w:t>
      </w:r>
    </w:p>
    <w:p w14:paraId="5A2B014C"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sz w:val="20"/>
          <w:lang w:val="sk-SK"/>
        </w:rPr>
        <w:t>DATEX II</w:t>
      </w:r>
    </w:p>
    <w:p w14:paraId="3EDD9BF3"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sz w:val="20"/>
          <w:lang w:val="sk-SK"/>
        </w:rPr>
        <w:lastRenderedPageBreak/>
        <w:t>TAP-TSI</w:t>
      </w:r>
    </w:p>
    <w:p w14:paraId="56B47CDD" w14:textId="3F45E6E8" w:rsidR="00A27BE2" w:rsidRPr="00A27BE2" w:rsidRDefault="00A27BE2" w:rsidP="00990025">
      <w:pPr>
        <w:pStyle w:val="Odsekzoznamu"/>
        <w:numPr>
          <w:ilvl w:val="1"/>
          <w:numId w:val="26"/>
        </w:numPr>
        <w:rPr>
          <w:rFonts w:ascii="Tahoma" w:eastAsia="Arial Narrow" w:hAnsi="Tahoma" w:cs="Tahoma"/>
          <w:sz w:val="20"/>
          <w:lang w:val="sk-SK"/>
        </w:rPr>
      </w:pPr>
      <w:proofErr w:type="spellStart"/>
      <w:r w:rsidRPr="00A27BE2">
        <w:rPr>
          <w:rFonts w:ascii="Tahoma" w:eastAsia="Arial Narrow" w:hAnsi="Tahoma" w:cs="Tahoma"/>
          <w:sz w:val="20"/>
          <w:lang w:val="sk-SK"/>
        </w:rPr>
        <w:t>NeTEx</w:t>
      </w:r>
      <w:proofErr w:type="spellEnd"/>
    </w:p>
    <w:p w14:paraId="6526FDFA" w14:textId="60B532E1" w:rsidR="00A27BE2" w:rsidRPr="00A27BE2" w:rsidRDefault="00A27BE2" w:rsidP="00D4681E">
      <w:pPr>
        <w:pStyle w:val="Odsekzoznamu"/>
        <w:numPr>
          <w:ilvl w:val="1"/>
          <w:numId w:val="26"/>
        </w:numPr>
        <w:rPr>
          <w:rFonts w:ascii="Tahoma" w:eastAsia="Arial Narrow" w:hAnsi="Tahoma" w:cs="Tahoma"/>
          <w:sz w:val="20"/>
          <w:lang w:val="sk-SK"/>
        </w:rPr>
      </w:pPr>
      <w:r w:rsidRPr="00A27BE2">
        <w:rPr>
          <w:rFonts w:ascii="Tahoma" w:eastAsia="Arial Narrow" w:hAnsi="Tahoma" w:cs="Tahoma"/>
          <w:sz w:val="20"/>
          <w:lang w:val="sk-SK"/>
        </w:rPr>
        <w:t xml:space="preserve">CSRÚ ÚPVS – </w:t>
      </w:r>
      <w:r w:rsidR="00D4681E" w:rsidRPr="00D4681E">
        <w:rPr>
          <w:rFonts w:ascii="Tahoma" w:eastAsia="Arial Narrow" w:hAnsi="Tahoma" w:cs="Tahoma"/>
          <w:sz w:val="20"/>
          <w:lang w:val="sk-SK"/>
        </w:rPr>
        <w:t xml:space="preserve">MEP, </w:t>
      </w:r>
      <w:proofErr w:type="spellStart"/>
      <w:r w:rsidR="00D4681E" w:rsidRPr="00D4681E">
        <w:rPr>
          <w:rFonts w:ascii="Tahoma" w:eastAsia="Arial Narrow" w:hAnsi="Tahoma" w:cs="Tahoma"/>
          <w:sz w:val="20"/>
          <w:lang w:val="sk-SK"/>
        </w:rPr>
        <w:t>eDesk</w:t>
      </w:r>
      <w:proofErr w:type="spellEnd"/>
      <w:r w:rsidR="00D4681E" w:rsidRPr="00D4681E">
        <w:rPr>
          <w:rFonts w:ascii="Tahoma" w:eastAsia="Arial Narrow" w:hAnsi="Tahoma" w:cs="Tahoma"/>
          <w:sz w:val="20"/>
          <w:lang w:val="sk-SK"/>
        </w:rPr>
        <w:t>, ZBGIS</w:t>
      </w:r>
    </w:p>
    <w:p w14:paraId="23EA5BE7"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sz w:val="20"/>
          <w:lang w:val="sk-SK"/>
        </w:rPr>
        <w:t>IATA-SSIM</w:t>
      </w:r>
    </w:p>
    <w:p w14:paraId="70D47EF6" w14:textId="66FE4BB8" w:rsidR="00A27BE2" w:rsidRPr="00A27BE2" w:rsidRDefault="00A27BE2" w:rsidP="00990025">
      <w:pPr>
        <w:pStyle w:val="Odsekzoznamu"/>
        <w:numPr>
          <w:ilvl w:val="1"/>
          <w:numId w:val="26"/>
        </w:numPr>
        <w:rPr>
          <w:rFonts w:ascii="Tahoma" w:eastAsia="Arial Narrow" w:hAnsi="Tahoma" w:cs="Tahoma"/>
          <w:sz w:val="20"/>
          <w:lang w:val="sk-SK"/>
        </w:rPr>
      </w:pPr>
      <w:proofErr w:type="spellStart"/>
      <w:r w:rsidRPr="00A27BE2">
        <w:rPr>
          <w:rFonts w:ascii="Tahoma" w:eastAsia="Arial Narrow" w:hAnsi="Tahoma" w:cs="Tahoma"/>
          <w:sz w:val="20"/>
          <w:lang w:val="sk-SK"/>
        </w:rPr>
        <w:t>OpenAPI</w:t>
      </w:r>
      <w:proofErr w:type="spellEnd"/>
    </w:p>
    <w:p w14:paraId="23179F9A"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sz w:val="20"/>
          <w:lang w:val="sk-SK"/>
        </w:rPr>
        <w:t>JISCD API</w:t>
      </w:r>
    </w:p>
    <w:p w14:paraId="5C529090"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sz w:val="20"/>
          <w:lang w:val="sk-SK"/>
        </w:rPr>
        <w:t>Interné API</w:t>
      </w:r>
    </w:p>
    <w:p w14:paraId="6680D84D" w14:textId="77777777" w:rsidR="00A27BE2" w:rsidRPr="00A27BE2" w:rsidRDefault="00A27BE2" w:rsidP="00990025">
      <w:pPr>
        <w:pStyle w:val="Odsekzoznamu"/>
        <w:numPr>
          <w:ilvl w:val="1"/>
          <w:numId w:val="26"/>
        </w:numPr>
        <w:rPr>
          <w:rFonts w:ascii="Tahoma" w:eastAsia="Arial Narrow" w:hAnsi="Tahoma" w:cs="Tahoma"/>
          <w:sz w:val="20"/>
          <w:lang w:val="sk-SK"/>
        </w:rPr>
      </w:pPr>
      <w:proofErr w:type="spellStart"/>
      <w:r w:rsidRPr="00A27BE2">
        <w:rPr>
          <w:rFonts w:ascii="Tahoma" w:eastAsia="Arial Narrow" w:hAnsi="Tahoma" w:cs="Tahoma"/>
          <w:sz w:val="20"/>
          <w:lang w:val="sk-SK"/>
        </w:rPr>
        <w:t>eNRI</w:t>
      </w:r>
      <w:proofErr w:type="spellEnd"/>
      <w:r w:rsidRPr="00A27BE2">
        <w:rPr>
          <w:rFonts w:ascii="Tahoma" w:eastAsia="Arial Narrow" w:hAnsi="Tahoma" w:cs="Tahoma"/>
          <w:sz w:val="20"/>
          <w:lang w:val="sk-SK"/>
        </w:rPr>
        <w:t xml:space="preserve"> DOP </w:t>
      </w:r>
      <w:proofErr w:type="spellStart"/>
      <w:r w:rsidRPr="00A27BE2">
        <w:rPr>
          <w:rFonts w:ascii="Tahoma" w:eastAsia="Arial Narrow" w:hAnsi="Tahoma" w:cs="Tahoma"/>
          <w:sz w:val="20"/>
          <w:lang w:val="sk-SK"/>
        </w:rPr>
        <w:t>Auth</w:t>
      </w:r>
      <w:proofErr w:type="spellEnd"/>
    </w:p>
    <w:p w14:paraId="77F6E2B4" w14:textId="77777777" w:rsidR="00A27BE2" w:rsidRPr="00A27BE2" w:rsidRDefault="00A27BE2" w:rsidP="00990025">
      <w:pPr>
        <w:pStyle w:val="Odsekzoznamu"/>
        <w:numPr>
          <w:ilvl w:val="2"/>
          <w:numId w:val="26"/>
        </w:numPr>
        <w:rPr>
          <w:rFonts w:ascii="Tahoma" w:eastAsia="Arial Narrow" w:hAnsi="Tahoma" w:cs="Tahoma"/>
          <w:sz w:val="20"/>
          <w:lang w:val="sk-SK"/>
        </w:rPr>
      </w:pPr>
      <w:r w:rsidRPr="00A27BE2">
        <w:rPr>
          <w:rFonts w:ascii="Tahoma" w:eastAsia="Arial Narrow" w:hAnsi="Tahoma" w:cs="Tahoma"/>
          <w:sz w:val="20"/>
          <w:lang w:val="sk-SK"/>
        </w:rPr>
        <w:t>SSC</w:t>
      </w:r>
    </w:p>
    <w:p w14:paraId="55640056" w14:textId="77777777" w:rsidR="00A27BE2" w:rsidRPr="00A27BE2" w:rsidRDefault="00A27BE2" w:rsidP="00990025">
      <w:pPr>
        <w:pStyle w:val="Odsekzoznamu"/>
        <w:numPr>
          <w:ilvl w:val="2"/>
          <w:numId w:val="26"/>
        </w:numPr>
        <w:rPr>
          <w:rFonts w:ascii="Tahoma" w:eastAsia="Arial Narrow" w:hAnsi="Tahoma" w:cs="Tahoma"/>
          <w:sz w:val="20"/>
          <w:lang w:val="sk-SK"/>
        </w:rPr>
      </w:pPr>
      <w:r w:rsidRPr="00A27BE2">
        <w:rPr>
          <w:rFonts w:ascii="Tahoma" w:eastAsia="Arial Narrow" w:hAnsi="Tahoma" w:cs="Tahoma"/>
          <w:sz w:val="20"/>
          <w:lang w:val="sk-SK"/>
        </w:rPr>
        <w:t>NDS</w:t>
      </w:r>
    </w:p>
    <w:p w14:paraId="786DC120" w14:textId="77777777" w:rsidR="00A27BE2" w:rsidRPr="00A27BE2" w:rsidRDefault="00A27BE2" w:rsidP="00990025">
      <w:pPr>
        <w:pStyle w:val="Odsekzoznamu"/>
        <w:numPr>
          <w:ilvl w:val="2"/>
          <w:numId w:val="26"/>
        </w:numPr>
        <w:rPr>
          <w:rFonts w:ascii="Tahoma" w:eastAsia="Arial Narrow" w:hAnsi="Tahoma" w:cs="Tahoma"/>
          <w:sz w:val="20"/>
          <w:lang w:val="sk-SK"/>
        </w:rPr>
      </w:pPr>
      <w:r w:rsidRPr="00A27BE2">
        <w:rPr>
          <w:rFonts w:ascii="Tahoma" w:eastAsia="Arial Narrow" w:hAnsi="Tahoma" w:cs="Tahoma"/>
          <w:sz w:val="20"/>
          <w:lang w:val="sk-SK"/>
        </w:rPr>
        <w:t>ŽSR</w:t>
      </w:r>
    </w:p>
    <w:p w14:paraId="2596D952" w14:textId="77777777" w:rsidR="00A27BE2" w:rsidRPr="00A27BE2" w:rsidRDefault="00A27BE2" w:rsidP="00990025">
      <w:pPr>
        <w:pStyle w:val="Odsekzoznamu"/>
        <w:numPr>
          <w:ilvl w:val="2"/>
          <w:numId w:val="26"/>
        </w:numPr>
        <w:rPr>
          <w:rFonts w:ascii="Tahoma" w:eastAsia="Arial Narrow" w:hAnsi="Tahoma" w:cs="Tahoma"/>
          <w:sz w:val="20"/>
          <w:lang w:val="sk-SK"/>
        </w:rPr>
      </w:pPr>
      <w:r w:rsidRPr="00A27BE2">
        <w:rPr>
          <w:rFonts w:ascii="Tahoma" w:eastAsia="Arial Narrow" w:hAnsi="Tahoma" w:cs="Tahoma"/>
          <w:sz w:val="20"/>
          <w:lang w:val="sk-SK"/>
        </w:rPr>
        <w:t>LPS</w:t>
      </w:r>
    </w:p>
    <w:p w14:paraId="271BD976" w14:textId="77777777" w:rsidR="00A27BE2" w:rsidRPr="00A27BE2" w:rsidRDefault="00A27BE2" w:rsidP="00990025">
      <w:pPr>
        <w:pStyle w:val="Odsekzoznamu"/>
        <w:numPr>
          <w:ilvl w:val="2"/>
          <w:numId w:val="26"/>
        </w:numPr>
        <w:rPr>
          <w:rFonts w:ascii="Tahoma" w:eastAsia="Arial Narrow" w:hAnsi="Tahoma" w:cs="Tahoma"/>
          <w:sz w:val="20"/>
          <w:lang w:val="sk-SK"/>
        </w:rPr>
      </w:pPr>
      <w:r w:rsidRPr="00A27BE2">
        <w:rPr>
          <w:rFonts w:ascii="Tahoma" w:eastAsia="Arial Narrow" w:hAnsi="Tahoma" w:cs="Tahoma"/>
          <w:sz w:val="20"/>
          <w:lang w:val="sk-SK"/>
        </w:rPr>
        <w:t>Mobilné služby</w:t>
      </w:r>
    </w:p>
    <w:p w14:paraId="72723FF5" w14:textId="77777777" w:rsidR="00A27BE2" w:rsidRPr="00A27BE2" w:rsidRDefault="00A27BE2" w:rsidP="00990025">
      <w:pPr>
        <w:pStyle w:val="Odsekzoznamu"/>
        <w:numPr>
          <w:ilvl w:val="2"/>
          <w:numId w:val="26"/>
        </w:numPr>
        <w:rPr>
          <w:rFonts w:ascii="Tahoma" w:eastAsia="Arial Narrow" w:hAnsi="Tahoma" w:cs="Tahoma"/>
          <w:sz w:val="20"/>
          <w:lang w:val="sk-SK"/>
        </w:rPr>
      </w:pPr>
      <w:r w:rsidRPr="00A27BE2">
        <w:rPr>
          <w:rFonts w:ascii="Tahoma" w:eastAsia="Arial Narrow" w:hAnsi="Tahoma" w:cs="Tahoma"/>
          <w:sz w:val="20"/>
          <w:lang w:val="sk-SK"/>
        </w:rPr>
        <w:t>Minoritné služby</w:t>
      </w:r>
    </w:p>
    <w:p w14:paraId="240C8DC5" w14:textId="77777777" w:rsidR="00A27BE2" w:rsidRPr="00A27BE2" w:rsidRDefault="00A27BE2" w:rsidP="00990025">
      <w:pPr>
        <w:pStyle w:val="Odsekzoznamu"/>
        <w:numPr>
          <w:ilvl w:val="2"/>
          <w:numId w:val="26"/>
        </w:numPr>
        <w:rPr>
          <w:rFonts w:ascii="Tahoma" w:eastAsia="Arial Narrow" w:hAnsi="Tahoma" w:cs="Tahoma"/>
          <w:sz w:val="20"/>
          <w:lang w:val="sk-SK"/>
        </w:rPr>
      </w:pPr>
      <w:r w:rsidRPr="00A27BE2">
        <w:rPr>
          <w:rFonts w:ascii="Tahoma" w:eastAsia="Arial Narrow" w:hAnsi="Tahoma" w:cs="Tahoma"/>
          <w:sz w:val="20"/>
          <w:lang w:val="sk-SK"/>
        </w:rPr>
        <w:t>Štatistika dopravných vozidiel</w:t>
      </w:r>
    </w:p>
    <w:p w14:paraId="10A78A79" w14:textId="77777777" w:rsidR="00A27BE2" w:rsidRPr="00A27BE2" w:rsidRDefault="00A27BE2" w:rsidP="00406F55">
      <w:pPr>
        <w:pStyle w:val="Odsekzoznamu"/>
        <w:rPr>
          <w:rFonts w:ascii="Tahoma" w:eastAsia="Arial Narrow" w:hAnsi="Tahoma" w:cs="Tahoma"/>
          <w:sz w:val="20"/>
          <w:lang w:val="sk-SK"/>
        </w:rPr>
      </w:pPr>
    </w:p>
    <w:p w14:paraId="0677F783" w14:textId="77777777" w:rsidR="00A27BE2" w:rsidRPr="00A27BE2" w:rsidRDefault="00A27BE2" w:rsidP="00990025">
      <w:pPr>
        <w:pStyle w:val="Odsekzoznamu"/>
        <w:numPr>
          <w:ilvl w:val="0"/>
          <w:numId w:val="26"/>
        </w:numPr>
        <w:rPr>
          <w:rFonts w:ascii="Tahoma" w:eastAsia="Arial Narrow" w:hAnsi="Tahoma" w:cs="Tahoma"/>
          <w:b/>
          <w:sz w:val="20"/>
          <w:lang w:val="sk-SK"/>
        </w:rPr>
      </w:pPr>
      <w:r w:rsidRPr="00A27BE2">
        <w:rPr>
          <w:rFonts w:ascii="Tahoma" w:eastAsia="Arial Narrow" w:hAnsi="Tahoma" w:cs="Tahoma"/>
          <w:b/>
          <w:sz w:val="20"/>
          <w:lang w:val="sk-SK"/>
        </w:rPr>
        <w:t xml:space="preserve">Evidencia a plánovanie </w:t>
      </w:r>
      <w:proofErr w:type="spellStart"/>
      <w:r w:rsidRPr="00A27BE2">
        <w:rPr>
          <w:rFonts w:ascii="Tahoma" w:eastAsia="Arial Narrow" w:hAnsi="Tahoma" w:cs="Tahoma"/>
          <w:b/>
          <w:sz w:val="20"/>
          <w:lang w:val="sk-SK"/>
        </w:rPr>
        <w:t>multimodálnej</w:t>
      </w:r>
      <w:proofErr w:type="spellEnd"/>
      <w:r w:rsidRPr="00A27BE2">
        <w:rPr>
          <w:rFonts w:ascii="Tahoma" w:eastAsia="Arial Narrow" w:hAnsi="Tahoma" w:cs="Tahoma"/>
          <w:b/>
          <w:sz w:val="20"/>
          <w:lang w:val="sk-SK"/>
        </w:rPr>
        <w:t xml:space="preserve"> dopravy</w:t>
      </w:r>
    </w:p>
    <w:p w14:paraId="435F0EDE" w14:textId="77777777" w:rsidR="00A27BE2" w:rsidRPr="00A27BE2" w:rsidRDefault="00A27BE2" w:rsidP="00406F55">
      <w:pPr>
        <w:pStyle w:val="Odsekzoznamu"/>
        <w:rPr>
          <w:rFonts w:ascii="Tahoma" w:eastAsia="Arial Narrow" w:hAnsi="Tahoma" w:cs="Tahoma"/>
          <w:sz w:val="20"/>
          <w:lang w:val="sk-SK"/>
        </w:rPr>
      </w:pPr>
      <w:r w:rsidRPr="00A27BE2">
        <w:rPr>
          <w:rFonts w:ascii="Tahoma" w:eastAsia="Arial Narrow" w:hAnsi="Tahoma" w:cs="Tahoma"/>
          <w:sz w:val="20"/>
          <w:lang w:val="sk-SK"/>
        </w:rPr>
        <w:t>Kľúčový funkčný celok, zabezpečujúci službu plánovania osobnej dopravy z pohľadu cestujúcej verejnosti.  Obsahuje časti:</w:t>
      </w:r>
    </w:p>
    <w:p w14:paraId="30CA2FEB" w14:textId="77777777" w:rsidR="00A27BE2" w:rsidRPr="00A27BE2" w:rsidRDefault="00A27BE2" w:rsidP="00990025">
      <w:pPr>
        <w:pStyle w:val="Odsekzoznamu"/>
        <w:numPr>
          <w:ilvl w:val="1"/>
          <w:numId w:val="26"/>
        </w:numPr>
        <w:rPr>
          <w:rFonts w:ascii="Tahoma" w:eastAsia="Arial Narrow" w:hAnsi="Tahoma" w:cs="Tahoma"/>
          <w:b/>
          <w:i/>
          <w:sz w:val="20"/>
          <w:lang w:val="sk-SK"/>
        </w:rPr>
      </w:pPr>
      <w:r w:rsidRPr="00A27BE2">
        <w:rPr>
          <w:rFonts w:ascii="Tahoma" w:eastAsia="Arial Narrow" w:hAnsi="Tahoma" w:cs="Tahoma"/>
          <w:b/>
          <w:i/>
          <w:sz w:val="20"/>
          <w:lang w:val="sk-SK"/>
        </w:rPr>
        <w:t>Zaevidovanie dopravného grafikonu – manuálne</w:t>
      </w:r>
    </w:p>
    <w:p w14:paraId="579D18F8" w14:textId="77777777" w:rsidR="00A27BE2" w:rsidRPr="00A27BE2" w:rsidRDefault="00A27BE2" w:rsidP="00406F55">
      <w:pPr>
        <w:pStyle w:val="Odsekzoznamu"/>
        <w:ind w:left="1440"/>
        <w:rPr>
          <w:rFonts w:ascii="Tahoma" w:eastAsia="Arial Narrow" w:hAnsi="Tahoma" w:cs="Tahoma"/>
          <w:sz w:val="20"/>
          <w:lang w:val="sk-SK"/>
        </w:rPr>
      </w:pPr>
      <w:r w:rsidRPr="00A27BE2">
        <w:rPr>
          <w:rFonts w:ascii="Tahoma" w:eastAsia="Arial Narrow" w:hAnsi="Tahoma" w:cs="Tahoma"/>
          <w:sz w:val="20"/>
          <w:lang w:val="sk-SK"/>
        </w:rPr>
        <w:t xml:space="preserve">Podpora manuálnej evidencie slúži pre prípady potreby manuálnej úpravy grafikonov, alebo na zadanie takých, ktoré nepodporujú štandard </w:t>
      </w:r>
      <w:proofErr w:type="spellStart"/>
      <w:r w:rsidRPr="00A27BE2">
        <w:rPr>
          <w:rFonts w:ascii="Tahoma" w:eastAsia="Arial Narrow" w:hAnsi="Tahoma" w:cs="Tahoma"/>
          <w:sz w:val="20"/>
          <w:lang w:val="sk-SK"/>
        </w:rPr>
        <w:t>NeTEx</w:t>
      </w:r>
      <w:proofErr w:type="spellEnd"/>
      <w:r w:rsidRPr="00A27BE2">
        <w:rPr>
          <w:rFonts w:ascii="Tahoma" w:eastAsia="Arial Narrow" w:hAnsi="Tahoma" w:cs="Tahoma"/>
          <w:sz w:val="20"/>
          <w:lang w:val="sk-SK"/>
        </w:rPr>
        <w:t>.</w:t>
      </w:r>
    </w:p>
    <w:p w14:paraId="40D3D0B0"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Viac krokové schválenie prislúchajúcich grafikonov</w:t>
      </w:r>
      <w:r w:rsidRPr="00A27BE2">
        <w:rPr>
          <w:rFonts w:ascii="Tahoma" w:eastAsia="Arial Narrow" w:hAnsi="Tahoma" w:cs="Tahoma"/>
          <w:sz w:val="20"/>
          <w:lang w:val="sk-SK"/>
        </w:rPr>
        <w:br/>
        <w:t>Grafikony sa majú schvaľovať na úrovni kompetentných orgánov, pričom tento proces môže byť v niektorých prípadov aj viackrokový.</w:t>
      </w:r>
    </w:p>
    <w:p w14:paraId="18F9CDAD"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Publikácia grafikonov</w:t>
      </w:r>
      <w:r w:rsidRPr="00A27BE2">
        <w:rPr>
          <w:rFonts w:ascii="Tahoma" w:eastAsia="Arial Narrow" w:hAnsi="Tahoma" w:cs="Tahoma"/>
          <w:sz w:val="20"/>
          <w:lang w:val="sk-SK"/>
        </w:rPr>
        <w:br/>
        <w:t>Viac kanálová publikácia a aktualizácia grafikonov.</w:t>
      </w:r>
    </w:p>
    <w:p w14:paraId="4254223D"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 xml:space="preserve">Automatizovaná funkcionalita správy grafikonov </w:t>
      </w:r>
      <w:proofErr w:type="spellStart"/>
      <w:r w:rsidRPr="00A27BE2">
        <w:rPr>
          <w:rFonts w:ascii="Tahoma" w:eastAsia="Arial Narrow" w:hAnsi="Tahoma" w:cs="Tahoma"/>
          <w:b/>
          <w:i/>
          <w:sz w:val="20"/>
          <w:lang w:val="sk-SK"/>
        </w:rPr>
        <w:t>NeTEx</w:t>
      </w:r>
      <w:proofErr w:type="spellEnd"/>
      <w:r w:rsidRPr="00A27BE2">
        <w:rPr>
          <w:rFonts w:ascii="Tahoma" w:eastAsia="Arial Narrow" w:hAnsi="Tahoma" w:cs="Tahoma"/>
          <w:sz w:val="20"/>
          <w:lang w:val="sk-SK"/>
        </w:rPr>
        <w:br/>
        <w:t xml:space="preserve">Funkcionalita na automatické spracovanie grafikonov v štandarde </w:t>
      </w:r>
      <w:proofErr w:type="spellStart"/>
      <w:r w:rsidRPr="00A27BE2">
        <w:rPr>
          <w:rFonts w:ascii="Tahoma" w:eastAsia="Arial Narrow" w:hAnsi="Tahoma" w:cs="Tahoma"/>
          <w:sz w:val="20"/>
          <w:lang w:val="sk-SK"/>
        </w:rPr>
        <w:t>NeTEx</w:t>
      </w:r>
      <w:proofErr w:type="spellEnd"/>
      <w:r w:rsidRPr="00A27BE2">
        <w:rPr>
          <w:rFonts w:ascii="Tahoma" w:eastAsia="Arial Narrow" w:hAnsi="Tahoma" w:cs="Tahoma"/>
          <w:sz w:val="20"/>
          <w:lang w:val="sk-SK"/>
        </w:rPr>
        <w:t>.</w:t>
      </w:r>
    </w:p>
    <w:p w14:paraId="30B26770" w14:textId="77777777" w:rsidR="00A27BE2" w:rsidRPr="00A27BE2" w:rsidRDefault="00A27BE2" w:rsidP="00990025">
      <w:pPr>
        <w:pStyle w:val="Odsekzoznamu"/>
        <w:numPr>
          <w:ilvl w:val="1"/>
          <w:numId w:val="26"/>
        </w:numPr>
        <w:rPr>
          <w:rFonts w:ascii="Tahoma" w:eastAsia="Arial Narrow" w:hAnsi="Tahoma" w:cs="Tahoma"/>
          <w:b/>
          <w:i/>
          <w:sz w:val="20"/>
          <w:lang w:val="sk-SK"/>
        </w:rPr>
      </w:pPr>
      <w:r w:rsidRPr="00A27BE2">
        <w:rPr>
          <w:rFonts w:ascii="Tahoma" w:eastAsia="Arial Narrow" w:hAnsi="Tahoma" w:cs="Tahoma"/>
          <w:b/>
          <w:i/>
          <w:sz w:val="20"/>
          <w:lang w:val="sk-SK"/>
        </w:rPr>
        <w:t>Vnútroštátne autobusové linky</w:t>
      </w:r>
    </w:p>
    <w:p w14:paraId="4736EF08" w14:textId="77777777" w:rsidR="00A27BE2" w:rsidRPr="00A27BE2" w:rsidRDefault="00A27BE2" w:rsidP="00406F55">
      <w:pPr>
        <w:pStyle w:val="Odsekzoznamu"/>
        <w:ind w:left="1440"/>
        <w:rPr>
          <w:rFonts w:ascii="Tahoma" w:eastAsia="Arial Narrow" w:hAnsi="Tahoma" w:cs="Tahoma"/>
          <w:sz w:val="20"/>
          <w:lang w:val="sk-SK"/>
        </w:rPr>
      </w:pPr>
      <w:r w:rsidRPr="00A27BE2">
        <w:rPr>
          <w:rFonts w:ascii="Tahoma" w:eastAsia="Arial Narrow" w:hAnsi="Tahoma" w:cs="Tahoma"/>
          <w:sz w:val="20"/>
          <w:lang w:val="sk-SK"/>
        </w:rPr>
        <w:t xml:space="preserve">Špecializácia pre autobusy s podporou </w:t>
      </w:r>
      <w:proofErr w:type="spellStart"/>
      <w:r w:rsidRPr="00A27BE2">
        <w:rPr>
          <w:rFonts w:ascii="Tahoma" w:eastAsia="Arial Narrow" w:hAnsi="Tahoma" w:cs="Tahoma"/>
          <w:sz w:val="20"/>
          <w:lang w:val="sk-SK"/>
        </w:rPr>
        <w:t>multimodálnosti</w:t>
      </w:r>
      <w:proofErr w:type="spellEnd"/>
      <w:r w:rsidRPr="00A27BE2">
        <w:rPr>
          <w:rFonts w:ascii="Tahoma" w:eastAsia="Arial Narrow" w:hAnsi="Tahoma" w:cs="Tahoma"/>
          <w:sz w:val="20"/>
          <w:lang w:val="sk-SK"/>
        </w:rPr>
        <w:t>.</w:t>
      </w:r>
    </w:p>
    <w:p w14:paraId="217CDA5A"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Medzinárodná autobusová doprava</w:t>
      </w:r>
      <w:r w:rsidRPr="00A27BE2">
        <w:rPr>
          <w:rFonts w:ascii="Tahoma" w:eastAsia="Arial Narrow" w:hAnsi="Tahoma" w:cs="Tahoma"/>
          <w:sz w:val="20"/>
          <w:lang w:val="sk-SK"/>
        </w:rPr>
        <w:br/>
        <w:t xml:space="preserve">Špecializácia pre autobusy s podporou </w:t>
      </w:r>
      <w:proofErr w:type="spellStart"/>
      <w:r w:rsidRPr="00A27BE2">
        <w:rPr>
          <w:rFonts w:ascii="Tahoma" w:eastAsia="Arial Narrow" w:hAnsi="Tahoma" w:cs="Tahoma"/>
          <w:sz w:val="20"/>
          <w:lang w:val="sk-SK"/>
        </w:rPr>
        <w:t>multimodálnosti</w:t>
      </w:r>
      <w:proofErr w:type="spellEnd"/>
      <w:r w:rsidRPr="00A27BE2">
        <w:rPr>
          <w:rFonts w:ascii="Tahoma" w:eastAsia="Arial Narrow" w:hAnsi="Tahoma" w:cs="Tahoma"/>
          <w:sz w:val="20"/>
          <w:lang w:val="sk-SK"/>
        </w:rPr>
        <w:t>.</w:t>
      </w:r>
    </w:p>
    <w:p w14:paraId="4DD17D5F" w14:textId="54774259"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Vnútroštátna osobná železničná doprava</w:t>
      </w:r>
      <w:r w:rsidRPr="00A27BE2">
        <w:rPr>
          <w:rFonts w:ascii="Tahoma" w:eastAsia="Arial Narrow" w:hAnsi="Tahoma" w:cs="Tahoma"/>
          <w:sz w:val="20"/>
          <w:lang w:val="sk-SK"/>
        </w:rPr>
        <w:br/>
        <w:t xml:space="preserve">Špecializácia pre železničnú dopravu s podporou </w:t>
      </w:r>
      <w:proofErr w:type="spellStart"/>
      <w:r w:rsidRPr="00A27BE2">
        <w:rPr>
          <w:rFonts w:ascii="Tahoma" w:eastAsia="Arial Narrow" w:hAnsi="Tahoma" w:cs="Tahoma"/>
          <w:sz w:val="20"/>
          <w:lang w:val="sk-SK"/>
        </w:rPr>
        <w:t>multimodálnosti</w:t>
      </w:r>
      <w:proofErr w:type="spellEnd"/>
      <w:r w:rsidR="00813F2B">
        <w:rPr>
          <w:rFonts w:ascii="Tahoma" w:eastAsia="Arial Narrow" w:hAnsi="Tahoma" w:cs="Tahoma"/>
          <w:sz w:val="20"/>
          <w:lang w:val="sk-SK"/>
        </w:rPr>
        <w:t xml:space="preserve"> vrátane informácie o doprave na špeciálnych a lanových dráhach.</w:t>
      </w:r>
    </w:p>
    <w:p w14:paraId="78C374B5"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sz w:val="20"/>
          <w:lang w:val="sk-SK"/>
        </w:rPr>
        <w:t>Medzištátna osobná železničná doprava</w:t>
      </w:r>
      <w:r w:rsidRPr="00A27BE2">
        <w:rPr>
          <w:rFonts w:ascii="Tahoma" w:eastAsia="Arial Narrow" w:hAnsi="Tahoma" w:cs="Tahoma"/>
          <w:sz w:val="20"/>
          <w:lang w:val="sk-SK"/>
        </w:rPr>
        <w:br/>
        <w:t xml:space="preserve">Špecializácia pre železničnú dopravu s podporou </w:t>
      </w:r>
      <w:proofErr w:type="spellStart"/>
      <w:r w:rsidRPr="00A27BE2">
        <w:rPr>
          <w:rFonts w:ascii="Tahoma" w:eastAsia="Arial Narrow" w:hAnsi="Tahoma" w:cs="Tahoma"/>
          <w:sz w:val="20"/>
          <w:lang w:val="sk-SK"/>
        </w:rPr>
        <w:t>multimodálnosti</w:t>
      </w:r>
      <w:proofErr w:type="spellEnd"/>
      <w:r w:rsidRPr="00A27BE2">
        <w:rPr>
          <w:rFonts w:ascii="Tahoma" w:eastAsia="Arial Narrow" w:hAnsi="Tahoma" w:cs="Tahoma"/>
          <w:sz w:val="20"/>
          <w:lang w:val="sk-SK"/>
        </w:rPr>
        <w:t>.</w:t>
      </w:r>
    </w:p>
    <w:p w14:paraId="7D6143BA"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Dynamické dáta nad grafikonom Live</w:t>
      </w:r>
      <w:r w:rsidRPr="00A27BE2">
        <w:rPr>
          <w:rFonts w:ascii="Tahoma" w:eastAsia="Arial Narrow" w:hAnsi="Tahoma" w:cs="Tahoma"/>
          <w:sz w:val="20"/>
          <w:lang w:val="sk-SK"/>
        </w:rPr>
        <w:br/>
        <w:t>Doplnenie reálnej pozície dopravného prostriedku, pokiaľ je k dispozícii.</w:t>
      </w:r>
    </w:p>
    <w:p w14:paraId="17704011" w14:textId="7E392153" w:rsidR="00A27BE2" w:rsidRPr="00A27BE2" w:rsidRDefault="00EC6EAB" w:rsidP="00990025">
      <w:pPr>
        <w:pStyle w:val="Odsekzoznamu"/>
        <w:numPr>
          <w:ilvl w:val="1"/>
          <w:numId w:val="26"/>
        </w:numPr>
        <w:rPr>
          <w:rFonts w:ascii="Tahoma" w:eastAsia="Arial Narrow" w:hAnsi="Tahoma" w:cs="Tahoma"/>
          <w:sz w:val="20"/>
          <w:lang w:val="sk-SK"/>
        </w:rPr>
      </w:pPr>
      <w:r>
        <w:rPr>
          <w:rFonts w:ascii="Tahoma" w:eastAsia="Arial Narrow" w:hAnsi="Tahoma" w:cs="Tahoma"/>
          <w:b/>
          <w:i/>
          <w:sz w:val="20"/>
          <w:lang w:val="sk-SK"/>
        </w:rPr>
        <w:t>Osobná lodná doprava</w:t>
      </w:r>
      <w:r w:rsidR="00A27BE2" w:rsidRPr="00A27BE2">
        <w:rPr>
          <w:rFonts w:ascii="Tahoma" w:eastAsia="Arial Narrow" w:hAnsi="Tahoma" w:cs="Tahoma"/>
          <w:sz w:val="20"/>
          <w:lang w:val="sk-SK"/>
        </w:rPr>
        <w:br/>
        <w:t xml:space="preserve">Špecializácia pre vodnú dopravu s podporou </w:t>
      </w:r>
      <w:proofErr w:type="spellStart"/>
      <w:r w:rsidR="00A27BE2" w:rsidRPr="00A27BE2">
        <w:rPr>
          <w:rFonts w:ascii="Tahoma" w:eastAsia="Arial Narrow" w:hAnsi="Tahoma" w:cs="Tahoma"/>
          <w:sz w:val="20"/>
          <w:lang w:val="sk-SK"/>
        </w:rPr>
        <w:t>multimodálnosti</w:t>
      </w:r>
      <w:proofErr w:type="spellEnd"/>
      <w:r w:rsidR="00A27BE2" w:rsidRPr="00A27BE2">
        <w:rPr>
          <w:rFonts w:ascii="Tahoma" w:eastAsia="Arial Narrow" w:hAnsi="Tahoma" w:cs="Tahoma"/>
          <w:sz w:val="20"/>
          <w:lang w:val="sk-SK"/>
        </w:rPr>
        <w:t>.</w:t>
      </w:r>
    </w:p>
    <w:p w14:paraId="48568BA4"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Letecká doprava</w:t>
      </w:r>
      <w:r w:rsidRPr="00A27BE2">
        <w:rPr>
          <w:rFonts w:ascii="Tahoma" w:eastAsia="Arial Narrow" w:hAnsi="Tahoma" w:cs="Tahoma"/>
          <w:sz w:val="20"/>
          <w:lang w:val="sk-SK"/>
        </w:rPr>
        <w:br/>
        <w:t xml:space="preserve">Špecializácia pre leteckú dopravu s podporou </w:t>
      </w:r>
      <w:proofErr w:type="spellStart"/>
      <w:r w:rsidRPr="00A27BE2">
        <w:rPr>
          <w:rFonts w:ascii="Tahoma" w:eastAsia="Arial Narrow" w:hAnsi="Tahoma" w:cs="Tahoma"/>
          <w:sz w:val="20"/>
          <w:lang w:val="sk-SK"/>
        </w:rPr>
        <w:t>multimodálnosti</w:t>
      </w:r>
      <w:proofErr w:type="spellEnd"/>
      <w:r w:rsidRPr="00A27BE2">
        <w:rPr>
          <w:rFonts w:ascii="Tahoma" w:eastAsia="Arial Narrow" w:hAnsi="Tahoma" w:cs="Tahoma"/>
          <w:sz w:val="20"/>
          <w:lang w:val="sk-SK"/>
        </w:rPr>
        <w:t>.</w:t>
      </w:r>
    </w:p>
    <w:p w14:paraId="3B37E6A6"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Mestská hromadná doprava</w:t>
      </w:r>
      <w:r w:rsidRPr="00A27BE2">
        <w:rPr>
          <w:rFonts w:ascii="Tahoma" w:eastAsia="Arial Narrow" w:hAnsi="Tahoma" w:cs="Tahoma"/>
          <w:sz w:val="20"/>
          <w:lang w:val="sk-SK"/>
        </w:rPr>
        <w:br/>
        <w:t xml:space="preserve">Špecializácia pre MHD s podporou </w:t>
      </w:r>
      <w:proofErr w:type="spellStart"/>
      <w:r w:rsidRPr="00A27BE2">
        <w:rPr>
          <w:rFonts w:ascii="Tahoma" w:eastAsia="Arial Narrow" w:hAnsi="Tahoma" w:cs="Tahoma"/>
          <w:sz w:val="20"/>
          <w:lang w:val="sk-SK"/>
        </w:rPr>
        <w:t>multimodálnosti</w:t>
      </w:r>
      <w:proofErr w:type="spellEnd"/>
      <w:r w:rsidRPr="00A27BE2">
        <w:rPr>
          <w:rFonts w:ascii="Tahoma" w:eastAsia="Arial Narrow" w:hAnsi="Tahoma" w:cs="Tahoma"/>
          <w:sz w:val="20"/>
          <w:lang w:val="sk-SK"/>
        </w:rPr>
        <w:t>.</w:t>
      </w:r>
    </w:p>
    <w:p w14:paraId="6A984080" w14:textId="77777777" w:rsidR="00A27BE2" w:rsidRPr="00A27BE2" w:rsidRDefault="00A27BE2" w:rsidP="00406F55">
      <w:pPr>
        <w:pStyle w:val="Odsekzoznamu"/>
        <w:rPr>
          <w:rFonts w:ascii="Tahoma" w:eastAsia="Arial Narrow" w:hAnsi="Tahoma" w:cs="Tahoma"/>
          <w:sz w:val="20"/>
          <w:lang w:val="sk-SK"/>
        </w:rPr>
      </w:pPr>
    </w:p>
    <w:p w14:paraId="6DEF524D" w14:textId="77777777" w:rsidR="00A27BE2" w:rsidRPr="00A27BE2" w:rsidRDefault="00A27BE2" w:rsidP="00990025">
      <w:pPr>
        <w:pStyle w:val="Odsekzoznamu"/>
        <w:numPr>
          <w:ilvl w:val="0"/>
          <w:numId w:val="26"/>
        </w:numPr>
        <w:rPr>
          <w:rFonts w:ascii="Tahoma" w:eastAsia="Arial Narrow" w:hAnsi="Tahoma" w:cs="Tahoma"/>
          <w:sz w:val="20"/>
          <w:lang w:val="sk-SK"/>
        </w:rPr>
      </w:pPr>
      <w:r w:rsidRPr="00A27BE2">
        <w:rPr>
          <w:rFonts w:ascii="Tahoma" w:eastAsia="Arial Narrow" w:hAnsi="Tahoma" w:cs="Tahoma"/>
          <w:b/>
          <w:sz w:val="20"/>
          <w:lang w:val="sk-SK"/>
        </w:rPr>
        <w:t>Priestorová evidencia, funkcionalita dopravnej infraštruktúry a udalostí</w:t>
      </w:r>
      <w:r w:rsidRPr="00A27BE2">
        <w:rPr>
          <w:rFonts w:ascii="Tahoma" w:eastAsia="Arial Narrow" w:hAnsi="Tahoma" w:cs="Tahoma"/>
          <w:sz w:val="20"/>
          <w:lang w:val="sk-SK"/>
        </w:rPr>
        <w:br/>
        <w:t xml:space="preserve">Funkcionalita, ktorá sa očakáva na základe </w:t>
      </w:r>
      <w:proofErr w:type="spellStart"/>
      <w:r w:rsidRPr="00A27BE2">
        <w:rPr>
          <w:rFonts w:ascii="Tahoma" w:eastAsia="Arial Narrow" w:hAnsi="Tahoma" w:cs="Tahoma"/>
          <w:sz w:val="20"/>
          <w:lang w:val="sk-SK"/>
        </w:rPr>
        <w:t>geo</w:t>
      </w:r>
      <w:proofErr w:type="spellEnd"/>
      <w:r w:rsidRPr="00A27BE2">
        <w:rPr>
          <w:rFonts w:ascii="Tahoma" w:eastAsia="Arial Narrow" w:hAnsi="Tahoma" w:cs="Tahoma"/>
          <w:sz w:val="20"/>
          <w:lang w:val="sk-SK"/>
        </w:rPr>
        <w:t xml:space="preserve"> </w:t>
      </w:r>
      <w:proofErr w:type="spellStart"/>
      <w:r w:rsidRPr="00A27BE2">
        <w:rPr>
          <w:rFonts w:ascii="Tahoma" w:eastAsia="Arial Narrow" w:hAnsi="Tahoma" w:cs="Tahoma"/>
          <w:sz w:val="20"/>
          <w:lang w:val="sk-SK"/>
        </w:rPr>
        <w:t>lokačných</w:t>
      </w:r>
      <w:proofErr w:type="spellEnd"/>
      <w:r w:rsidRPr="00A27BE2">
        <w:rPr>
          <w:rFonts w:ascii="Tahoma" w:eastAsia="Arial Narrow" w:hAnsi="Tahoma" w:cs="Tahoma"/>
          <w:sz w:val="20"/>
          <w:lang w:val="sk-SK"/>
        </w:rPr>
        <w:t xml:space="preserve"> služieb a algoritmov. Ide o nosnú funkcionalitu riešenia. V tejto časti sa budú spravovať, ukladať dáta nad údajmi ako sú celková dopravná infraštruktúra zo všetkých druhov dopravy, ktoré riešenie podporí. Zároveň, funkčný celok ponúkne aj pokročilé užívateľské funkcie tak pre cestujúcu verejnosť, ako aj pre kompetentné úrady a priestorový prehľad nad evidovanými položkami so vzájomne kombinovateľnými vrstvami evidencie. </w:t>
      </w:r>
      <w:proofErr w:type="spellStart"/>
      <w:r w:rsidRPr="00A27BE2">
        <w:rPr>
          <w:rFonts w:ascii="Tahoma" w:eastAsia="Arial Narrow" w:hAnsi="Tahoma" w:cs="Tahoma"/>
          <w:sz w:val="20"/>
          <w:lang w:val="sk-SK"/>
        </w:rPr>
        <w:t>eNRI</w:t>
      </w:r>
      <w:proofErr w:type="spellEnd"/>
      <w:r w:rsidRPr="00A27BE2">
        <w:rPr>
          <w:rFonts w:ascii="Tahoma" w:eastAsia="Arial Narrow" w:hAnsi="Tahoma" w:cs="Tahoma"/>
          <w:sz w:val="20"/>
          <w:lang w:val="sk-SK"/>
        </w:rPr>
        <w:t xml:space="preserve"> DOP v nad takto evidovanými informáciami poskytne pokročilú funkcionalitu plánovania a trasovania a to tak na úrovni statických informácii (zohľadnia sa samotné trasy a koridory, prípadne linky jednotlivých licencovaných dopravcov), ako aj dynamických pohľadov, kedy sa zohľadnia aj dostupné časové parametre </w:t>
      </w:r>
      <w:r w:rsidRPr="00A27BE2">
        <w:rPr>
          <w:rFonts w:ascii="Tahoma" w:eastAsia="Arial Narrow" w:hAnsi="Tahoma" w:cs="Tahoma"/>
          <w:sz w:val="20"/>
          <w:lang w:val="sk-SK"/>
        </w:rPr>
        <w:lastRenderedPageBreak/>
        <w:t>podľa grafikonov, aktuálnej dopravnej situácie, stavu zjazdnosti, prípadne evidovaných meškaní spojov.</w:t>
      </w:r>
    </w:p>
    <w:p w14:paraId="11355215" w14:textId="77777777" w:rsidR="00A27BE2" w:rsidRPr="00A27BE2" w:rsidRDefault="00A27BE2" w:rsidP="00406F55">
      <w:pPr>
        <w:pStyle w:val="Odsekzoznamu"/>
        <w:rPr>
          <w:rFonts w:ascii="Tahoma" w:eastAsia="Arial Narrow" w:hAnsi="Tahoma" w:cs="Tahoma"/>
          <w:sz w:val="20"/>
          <w:lang w:val="sk-SK"/>
        </w:rPr>
      </w:pPr>
    </w:p>
    <w:p w14:paraId="459A97B7"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Evidencia cestnej dopravnej infraštruktúry</w:t>
      </w:r>
      <w:r w:rsidRPr="00A27BE2">
        <w:rPr>
          <w:rFonts w:ascii="Tahoma" w:eastAsia="Arial Narrow" w:hAnsi="Tahoma" w:cs="Tahoma"/>
          <w:sz w:val="20"/>
          <w:lang w:val="sk-SK"/>
        </w:rPr>
        <w:br/>
        <w:t>Komplexná evidencia cestnej siete založená na synchronizácii cestnej databanky Slovenskej správy ciest.</w:t>
      </w:r>
    </w:p>
    <w:p w14:paraId="56BB2823" w14:textId="77777777" w:rsidR="00A27BE2" w:rsidRPr="00A27BE2" w:rsidRDefault="00A27BE2" w:rsidP="00406F55">
      <w:pPr>
        <w:pStyle w:val="Odsekzoznamu"/>
        <w:ind w:left="1440"/>
        <w:rPr>
          <w:rFonts w:ascii="Tahoma" w:eastAsia="Arial Narrow" w:hAnsi="Tahoma" w:cs="Tahoma"/>
          <w:sz w:val="20"/>
          <w:lang w:val="sk-SK"/>
        </w:rPr>
      </w:pPr>
    </w:p>
    <w:p w14:paraId="64FFACB1" w14:textId="4D0B4BBD" w:rsidR="00A27BE2" w:rsidRPr="00A27BE2" w:rsidRDefault="00A27BE2" w:rsidP="00C56716">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Evidencia traťovej dopravnej infraštruktúry</w:t>
      </w:r>
      <w:r w:rsidRPr="00A27BE2">
        <w:rPr>
          <w:rFonts w:ascii="Tahoma" w:eastAsia="Arial Narrow" w:hAnsi="Tahoma" w:cs="Tahoma"/>
          <w:i/>
          <w:sz w:val="20"/>
          <w:lang w:val="sk-SK"/>
        </w:rPr>
        <w:br/>
      </w:r>
      <w:r w:rsidRPr="00A27BE2">
        <w:rPr>
          <w:rFonts w:ascii="Tahoma" w:eastAsia="Arial Narrow" w:hAnsi="Tahoma" w:cs="Tahoma"/>
          <w:sz w:val="20"/>
          <w:lang w:val="sk-SK"/>
        </w:rPr>
        <w:t>Komplexná evidencia železničných koridorov a tratí z IS ŽSR, vrátane osobných vlakových staníc na úrovni nástupíšť a občianskej vybavenosti</w:t>
      </w:r>
      <w:r w:rsidR="00C56716">
        <w:rPr>
          <w:rFonts w:ascii="Tahoma" w:eastAsia="Arial Narrow" w:hAnsi="Tahoma" w:cs="Tahoma"/>
          <w:sz w:val="20"/>
          <w:lang w:val="sk-SK"/>
        </w:rPr>
        <w:t xml:space="preserve"> </w:t>
      </w:r>
      <w:r w:rsidR="00C56716" w:rsidRPr="00C56716">
        <w:rPr>
          <w:rFonts w:ascii="Tahoma" w:eastAsia="Arial Narrow" w:hAnsi="Tahoma" w:cs="Tahoma"/>
          <w:sz w:val="20"/>
          <w:lang w:val="sk-SK"/>
        </w:rPr>
        <w:t xml:space="preserve">a z IS DÚ RINF (Register železničnej infraštruktúry) evidovanej v zmysle čl. 49 Smernice Európskeho parlamentu a Rady (EÚ) č. 2016/797 o </w:t>
      </w:r>
      <w:proofErr w:type="spellStart"/>
      <w:r w:rsidR="00C56716" w:rsidRPr="00C56716">
        <w:rPr>
          <w:rFonts w:ascii="Tahoma" w:eastAsia="Arial Narrow" w:hAnsi="Tahoma" w:cs="Tahoma"/>
          <w:sz w:val="20"/>
          <w:lang w:val="sk-SK"/>
        </w:rPr>
        <w:t>interoperabilite</w:t>
      </w:r>
      <w:proofErr w:type="spellEnd"/>
      <w:r w:rsidR="00C56716" w:rsidRPr="00C56716">
        <w:rPr>
          <w:rFonts w:ascii="Tahoma" w:eastAsia="Arial Narrow" w:hAnsi="Tahoma" w:cs="Tahoma"/>
          <w:sz w:val="20"/>
          <w:lang w:val="sk-SK"/>
        </w:rPr>
        <w:t xml:space="preserve"> železničného systému v Európskej únii a Vykonávacieho nariadenia Komisie (EÚ) č. 2019/777 o spoločných špecifikáciách registra železničnej infraštruktúry a o zrušení vykonávacieho rozhodnutia 2014/880/EÚ</w:t>
      </w:r>
      <w:r w:rsidRPr="00A27BE2">
        <w:rPr>
          <w:rFonts w:ascii="Tahoma" w:eastAsia="Arial Narrow" w:hAnsi="Tahoma" w:cs="Tahoma"/>
          <w:sz w:val="20"/>
          <w:lang w:val="sk-SK"/>
        </w:rPr>
        <w:t>.</w:t>
      </w:r>
      <w:r w:rsidR="00813F2B">
        <w:rPr>
          <w:rFonts w:ascii="Tahoma" w:eastAsia="Arial Narrow" w:hAnsi="Tahoma" w:cs="Tahoma"/>
          <w:sz w:val="20"/>
          <w:lang w:val="sk-SK"/>
        </w:rPr>
        <w:t xml:space="preserve"> </w:t>
      </w:r>
      <w:r w:rsidR="00813F2B" w:rsidRPr="00813F2B">
        <w:rPr>
          <w:rFonts w:ascii="Tahoma" w:eastAsia="Arial Narrow" w:hAnsi="Tahoma" w:cs="Tahoma"/>
          <w:sz w:val="20"/>
          <w:lang w:val="sk-SK"/>
        </w:rPr>
        <w:t>Evidencia základných informácií o špeciálnych a lanových dráhach.</w:t>
      </w:r>
    </w:p>
    <w:p w14:paraId="3F90E44F" w14:textId="77777777" w:rsidR="00A27BE2" w:rsidRPr="00A27BE2" w:rsidRDefault="00A27BE2" w:rsidP="00406F55">
      <w:pPr>
        <w:pStyle w:val="Odsekzoznamu"/>
        <w:ind w:left="1440"/>
        <w:rPr>
          <w:rFonts w:ascii="Tahoma" w:eastAsia="Arial Narrow" w:hAnsi="Tahoma" w:cs="Tahoma"/>
          <w:sz w:val="20"/>
          <w:lang w:val="sk-SK"/>
        </w:rPr>
      </w:pPr>
    </w:p>
    <w:p w14:paraId="349374A8"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Evidencia turistických trás a máp</w:t>
      </w:r>
      <w:r w:rsidRPr="00A27BE2">
        <w:rPr>
          <w:rFonts w:ascii="Tahoma" w:eastAsia="Arial Narrow" w:hAnsi="Tahoma" w:cs="Tahoma"/>
          <w:i/>
          <w:sz w:val="20"/>
          <w:lang w:val="sk-SK"/>
        </w:rPr>
        <w:br/>
      </w:r>
      <w:r w:rsidRPr="00A27BE2">
        <w:rPr>
          <w:rFonts w:ascii="Tahoma" w:eastAsia="Arial Narrow" w:hAnsi="Tahoma" w:cs="Tahoma"/>
          <w:sz w:val="20"/>
          <w:lang w:val="sk-SK"/>
        </w:rPr>
        <w:t xml:space="preserve">Spravovaná evidencia na základe dohody s turistickými združeniami. Evidencia obsahuje len značené pešie a lyžiarske turistické chodníky. Zdroj informácii môže byť od viacerých správcov, vzhľadom na administratívnu členitosť oblastí v ktorých sa nachádzajú. </w:t>
      </w:r>
      <w:r w:rsidRPr="00A27BE2">
        <w:rPr>
          <w:rFonts w:ascii="Tahoma" w:eastAsia="Arial Narrow" w:hAnsi="Tahoma" w:cs="Tahoma"/>
          <w:sz w:val="20"/>
          <w:lang w:val="sk-SK"/>
        </w:rPr>
        <w:br/>
      </w:r>
    </w:p>
    <w:p w14:paraId="17EF0F39"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Evidencia vybavenosti minoritných služieb a parkovísk</w:t>
      </w:r>
      <w:r w:rsidRPr="00A27BE2">
        <w:rPr>
          <w:rFonts w:ascii="Tahoma" w:eastAsia="Arial Narrow" w:hAnsi="Tahoma" w:cs="Tahoma"/>
          <w:b/>
          <w:i/>
          <w:sz w:val="20"/>
          <w:lang w:val="sk-SK"/>
        </w:rPr>
        <w:br/>
      </w:r>
      <w:r w:rsidRPr="00A27BE2">
        <w:rPr>
          <w:rFonts w:ascii="Tahoma" w:eastAsia="Arial Narrow" w:hAnsi="Tahoma" w:cs="Tahoma"/>
          <w:sz w:val="20"/>
          <w:lang w:val="sk-SK"/>
        </w:rPr>
        <w:t xml:space="preserve">Evidencia obsahuje </w:t>
      </w:r>
      <w:proofErr w:type="spellStart"/>
      <w:r w:rsidRPr="00A27BE2">
        <w:rPr>
          <w:rFonts w:ascii="Tahoma" w:eastAsia="Arial Narrow" w:hAnsi="Tahoma" w:cs="Tahoma"/>
          <w:sz w:val="20"/>
          <w:lang w:val="sk-SK"/>
        </w:rPr>
        <w:t>lokáciu</w:t>
      </w:r>
      <w:proofErr w:type="spellEnd"/>
      <w:r w:rsidRPr="00A27BE2">
        <w:rPr>
          <w:rFonts w:ascii="Tahoma" w:eastAsia="Arial Narrow" w:hAnsi="Tahoma" w:cs="Tahoma"/>
          <w:sz w:val="20"/>
          <w:lang w:val="sk-SK"/>
        </w:rPr>
        <w:t xml:space="preserve"> poskytovania minoritných služieb ako aj väzbu na komplexný </w:t>
      </w:r>
      <w:proofErr w:type="spellStart"/>
      <w:r w:rsidRPr="00A27BE2">
        <w:rPr>
          <w:rFonts w:ascii="Tahoma" w:eastAsia="Arial Narrow" w:hAnsi="Tahoma" w:cs="Tahoma"/>
          <w:sz w:val="20"/>
          <w:lang w:val="sk-SK"/>
        </w:rPr>
        <w:t>metadátový</w:t>
      </w:r>
      <w:proofErr w:type="spellEnd"/>
      <w:r w:rsidRPr="00A27BE2">
        <w:rPr>
          <w:rFonts w:ascii="Tahoma" w:eastAsia="Arial Narrow" w:hAnsi="Tahoma" w:cs="Tahoma"/>
          <w:sz w:val="20"/>
          <w:lang w:val="sk-SK"/>
        </w:rPr>
        <w:t xml:space="preserve"> prehľad poskytovaných služieb. Údaje sa evidujú na základe žiadosti poskytovateľov, resp. združení poskytovateľov.</w:t>
      </w:r>
      <w:r w:rsidRPr="00A27BE2">
        <w:rPr>
          <w:rFonts w:ascii="Tahoma" w:eastAsia="Arial Narrow" w:hAnsi="Tahoma" w:cs="Tahoma"/>
          <w:sz w:val="20"/>
          <w:lang w:val="sk-SK"/>
        </w:rPr>
        <w:br/>
      </w:r>
    </w:p>
    <w:p w14:paraId="4927CE68"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Evidencia vodnej dopravnej infraštruktúry</w:t>
      </w:r>
      <w:r w:rsidRPr="00A27BE2">
        <w:rPr>
          <w:rFonts w:ascii="Tahoma" w:eastAsia="Arial Narrow" w:hAnsi="Tahoma" w:cs="Tahoma"/>
          <w:sz w:val="20"/>
          <w:lang w:val="sk-SK"/>
        </w:rPr>
        <w:br/>
        <w:t xml:space="preserve">Komplexná evidencia vodných prepravných trás vrátane osobných prístavov, </w:t>
      </w:r>
      <w:proofErr w:type="spellStart"/>
      <w:r w:rsidRPr="00A27BE2">
        <w:rPr>
          <w:rFonts w:ascii="Tahoma" w:eastAsia="Arial Narrow" w:hAnsi="Tahoma" w:cs="Tahoma"/>
          <w:sz w:val="20"/>
          <w:lang w:val="sk-SK"/>
        </w:rPr>
        <w:t>kotvísk</w:t>
      </w:r>
      <w:proofErr w:type="spellEnd"/>
      <w:r w:rsidRPr="00A27BE2">
        <w:rPr>
          <w:rFonts w:ascii="Tahoma" w:eastAsia="Arial Narrow" w:hAnsi="Tahoma" w:cs="Tahoma"/>
          <w:sz w:val="20"/>
          <w:lang w:val="sk-SK"/>
        </w:rPr>
        <w:t xml:space="preserve"> a ich občianskej vybavenosti. Ide o evidenciu v správe dopravného úradu.</w:t>
      </w:r>
      <w:r w:rsidRPr="00A27BE2">
        <w:rPr>
          <w:rFonts w:ascii="Tahoma" w:eastAsia="Arial Narrow" w:hAnsi="Tahoma" w:cs="Tahoma"/>
          <w:sz w:val="20"/>
          <w:lang w:val="sk-SK"/>
        </w:rPr>
        <w:br/>
      </w:r>
    </w:p>
    <w:p w14:paraId="17263750"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Evidencia leteckej dopravnej infraštruktúry</w:t>
      </w:r>
      <w:r w:rsidRPr="00A27BE2">
        <w:rPr>
          <w:rFonts w:ascii="Tahoma" w:eastAsia="Arial Narrow" w:hAnsi="Tahoma" w:cs="Tahoma"/>
          <w:b/>
          <w:i/>
          <w:sz w:val="20"/>
          <w:lang w:val="sk-SK"/>
        </w:rPr>
        <w:br/>
      </w:r>
      <w:r w:rsidRPr="00A27BE2">
        <w:rPr>
          <w:rFonts w:ascii="Tahoma" w:eastAsia="Arial Narrow" w:hAnsi="Tahoma" w:cs="Tahoma"/>
          <w:sz w:val="20"/>
          <w:lang w:val="sk-SK"/>
        </w:rPr>
        <w:t>Evidencia civilných letísk, ich občianskej vybavenosti a brán. Ide o evidenciu v správe dopravného úradu.</w:t>
      </w:r>
    </w:p>
    <w:p w14:paraId="3024AF23" w14:textId="77777777" w:rsidR="00A27BE2" w:rsidRPr="00A27BE2" w:rsidRDefault="00A27BE2" w:rsidP="00406F55">
      <w:pPr>
        <w:pStyle w:val="Odsekzoznamu"/>
        <w:ind w:left="1440"/>
        <w:rPr>
          <w:rFonts w:ascii="Tahoma" w:eastAsia="Arial Narrow" w:hAnsi="Tahoma" w:cs="Tahoma"/>
          <w:sz w:val="20"/>
          <w:lang w:val="sk-SK"/>
        </w:rPr>
      </w:pPr>
    </w:p>
    <w:p w14:paraId="0A5F989A"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sz w:val="20"/>
          <w:lang w:val="sk-SK"/>
        </w:rPr>
        <w:t>Evidencia záujmových bodov (POI)</w:t>
      </w:r>
      <w:r w:rsidRPr="00A27BE2">
        <w:rPr>
          <w:rFonts w:ascii="Tahoma" w:eastAsia="Arial Narrow" w:hAnsi="Tahoma" w:cs="Tahoma"/>
          <w:sz w:val="20"/>
          <w:lang w:val="sk-SK"/>
        </w:rPr>
        <w:br/>
        <w:t>Evidencia turisticky, kultúrne, alebo inak zaujímavých bodov v rámci priestorových informácii, predpokladá sa viacero zdrojov informácii, najmä turistické združenia, samosprávy a ministerstvo kultúry.</w:t>
      </w:r>
      <w:r w:rsidRPr="00A27BE2">
        <w:rPr>
          <w:rFonts w:ascii="Tahoma" w:eastAsia="Arial Narrow" w:hAnsi="Tahoma" w:cs="Tahoma"/>
          <w:sz w:val="20"/>
          <w:lang w:val="sk-SK"/>
        </w:rPr>
        <w:br/>
      </w:r>
    </w:p>
    <w:p w14:paraId="106DF8FB"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Statické plánovanie trás</w:t>
      </w:r>
      <w:r w:rsidRPr="00A27BE2">
        <w:rPr>
          <w:rFonts w:ascii="Tahoma" w:eastAsia="Arial Narrow" w:hAnsi="Tahoma" w:cs="Tahoma"/>
          <w:b/>
          <w:i/>
          <w:sz w:val="20"/>
          <w:lang w:val="sk-SK"/>
        </w:rPr>
        <w:br/>
      </w:r>
      <w:r w:rsidRPr="00A27BE2">
        <w:rPr>
          <w:rFonts w:ascii="Tahoma" w:eastAsia="Arial Narrow" w:hAnsi="Tahoma" w:cs="Tahoma"/>
          <w:sz w:val="20"/>
          <w:lang w:val="sk-SK"/>
        </w:rPr>
        <w:t>Priestorová algoritmická funkcia umožňujúca naplánovanie trasy nad evidovanými líniovými objektami databázy na základe zvolených preferenčných parametrov medzi dvoma, až viacerými bodmi.</w:t>
      </w:r>
    </w:p>
    <w:p w14:paraId="65F56F07" w14:textId="77777777" w:rsidR="00A27BE2" w:rsidRPr="00A27BE2" w:rsidRDefault="00A27BE2" w:rsidP="00406F55">
      <w:pPr>
        <w:pStyle w:val="Odsekzoznamu"/>
        <w:ind w:left="1440"/>
        <w:rPr>
          <w:rFonts w:ascii="Tahoma" w:eastAsia="Arial Narrow" w:hAnsi="Tahoma" w:cs="Tahoma"/>
          <w:sz w:val="20"/>
          <w:lang w:val="sk-SK"/>
        </w:rPr>
      </w:pPr>
    </w:p>
    <w:p w14:paraId="13B14214"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Dynamické plánovanie trás</w:t>
      </w:r>
      <w:r w:rsidRPr="00A27BE2">
        <w:rPr>
          <w:rFonts w:ascii="Tahoma" w:eastAsia="Arial Narrow" w:hAnsi="Tahoma" w:cs="Tahoma"/>
          <w:b/>
          <w:i/>
          <w:sz w:val="20"/>
          <w:lang w:val="sk-SK"/>
        </w:rPr>
        <w:br/>
      </w:r>
      <w:r w:rsidRPr="00A27BE2">
        <w:rPr>
          <w:rFonts w:ascii="Tahoma" w:eastAsia="Arial Narrow" w:hAnsi="Tahoma" w:cs="Tahoma"/>
          <w:sz w:val="20"/>
          <w:lang w:val="sk-SK"/>
        </w:rPr>
        <w:t>Priestorová algoritmická funkcia umožňujúca naplánovanie trasy nad evidovanými líniovými objektami databázy na základe zvolených preferenčných parametrov medzi dvoma, až viacerými bodmi so zohľadnením časových parametrov, stavu dopravy a odchodov spojov, prípadne ich meškaní.</w:t>
      </w:r>
      <w:r w:rsidRPr="00A27BE2">
        <w:rPr>
          <w:rFonts w:ascii="Tahoma" w:eastAsia="Arial Narrow" w:hAnsi="Tahoma" w:cs="Tahoma"/>
          <w:sz w:val="20"/>
          <w:lang w:val="sk-SK"/>
        </w:rPr>
        <w:br/>
      </w:r>
    </w:p>
    <w:p w14:paraId="1240A746"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Evidencia ostatnej relevantnej infraštruktúry</w:t>
      </w:r>
      <w:r w:rsidRPr="00A27BE2">
        <w:rPr>
          <w:rFonts w:ascii="Tahoma" w:eastAsia="Arial Narrow" w:hAnsi="Tahoma" w:cs="Tahoma"/>
          <w:sz w:val="20"/>
          <w:lang w:val="sk-SK"/>
        </w:rPr>
        <w:br/>
        <w:t>Za ostatnú relevantnú infraštruktúru sa považujú prvky, ktorých evidenciu štát považuje z dôvodu plánovania, výstavby a údržby cestnej infraštruktúry, alebo z iných strategických dôvodov za dôležitú. Za takéto sa môžu považovať napríklad ostatné súvisiace líniové stavby.</w:t>
      </w:r>
      <w:r w:rsidRPr="00A27BE2">
        <w:rPr>
          <w:rFonts w:ascii="Tahoma" w:eastAsia="Arial Narrow" w:hAnsi="Tahoma" w:cs="Tahoma"/>
          <w:sz w:val="20"/>
          <w:lang w:val="sk-SK"/>
        </w:rPr>
        <w:br/>
      </w:r>
    </w:p>
    <w:p w14:paraId="555DF023"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lastRenderedPageBreak/>
        <w:t>Evidencia cyklistickej dopravnej infraštruktúry</w:t>
      </w:r>
      <w:r w:rsidRPr="00A27BE2">
        <w:rPr>
          <w:rFonts w:ascii="Tahoma" w:eastAsia="Arial Narrow" w:hAnsi="Tahoma" w:cs="Tahoma"/>
          <w:sz w:val="20"/>
          <w:lang w:val="sk-SK"/>
        </w:rPr>
        <w:br/>
        <w:t xml:space="preserve">Spravovaná evidencia na základe dohody s cyklistickými združeniami a samospráv. Evidencia obsahuje len značené cyklistické cesty a to vybudované tak v rámci kompetencii samospráv formou </w:t>
      </w:r>
      <w:proofErr w:type="spellStart"/>
      <w:r w:rsidRPr="00A27BE2">
        <w:rPr>
          <w:rFonts w:ascii="Tahoma" w:eastAsia="Arial Narrow" w:hAnsi="Tahoma" w:cs="Tahoma"/>
          <w:sz w:val="20"/>
          <w:lang w:val="sk-SK"/>
        </w:rPr>
        <w:t>cyklo</w:t>
      </w:r>
      <w:proofErr w:type="spellEnd"/>
      <w:r w:rsidRPr="00A27BE2">
        <w:rPr>
          <w:rFonts w:ascii="Tahoma" w:eastAsia="Arial Narrow" w:hAnsi="Tahoma" w:cs="Tahoma"/>
          <w:sz w:val="20"/>
          <w:lang w:val="sk-SK"/>
        </w:rPr>
        <w:t xml:space="preserve"> ciest v mestách a medzi mestami, ako aj tie, ktoré slúžia na oddych a šport v prírode. </w:t>
      </w:r>
      <w:r w:rsidRPr="00A27BE2">
        <w:rPr>
          <w:rFonts w:ascii="Tahoma" w:eastAsia="Arial Narrow" w:hAnsi="Tahoma" w:cs="Tahoma"/>
          <w:sz w:val="20"/>
          <w:lang w:val="sk-SK"/>
        </w:rPr>
        <w:br/>
      </w:r>
    </w:p>
    <w:p w14:paraId="0FD2420A"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Evidencia prícestnej občianskej vybavenosti</w:t>
      </w:r>
      <w:r w:rsidRPr="00A27BE2">
        <w:rPr>
          <w:rFonts w:ascii="Tahoma" w:eastAsia="Arial Narrow" w:hAnsi="Tahoma" w:cs="Tahoma"/>
          <w:sz w:val="20"/>
          <w:lang w:val="sk-SK"/>
        </w:rPr>
        <w:br/>
        <w:t>Evidencia prícestnej občianskej vybavenosti prebieha na základe žiadosti ich prevádzkovateľov, ide najmä o objekty a služby v blízkosti cestnej infraštruktúry.</w:t>
      </w:r>
    </w:p>
    <w:p w14:paraId="103C2C83" w14:textId="77777777" w:rsidR="00A27BE2" w:rsidRPr="00A27BE2" w:rsidRDefault="00A27BE2" w:rsidP="00406F55">
      <w:pPr>
        <w:pStyle w:val="Odsekzoznamu"/>
        <w:rPr>
          <w:rFonts w:ascii="Tahoma" w:eastAsia="Arial Narrow" w:hAnsi="Tahoma" w:cs="Tahoma"/>
          <w:sz w:val="20"/>
          <w:lang w:val="sk-SK"/>
        </w:rPr>
      </w:pPr>
    </w:p>
    <w:p w14:paraId="6F845DE0" w14:textId="77777777" w:rsidR="00A27BE2" w:rsidRPr="00A27BE2" w:rsidRDefault="00A27BE2" w:rsidP="00990025">
      <w:pPr>
        <w:pStyle w:val="Odsekzoznamu"/>
        <w:numPr>
          <w:ilvl w:val="0"/>
          <w:numId w:val="26"/>
        </w:numPr>
        <w:rPr>
          <w:rFonts w:ascii="Tahoma" w:eastAsia="Arial Narrow" w:hAnsi="Tahoma" w:cs="Tahoma"/>
          <w:b/>
          <w:sz w:val="20"/>
          <w:lang w:val="sk-SK"/>
        </w:rPr>
      </w:pPr>
      <w:r w:rsidRPr="00A27BE2">
        <w:rPr>
          <w:rFonts w:ascii="Tahoma" w:eastAsia="Arial Narrow" w:hAnsi="Tahoma" w:cs="Tahoma"/>
          <w:b/>
          <w:sz w:val="20"/>
          <w:lang w:val="sk-SK"/>
        </w:rPr>
        <w:t>Stav dopravnej infraštruktúry - dopravné informácie</w:t>
      </w:r>
    </w:p>
    <w:p w14:paraId="441254BC" w14:textId="77777777" w:rsidR="00A27BE2" w:rsidRPr="00A27BE2" w:rsidRDefault="00A27BE2" w:rsidP="00406F55">
      <w:pPr>
        <w:pStyle w:val="Odsekzoznamu"/>
        <w:rPr>
          <w:rFonts w:ascii="Tahoma" w:eastAsia="Arial Narrow" w:hAnsi="Tahoma" w:cs="Tahoma"/>
          <w:sz w:val="20"/>
          <w:lang w:val="sk-SK"/>
        </w:rPr>
      </w:pPr>
      <w:r w:rsidRPr="00A27BE2">
        <w:rPr>
          <w:rFonts w:ascii="Tahoma" w:eastAsia="Arial Narrow" w:hAnsi="Tahoma" w:cs="Tahoma"/>
          <w:sz w:val="20"/>
          <w:lang w:val="sk-SK"/>
        </w:rPr>
        <w:t xml:space="preserve">Nosná funkčná časť  riešenia, ktorá komplexne eviduje a spravuje dopravné informácií. </w:t>
      </w:r>
    </w:p>
    <w:p w14:paraId="0E497B9A" w14:textId="77777777" w:rsidR="00A27BE2" w:rsidRPr="00A27BE2" w:rsidRDefault="00A27BE2" w:rsidP="00990025">
      <w:pPr>
        <w:pStyle w:val="Odsekzoznamu"/>
        <w:numPr>
          <w:ilvl w:val="1"/>
          <w:numId w:val="26"/>
        </w:numPr>
        <w:spacing w:after="120"/>
        <w:rPr>
          <w:rFonts w:ascii="Tahoma" w:eastAsia="Arial Narrow" w:hAnsi="Tahoma" w:cs="Tahoma"/>
          <w:sz w:val="20"/>
          <w:lang w:val="sk-SK"/>
        </w:rPr>
      </w:pPr>
      <w:r w:rsidRPr="00A27BE2">
        <w:rPr>
          <w:rFonts w:ascii="Tahoma" w:eastAsia="Arial Narrow" w:hAnsi="Tahoma" w:cs="Tahoma"/>
          <w:b/>
          <w:i/>
          <w:sz w:val="20"/>
          <w:lang w:val="sk-SK"/>
        </w:rPr>
        <w:t>Životný cyklus dopravných výluk</w:t>
      </w:r>
      <w:r w:rsidRPr="00A27BE2">
        <w:rPr>
          <w:rFonts w:ascii="Tahoma" w:eastAsia="Arial Narrow" w:hAnsi="Tahoma" w:cs="Tahoma"/>
          <w:b/>
          <w:i/>
          <w:sz w:val="20"/>
          <w:lang w:val="sk-SK"/>
        </w:rPr>
        <w:br/>
      </w:r>
      <w:r w:rsidRPr="00A27BE2">
        <w:rPr>
          <w:rFonts w:ascii="Tahoma" w:eastAsia="Arial Narrow" w:hAnsi="Tahoma" w:cs="Tahoma"/>
          <w:sz w:val="20"/>
          <w:lang w:val="sk-SK"/>
        </w:rPr>
        <w:t xml:space="preserve">Funkcionalita je dôležitou súčasťou plánovaného </w:t>
      </w:r>
      <w:proofErr w:type="spellStart"/>
      <w:r w:rsidRPr="00A27BE2">
        <w:rPr>
          <w:rFonts w:ascii="Tahoma" w:eastAsia="Arial Narrow" w:hAnsi="Tahoma" w:cs="Tahoma"/>
          <w:sz w:val="20"/>
          <w:lang w:val="sk-SK"/>
        </w:rPr>
        <w:t>eNRI</w:t>
      </w:r>
      <w:proofErr w:type="spellEnd"/>
      <w:r w:rsidRPr="00A27BE2">
        <w:rPr>
          <w:rFonts w:ascii="Tahoma" w:eastAsia="Arial Narrow" w:hAnsi="Tahoma" w:cs="Tahoma"/>
          <w:sz w:val="20"/>
          <w:lang w:val="sk-SK"/>
        </w:rPr>
        <w:t xml:space="preserve"> DOP. Na národnej úrovni sa doposiaľ nepracuje s obmedzeniami infraštruktúry vyjadrenými vo vzťahu k vlakovým a autobusovým trasám, neexistuje centrálna koordinácia plánovania výluk a obmedzení, tvorby cestovného poriadku a sledovanie jazdy vlakov ovplyvnených výlukami. Systém zabezpečí komplexný zber a poskytovanie reálnych informácií o obmedzeniach na dopravnej infraštruktúre. Prostredníctvom týchto informácií budú pracovníci môcť využívať dáta o reálnych obmedzeniach na tvorbu celoročného grafikonu a hlavne pre riešenie ad-hoc požiadaviek na trasy vlakov a autobusov. Zdrojom informácii budú správcovia dopravnej infraštruktúry, ktorý žiadajú, alebo oznamujú výluku.</w:t>
      </w:r>
    </w:p>
    <w:p w14:paraId="34178B7A" w14:textId="77777777" w:rsidR="00A27BE2" w:rsidRPr="00A27BE2" w:rsidRDefault="00A27BE2" w:rsidP="00406F55">
      <w:pPr>
        <w:rPr>
          <w:rFonts w:ascii="Tahoma" w:eastAsia="Arial Narrow" w:hAnsi="Tahoma" w:cs="Tahoma"/>
          <w:sz w:val="20"/>
          <w:lang w:val="sk-SK"/>
        </w:rPr>
      </w:pPr>
    </w:p>
    <w:p w14:paraId="064E9A92"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Životný cyklus cestných dopravných informácii</w:t>
      </w:r>
      <w:r w:rsidRPr="00A27BE2">
        <w:rPr>
          <w:rFonts w:ascii="Tahoma" w:eastAsia="Arial Narrow" w:hAnsi="Tahoma" w:cs="Tahoma"/>
          <w:sz w:val="20"/>
          <w:lang w:val="sk-SK"/>
        </w:rPr>
        <w:br/>
        <w:t>Funkcionalita manažuje podľa štandardu DATEX II celý životný cyklus dopravných informácii od ich vzniku, potvrdenie, aktualizáciu až po odstránenie. Pri poškodení cestnej infraštruktúry napr. vplyvom nehody vznikajú záznamy na odstránenie daného stavu a v prípade, že dané poškodenie (napr. zvodidlá) má vplyv na bezpečnosť premávky, sa informácia udržiava a naďalej publikuje.</w:t>
      </w:r>
      <w:r w:rsidRPr="00A27BE2">
        <w:rPr>
          <w:rFonts w:ascii="Tahoma" w:eastAsia="Arial Narrow" w:hAnsi="Tahoma" w:cs="Tahoma"/>
          <w:sz w:val="20"/>
          <w:lang w:val="sk-SK"/>
        </w:rPr>
        <w:br/>
      </w:r>
    </w:p>
    <w:p w14:paraId="108C7EF3"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Funkcionalita zjazdnosti dopravnej infraštruktúry</w:t>
      </w:r>
      <w:r w:rsidRPr="00A27BE2">
        <w:rPr>
          <w:rFonts w:ascii="Tahoma" w:eastAsia="Arial Narrow" w:hAnsi="Tahoma" w:cs="Tahoma"/>
          <w:b/>
          <w:i/>
          <w:sz w:val="20"/>
          <w:lang w:val="sk-SK"/>
        </w:rPr>
        <w:br/>
      </w:r>
      <w:r w:rsidRPr="00A27BE2">
        <w:rPr>
          <w:rFonts w:ascii="Tahoma" w:eastAsia="Arial Narrow" w:hAnsi="Tahoma" w:cs="Tahoma"/>
          <w:sz w:val="20"/>
          <w:lang w:val="sk-SK"/>
        </w:rPr>
        <w:t>Ide o „semaforovú“ funkcionalitu nad evidovanou dopravnou infraštruktúrou rozdelenou na obvyklé, alebo  úseky. Stav vyjadruje, či daný úsek je zjazdný bez obmedzení, zjazdný s obmedzeniami (detail a závažnosť obmedzenia), nie je zjazdný. Hlavným zdrojom informácii je správa zimnej údržby, výluky a ostatné správcovské systémy.</w:t>
      </w:r>
      <w:r w:rsidRPr="00A27BE2">
        <w:rPr>
          <w:rFonts w:ascii="Tahoma" w:eastAsia="Arial Narrow" w:hAnsi="Tahoma" w:cs="Tahoma"/>
          <w:sz w:val="20"/>
          <w:lang w:val="sk-SK"/>
        </w:rPr>
        <w:br/>
      </w:r>
    </w:p>
    <w:p w14:paraId="78EEF4AF"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 xml:space="preserve">Funkcionalita kombinovaných </w:t>
      </w:r>
      <w:proofErr w:type="spellStart"/>
      <w:r w:rsidRPr="00A27BE2">
        <w:rPr>
          <w:rFonts w:ascii="Tahoma" w:eastAsia="Arial Narrow" w:hAnsi="Tahoma" w:cs="Tahoma"/>
          <w:b/>
          <w:i/>
          <w:sz w:val="20"/>
          <w:lang w:val="sk-SK"/>
        </w:rPr>
        <w:t>meteo</w:t>
      </w:r>
      <w:proofErr w:type="spellEnd"/>
      <w:r w:rsidRPr="00A27BE2">
        <w:rPr>
          <w:rFonts w:ascii="Tahoma" w:eastAsia="Arial Narrow" w:hAnsi="Tahoma" w:cs="Tahoma"/>
          <w:b/>
          <w:i/>
          <w:sz w:val="20"/>
          <w:lang w:val="sk-SK"/>
        </w:rPr>
        <w:t xml:space="preserve"> informácii</w:t>
      </w:r>
      <w:r w:rsidRPr="00A27BE2">
        <w:rPr>
          <w:rFonts w:ascii="Tahoma" w:eastAsia="Arial Narrow" w:hAnsi="Tahoma" w:cs="Tahoma"/>
          <w:sz w:val="20"/>
          <w:lang w:val="sk-SK"/>
        </w:rPr>
        <w:br/>
        <w:t xml:space="preserve">Samostatným vstupom a informáciou sú kombinované </w:t>
      </w:r>
      <w:proofErr w:type="spellStart"/>
      <w:r w:rsidRPr="00A27BE2">
        <w:rPr>
          <w:rFonts w:ascii="Tahoma" w:eastAsia="Arial Narrow" w:hAnsi="Tahoma" w:cs="Tahoma"/>
          <w:sz w:val="20"/>
          <w:lang w:val="sk-SK"/>
        </w:rPr>
        <w:t>meteo</w:t>
      </w:r>
      <w:proofErr w:type="spellEnd"/>
      <w:r w:rsidRPr="00A27BE2">
        <w:rPr>
          <w:rFonts w:ascii="Tahoma" w:eastAsia="Arial Narrow" w:hAnsi="Tahoma" w:cs="Tahoma"/>
          <w:sz w:val="20"/>
          <w:lang w:val="sk-SK"/>
        </w:rPr>
        <w:t xml:space="preserve"> informácie namerané priamo na dopravnej infraštruktúre, prípadne odvodené z generických </w:t>
      </w:r>
      <w:proofErr w:type="spellStart"/>
      <w:r w:rsidRPr="00A27BE2">
        <w:rPr>
          <w:rFonts w:ascii="Tahoma" w:eastAsia="Arial Narrow" w:hAnsi="Tahoma" w:cs="Tahoma"/>
          <w:sz w:val="20"/>
          <w:lang w:val="sk-SK"/>
        </w:rPr>
        <w:t>meteo</w:t>
      </w:r>
      <w:proofErr w:type="spellEnd"/>
      <w:r w:rsidRPr="00A27BE2">
        <w:rPr>
          <w:rFonts w:ascii="Tahoma" w:eastAsia="Arial Narrow" w:hAnsi="Tahoma" w:cs="Tahoma"/>
          <w:sz w:val="20"/>
          <w:lang w:val="sk-SK"/>
        </w:rPr>
        <w:t xml:space="preserve"> informačných služieb. Hlavným zdrojom je BORRMAWEB. Informácia má vplyv na zjazdnosť.</w:t>
      </w:r>
      <w:r w:rsidRPr="00A27BE2">
        <w:rPr>
          <w:rFonts w:ascii="Tahoma" w:eastAsia="Arial Narrow" w:hAnsi="Tahoma" w:cs="Tahoma"/>
          <w:sz w:val="20"/>
          <w:lang w:val="sk-SK"/>
        </w:rPr>
        <w:br/>
      </w:r>
    </w:p>
    <w:p w14:paraId="022DD790"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Vozidlá údržby a správcov komunikácií</w:t>
      </w:r>
      <w:r w:rsidRPr="00A27BE2">
        <w:rPr>
          <w:rFonts w:ascii="Tahoma" w:eastAsia="Arial Narrow" w:hAnsi="Tahoma" w:cs="Tahoma"/>
          <w:sz w:val="20"/>
          <w:lang w:val="sk-SK"/>
        </w:rPr>
        <w:br/>
        <w:t>Pohyb vozidiel údržby na dopravných komunikáciách má vplyv na bezpečnosť a plynulosť cestnej premávky. Preto ich poloha a činnosť sa monitoruje. Táto informácia vstupuje do riešenia ako dopravná informácia s vplyvom na zjazdnosť.</w:t>
      </w:r>
      <w:r w:rsidRPr="00A27BE2">
        <w:rPr>
          <w:rFonts w:ascii="Tahoma" w:eastAsia="Arial Narrow" w:hAnsi="Tahoma" w:cs="Tahoma"/>
          <w:sz w:val="20"/>
          <w:lang w:val="sk-SK"/>
        </w:rPr>
        <w:br/>
      </w:r>
    </w:p>
    <w:p w14:paraId="33B357B3"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Manažment dopravných informácii – admin</w:t>
      </w:r>
      <w:r w:rsidRPr="00A27BE2">
        <w:rPr>
          <w:rFonts w:ascii="Tahoma" w:eastAsia="Arial Narrow" w:hAnsi="Tahoma" w:cs="Tahoma"/>
          <w:sz w:val="20"/>
          <w:lang w:val="sk-SK"/>
        </w:rPr>
        <w:br/>
        <w:t xml:space="preserve">Celok zabezpečuje komplexný prehľad všetkých dopravných informácii. Riešenie </w:t>
      </w:r>
      <w:proofErr w:type="spellStart"/>
      <w:r w:rsidRPr="00A27BE2">
        <w:rPr>
          <w:rFonts w:ascii="Tahoma" w:eastAsia="Arial Narrow" w:hAnsi="Tahoma" w:cs="Tahoma"/>
          <w:sz w:val="20"/>
          <w:lang w:val="sk-SK"/>
        </w:rPr>
        <w:t>eNRI</w:t>
      </w:r>
      <w:proofErr w:type="spellEnd"/>
      <w:r w:rsidRPr="00A27BE2">
        <w:rPr>
          <w:rFonts w:ascii="Tahoma" w:eastAsia="Arial Narrow" w:hAnsi="Tahoma" w:cs="Tahoma"/>
          <w:sz w:val="20"/>
          <w:lang w:val="sk-SK"/>
        </w:rPr>
        <w:t xml:space="preserve"> DOP dopravné informácie spravuje podľa štandardu DATEX II automaticky na základe vstupov z integrovaných informačných systémov, avšak  v niektorých prípadoch je potrebný manuálny zásah. To je úlohou tejto časti riešenia, ktorá umožní prepínanie stavov, pridanie, zmenu, </w:t>
      </w:r>
      <w:proofErr w:type="spellStart"/>
      <w:r w:rsidRPr="00A27BE2">
        <w:rPr>
          <w:rFonts w:ascii="Tahoma" w:eastAsia="Arial Narrow" w:hAnsi="Tahoma" w:cs="Tahoma"/>
          <w:sz w:val="20"/>
          <w:lang w:val="sk-SK"/>
        </w:rPr>
        <w:t>zneplatnenie</w:t>
      </w:r>
      <w:proofErr w:type="spellEnd"/>
      <w:r w:rsidRPr="00A27BE2">
        <w:rPr>
          <w:rFonts w:ascii="Tahoma" w:eastAsia="Arial Narrow" w:hAnsi="Tahoma" w:cs="Tahoma"/>
          <w:sz w:val="20"/>
          <w:lang w:val="sk-SK"/>
        </w:rPr>
        <w:t xml:space="preserve"> a aj vymazanie danej dopravnej udalosti.</w:t>
      </w:r>
      <w:r w:rsidRPr="00A27BE2">
        <w:rPr>
          <w:rFonts w:ascii="Tahoma" w:eastAsia="Arial Narrow" w:hAnsi="Tahoma" w:cs="Tahoma"/>
          <w:sz w:val="20"/>
          <w:lang w:val="sk-SK"/>
        </w:rPr>
        <w:br/>
      </w:r>
    </w:p>
    <w:p w14:paraId="02384434"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lastRenderedPageBreak/>
        <w:t>Publikácia dopravných informácii</w:t>
      </w:r>
      <w:r w:rsidRPr="00A27BE2">
        <w:rPr>
          <w:rFonts w:ascii="Tahoma" w:eastAsia="Arial Narrow" w:hAnsi="Tahoma" w:cs="Tahoma"/>
          <w:sz w:val="20"/>
          <w:lang w:val="sk-SK"/>
        </w:rPr>
        <w:br/>
        <w:t>Publikácia dopravných informácii prebieha po ich prevedení na štandardné dátové formáty a pomocou troch hlavných kanálov:</w:t>
      </w:r>
    </w:p>
    <w:p w14:paraId="439D1EA9" w14:textId="77777777" w:rsidR="00A27BE2" w:rsidRPr="00A27BE2" w:rsidRDefault="00A27BE2" w:rsidP="00990025">
      <w:pPr>
        <w:pStyle w:val="Odsekzoznamu"/>
        <w:numPr>
          <w:ilvl w:val="2"/>
          <w:numId w:val="26"/>
        </w:numPr>
        <w:rPr>
          <w:rFonts w:ascii="Tahoma" w:eastAsia="Arial Narrow" w:hAnsi="Tahoma" w:cs="Tahoma"/>
          <w:sz w:val="20"/>
          <w:lang w:val="sk-SK"/>
        </w:rPr>
      </w:pPr>
      <w:r w:rsidRPr="00A27BE2">
        <w:rPr>
          <w:rFonts w:ascii="Tahoma" w:eastAsia="Arial Narrow" w:hAnsi="Tahoma" w:cs="Tahoma"/>
          <w:sz w:val="20"/>
          <w:lang w:val="sk-SK"/>
        </w:rPr>
        <w:t>Priestorová informácia</w:t>
      </w:r>
    </w:p>
    <w:p w14:paraId="7DAE13D5" w14:textId="77777777" w:rsidR="00A27BE2" w:rsidRPr="00A27BE2" w:rsidRDefault="00A27BE2" w:rsidP="00990025">
      <w:pPr>
        <w:pStyle w:val="Odsekzoznamu"/>
        <w:numPr>
          <w:ilvl w:val="2"/>
          <w:numId w:val="26"/>
        </w:numPr>
        <w:rPr>
          <w:rFonts w:ascii="Tahoma" w:eastAsia="Arial Narrow" w:hAnsi="Tahoma" w:cs="Tahoma"/>
          <w:sz w:val="20"/>
          <w:lang w:val="sk-SK"/>
        </w:rPr>
      </w:pPr>
      <w:r w:rsidRPr="00A27BE2">
        <w:rPr>
          <w:rFonts w:ascii="Tahoma" w:eastAsia="Arial Narrow" w:hAnsi="Tahoma" w:cs="Tahoma"/>
          <w:sz w:val="20"/>
          <w:lang w:val="sk-SK"/>
        </w:rPr>
        <w:t>DATEX II rozhranie</w:t>
      </w:r>
    </w:p>
    <w:p w14:paraId="1A3BCC71" w14:textId="77777777" w:rsidR="00A27BE2" w:rsidRPr="00A27BE2" w:rsidRDefault="00A27BE2" w:rsidP="00990025">
      <w:pPr>
        <w:pStyle w:val="Odsekzoznamu"/>
        <w:numPr>
          <w:ilvl w:val="2"/>
          <w:numId w:val="26"/>
        </w:numPr>
        <w:rPr>
          <w:rFonts w:ascii="Tahoma" w:eastAsia="Arial Narrow" w:hAnsi="Tahoma" w:cs="Tahoma"/>
          <w:sz w:val="20"/>
          <w:lang w:val="sk-SK"/>
        </w:rPr>
      </w:pPr>
      <w:r w:rsidRPr="00A27BE2">
        <w:rPr>
          <w:rFonts w:ascii="Tahoma" w:eastAsia="Arial Narrow" w:hAnsi="Tahoma" w:cs="Tahoma"/>
          <w:sz w:val="20"/>
          <w:lang w:val="sk-SK"/>
        </w:rPr>
        <w:t>Textová informácia</w:t>
      </w:r>
    </w:p>
    <w:p w14:paraId="031EBA7C" w14:textId="77777777" w:rsidR="00A27BE2" w:rsidRPr="00A27BE2" w:rsidRDefault="00A27BE2" w:rsidP="00406F55">
      <w:pPr>
        <w:rPr>
          <w:rFonts w:ascii="Tahoma" w:eastAsia="Arial Narrow" w:hAnsi="Tahoma" w:cs="Tahoma"/>
          <w:sz w:val="20"/>
          <w:lang w:val="sk-SK"/>
        </w:rPr>
      </w:pPr>
    </w:p>
    <w:p w14:paraId="4CE4D9B3"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Technický stav evidovanej dopravnej infraštruktúry a jej objektov</w:t>
      </w:r>
      <w:r w:rsidRPr="00A27BE2">
        <w:rPr>
          <w:rFonts w:ascii="Tahoma" w:eastAsia="Arial Narrow" w:hAnsi="Tahoma" w:cs="Tahoma"/>
          <w:sz w:val="20"/>
          <w:lang w:val="sk-SK"/>
        </w:rPr>
        <w:br/>
        <w:t>Samostatný celok umožňuje evidovať technický stav dopravnej infraštruktúry na základe meraní, hlásení a ako vplyvov dopravných udalosti. Funkcionalita poskytuje správu technického stavu formou manažmentu ich životného cyklu.</w:t>
      </w:r>
    </w:p>
    <w:p w14:paraId="028079C8" w14:textId="77777777" w:rsidR="00A27BE2" w:rsidRPr="00A27BE2" w:rsidRDefault="00A27BE2" w:rsidP="00406F55">
      <w:pPr>
        <w:pStyle w:val="Odsekzoznamu"/>
        <w:rPr>
          <w:rFonts w:ascii="Tahoma" w:eastAsia="Arial Narrow" w:hAnsi="Tahoma" w:cs="Tahoma"/>
          <w:sz w:val="20"/>
          <w:lang w:val="sk-SK"/>
        </w:rPr>
      </w:pPr>
    </w:p>
    <w:p w14:paraId="15CC984B" w14:textId="77777777" w:rsidR="00A27BE2" w:rsidRPr="00A27BE2" w:rsidRDefault="00A27BE2" w:rsidP="00990025">
      <w:pPr>
        <w:pStyle w:val="Odsekzoznamu"/>
        <w:numPr>
          <w:ilvl w:val="0"/>
          <w:numId w:val="26"/>
        </w:numPr>
        <w:rPr>
          <w:rFonts w:ascii="Tahoma" w:eastAsia="Arial Narrow" w:hAnsi="Tahoma" w:cs="Tahoma"/>
          <w:b/>
          <w:sz w:val="20"/>
          <w:lang w:val="sk-SK"/>
        </w:rPr>
      </w:pPr>
      <w:r w:rsidRPr="00A27BE2">
        <w:rPr>
          <w:rFonts w:ascii="Tahoma" w:eastAsia="Arial Narrow" w:hAnsi="Tahoma" w:cs="Tahoma"/>
          <w:b/>
          <w:sz w:val="20"/>
          <w:lang w:val="sk-SK"/>
        </w:rPr>
        <w:t>Podporná funkcionalita</w:t>
      </w:r>
      <w:r w:rsidRPr="00A27BE2">
        <w:rPr>
          <w:rFonts w:ascii="Tahoma" w:eastAsia="Arial Narrow" w:hAnsi="Tahoma" w:cs="Tahoma"/>
          <w:b/>
          <w:sz w:val="20"/>
          <w:lang w:val="sk-SK"/>
        </w:rPr>
        <w:br/>
      </w:r>
      <w:r w:rsidRPr="00A27BE2">
        <w:rPr>
          <w:rFonts w:ascii="Tahoma" w:eastAsia="Arial Narrow" w:hAnsi="Tahoma" w:cs="Tahoma"/>
          <w:sz w:val="20"/>
          <w:lang w:val="sk-SK"/>
        </w:rPr>
        <w:t xml:space="preserve">Podporná funkcionalita predstavuje súbor takých častí systému, ktoré nie sú </w:t>
      </w:r>
      <w:proofErr w:type="spellStart"/>
      <w:r w:rsidRPr="00A27BE2">
        <w:rPr>
          <w:rFonts w:ascii="Tahoma" w:eastAsia="Arial Narrow" w:hAnsi="Tahoma" w:cs="Tahoma"/>
          <w:sz w:val="20"/>
          <w:lang w:val="sk-SK"/>
        </w:rPr>
        <w:t>doménovo</w:t>
      </w:r>
      <w:proofErr w:type="spellEnd"/>
      <w:r w:rsidRPr="00A27BE2">
        <w:rPr>
          <w:rFonts w:ascii="Tahoma" w:eastAsia="Arial Narrow" w:hAnsi="Tahoma" w:cs="Tahoma"/>
          <w:sz w:val="20"/>
          <w:lang w:val="sk-SK"/>
        </w:rPr>
        <w:t xml:space="preserve"> priamo previazané s cieľom riešenia, pre jeho funkcionalitu sú však nutné.</w:t>
      </w:r>
    </w:p>
    <w:p w14:paraId="64FB3649"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Medzi štandardná transformácia</w:t>
      </w:r>
      <w:r w:rsidRPr="00A27BE2">
        <w:rPr>
          <w:rFonts w:ascii="Tahoma" w:eastAsia="Arial Narrow" w:hAnsi="Tahoma" w:cs="Tahoma"/>
          <w:sz w:val="20"/>
          <w:lang w:val="sk-SK"/>
        </w:rPr>
        <w:br/>
        <w:t xml:space="preserve">ETL funkcionalita, ktorá vykonáva štandardizáciu vstupov na jeden formát, podľa štandardu vybraného typu evidovanej informácie (napr. DATEX II pre dopravné informácie, </w:t>
      </w:r>
      <w:proofErr w:type="spellStart"/>
      <w:r w:rsidRPr="00A27BE2">
        <w:rPr>
          <w:rFonts w:ascii="Tahoma" w:eastAsia="Arial Narrow" w:hAnsi="Tahoma" w:cs="Tahoma"/>
          <w:sz w:val="20"/>
          <w:lang w:val="sk-SK"/>
        </w:rPr>
        <w:t>NeTEx</w:t>
      </w:r>
      <w:proofErr w:type="spellEnd"/>
      <w:r w:rsidRPr="00A27BE2">
        <w:rPr>
          <w:rFonts w:ascii="Tahoma" w:eastAsia="Arial Narrow" w:hAnsi="Tahoma" w:cs="Tahoma"/>
          <w:sz w:val="20"/>
          <w:lang w:val="sk-SK"/>
        </w:rPr>
        <w:t xml:space="preserve"> pre grafikony, GPS </w:t>
      </w:r>
      <w:proofErr w:type="spellStart"/>
      <w:r w:rsidRPr="00A27BE2">
        <w:rPr>
          <w:rFonts w:ascii="Tahoma" w:eastAsia="Arial Narrow" w:hAnsi="Tahoma" w:cs="Tahoma"/>
          <w:sz w:val="20"/>
          <w:lang w:val="sk-SK"/>
        </w:rPr>
        <w:t>vs</w:t>
      </w:r>
      <w:proofErr w:type="spellEnd"/>
      <w:r w:rsidRPr="00A27BE2">
        <w:rPr>
          <w:rFonts w:ascii="Tahoma" w:eastAsia="Arial Narrow" w:hAnsi="Tahoma" w:cs="Tahoma"/>
          <w:sz w:val="20"/>
          <w:lang w:val="sk-SK"/>
        </w:rPr>
        <w:t>. Kilometrovníky a pod.).</w:t>
      </w:r>
      <w:r w:rsidRPr="00A27BE2">
        <w:rPr>
          <w:rFonts w:ascii="Tahoma" w:eastAsia="Arial Narrow" w:hAnsi="Tahoma" w:cs="Tahoma"/>
          <w:sz w:val="20"/>
          <w:lang w:val="sk-SK"/>
        </w:rPr>
        <w:br/>
      </w:r>
    </w:p>
    <w:p w14:paraId="145E727A" w14:textId="77777777" w:rsidR="00A27BE2" w:rsidRPr="00A27BE2" w:rsidRDefault="00A27BE2" w:rsidP="00990025">
      <w:pPr>
        <w:pStyle w:val="Odsekzoznamu"/>
        <w:numPr>
          <w:ilvl w:val="1"/>
          <w:numId w:val="26"/>
        </w:numPr>
        <w:rPr>
          <w:rFonts w:ascii="Tahoma" w:eastAsia="Arial Narrow" w:hAnsi="Tahoma" w:cs="Tahoma"/>
          <w:sz w:val="20"/>
          <w:lang w:val="sk-SK"/>
        </w:rPr>
      </w:pPr>
      <w:proofErr w:type="spellStart"/>
      <w:r w:rsidRPr="00A27BE2">
        <w:rPr>
          <w:rFonts w:ascii="Tahoma" w:eastAsia="Arial Narrow" w:hAnsi="Tahoma" w:cs="Tahoma"/>
          <w:b/>
          <w:i/>
          <w:sz w:val="20"/>
          <w:lang w:val="sk-SK"/>
        </w:rPr>
        <w:t>OpenTelemetry</w:t>
      </w:r>
      <w:proofErr w:type="spellEnd"/>
      <w:r w:rsidRPr="00A27BE2">
        <w:rPr>
          <w:rFonts w:ascii="Tahoma" w:eastAsia="Arial Narrow" w:hAnsi="Tahoma" w:cs="Tahoma"/>
          <w:b/>
          <w:i/>
          <w:sz w:val="20"/>
          <w:lang w:val="sk-SK"/>
        </w:rPr>
        <w:t xml:space="preserve"> Monitoring</w:t>
      </w:r>
      <w:r w:rsidRPr="00A27BE2">
        <w:rPr>
          <w:rFonts w:ascii="Tahoma" w:eastAsia="Arial Narrow" w:hAnsi="Tahoma" w:cs="Tahoma"/>
          <w:b/>
          <w:i/>
          <w:sz w:val="20"/>
          <w:lang w:val="sk-SK"/>
        </w:rPr>
        <w:br/>
      </w:r>
      <w:r w:rsidRPr="00A27BE2">
        <w:rPr>
          <w:rFonts w:ascii="Tahoma" w:eastAsia="Arial Narrow" w:hAnsi="Tahoma" w:cs="Tahoma"/>
          <w:sz w:val="20"/>
          <w:lang w:val="sk-SK"/>
        </w:rPr>
        <w:t xml:space="preserve">Funkcionalita, ktorá zabezpečuje, že každá časť systému pri vykonávaní </w:t>
      </w:r>
      <w:proofErr w:type="spellStart"/>
      <w:r w:rsidRPr="00A27BE2">
        <w:rPr>
          <w:rFonts w:ascii="Tahoma" w:eastAsia="Arial Narrow" w:hAnsi="Tahoma" w:cs="Tahoma"/>
          <w:sz w:val="20"/>
          <w:lang w:val="sk-SK"/>
        </w:rPr>
        <w:t>ľubovolnej</w:t>
      </w:r>
      <w:proofErr w:type="spellEnd"/>
      <w:r w:rsidRPr="00A27BE2">
        <w:rPr>
          <w:rFonts w:ascii="Tahoma" w:eastAsia="Arial Narrow" w:hAnsi="Tahoma" w:cs="Tahoma"/>
          <w:sz w:val="20"/>
          <w:lang w:val="sk-SK"/>
        </w:rPr>
        <w:t xml:space="preserve"> operácie dokáže poskytnúť informáciu o požiadavke ako aj o jeho vykonaní v štandarde </w:t>
      </w:r>
      <w:proofErr w:type="spellStart"/>
      <w:r w:rsidRPr="00A27BE2">
        <w:rPr>
          <w:rFonts w:ascii="Tahoma" w:eastAsia="Arial Narrow" w:hAnsi="Tahoma" w:cs="Tahoma"/>
          <w:sz w:val="20"/>
          <w:lang w:val="sk-SK"/>
        </w:rPr>
        <w:t>OpenTelemetry</w:t>
      </w:r>
      <w:proofErr w:type="spellEnd"/>
      <w:r w:rsidRPr="00A27BE2">
        <w:rPr>
          <w:rFonts w:ascii="Tahoma" w:eastAsia="Arial Narrow" w:hAnsi="Tahoma" w:cs="Tahoma"/>
          <w:sz w:val="20"/>
          <w:lang w:val="sk-SK"/>
        </w:rPr>
        <w:t>. Účelom tejto funkcionality je podrobný monitoring stavu riešenia.</w:t>
      </w:r>
    </w:p>
    <w:p w14:paraId="065A71A3" w14:textId="77777777" w:rsidR="00A27BE2" w:rsidRPr="00A27BE2" w:rsidRDefault="00A27BE2" w:rsidP="00406F55">
      <w:pPr>
        <w:pStyle w:val="Odsekzoznamu"/>
        <w:ind w:left="1440"/>
        <w:rPr>
          <w:rFonts w:ascii="Tahoma" w:eastAsia="Arial Narrow" w:hAnsi="Tahoma" w:cs="Tahoma"/>
          <w:sz w:val="20"/>
          <w:lang w:val="sk-SK"/>
        </w:rPr>
      </w:pPr>
    </w:p>
    <w:p w14:paraId="56C64059"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Funkcionalita ukladania a životného cyklu údajov</w:t>
      </w:r>
      <w:r w:rsidRPr="00A27BE2">
        <w:rPr>
          <w:rFonts w:ascii="Tahoma" w:eastAsia="Arial Narrow" w:hAnsi="Tahoma" w:cs="Tahoma"/>
          <w:b/>
          <w:i/>
          <w:sz w:val="20"/>
          <w:lang w:val="sk-SK"/>
        </w:rPr>
        <w:br/>
      </w:r>
      <w:r w:rsidRPr="00A27BE2">
        <w:rPr>
          <w:rFonts w:ascii="Tahoma" w:eastAsia="Arial Narrow" w:hAnsi="Tahoma" w:cs="Tahoma"/>
          <w:sz w:val="20"/>
          <w:lang w:val="sk-SK"/>
        </w:rPr>
        <w:t xml:space="preserve">Riešenie </w:t>
      </w:r>
      <w:proofErr w:type="spellStart"/>
      <w:r w:rsidRPr="00A27BE2">
        <w:rPr>
          <w:rFonts w:ascii="Tahoma" w:eastAsia="Arial Narrow" w:hAnsi="Tahoma" w:cs="Tahoma"/>
          <w:sz w:val="20"/>
          <w:lang w:val="sk-SK"/>
        </w:rPr>
        <w:t>eNRI</w:t>
      </w:r>
      <w:proofErr w:type="spellEnd"/>
      <w:r w:rsidRPr="00A27BE2">
        <w:rPr>
          <w:rFonts w:ascii="Tahoma" w:eastAsia="Arial Narrow" w:hAnsi="Tahoma" w:cs="Tahoma"/>
          <w:sz w:val="20"/>
          <w:lang w:val="sk-SK"/>
        </w:rPr>
        <w:t xml:space="preserve"> DOP bude spravovať množstvo informácii, ktorých výpovedná hodnota v čase klesá. Preto každý typ záznamu musí mať priradenú politiku udržiavania informácii v systéme tak, aby sa včas presunula do archívneho úložiska, prípadne zo systému odstránila. Celok zabezpečuje aj </w:t>
      </w:r>
      <w:proofErr w:type="spellStart"/>
      <w:r w:rsidRPr="00A27BE2">
        <w:rPr>
          <w:rFonts w:ascii="Tahoma" w:eastAsia="Arial Narrow" w:hAnsi="Tahoma" w:cs="Tahoma"/>
          <w:sz w:val="20"/>
          <w:lang w:val="sk-SK"/>
        </w:rPr>
        <w:t>verzionovanie</w:t>
      </w:r>
      <w:proofErr w:type="spellEnd"/>
      <w:r w:rsidRPr="00A27BE2">
        <w:rPr>
          <w:rFonts w:ascii="Tahoma" w:eastAsia="Arial Narrow" w:hAnsi="Tahoma" w:cs="Tahoma"/>
          <w:sz w:val="20"/>
          <w:lang w:val="sk-SK"/>
        </w:rPr>
        <w:t xml:space="preserve"> a </w:t>
      </w:r>
      <w:proofErr w:type="spellStart"/>
      <w:r w:rsidRPr="00A27BE2">
        <w:rPr>
          <w:rFonts w:ascii="Tahoma" w:eastAsia="Arial Narrow" w:hAnsi="Tahoma" w:cs="Tahoma"/>
          <w:sz w:val="20"/>
          <w:lang w:val="sk-SK"/>
        </w:rPr>
        <w:t>historizáciu</w:t>
      </w:r>
      <w:proofErr w:type="spellEnd"/>
      <w:r w:rsidRPr="00A27BE2">
        <w:rPr>
          <w:rFonts w:ascii="Tahoma" w:eastAsia="Arial Narrow" w:hAnsi="Tahoma" w:cs="Tahoma"/>
          <w:sz w:val="20"/>
          <w:lang w:val="sk-SK"/>
        </w:rPr>
        <w:t xml:space="preserve"> údajov.</w:t>
      </w:r>
      <w:r w:rsidRPr="00A27BE2">
        <w:rPr>
          <w:rFonts w:ascii="Tahoma" w:eastAsia="Arial Narrow" w:hAnsi="Tahoma" w:cs="Tahoma"/>
          <w:sz w:val="20"/>
          <w:lang w:val="sk-SK"/>
        </w:rPr>
        <w:br/>
      </w:r>
    </w:p>
    <w:p w14:paraId="0E9F70C6"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Správa obsahu portálu</w:t>
      </w:r>
      <w:r w:rsidRPr="00A27BE2">
        <w:rPr>
          <w:rFonts w:ascii="Tahoma" w:eastAsia="Arial Narrow" w:hAnsi="Tahoma" w:cs="Tahoma"/>
          <w:sz w:val="20"/>
          <w:lang w:val="sk-SK"/>
        </w:rPr>
        <w:br/>
        <w:t>Funkcionalita správy obsahu portálu je na úrovni štandardného CMS riešenia.</w:t>
      </w:r>
      <w:r w:rsidRPr="00A27BE2">
        <w:rPr>
          <w:rFonts w:ascii="Tahoma" w:eastAsia="Arial Narrow" w:hAnsi="Tahoma" w:cs="Tahoma"/>
          <w:sz w:val="20"/>
          <w:lang w:val="sk-SK"/>
        </w:rPr>
        <w:br/>
      </w:r>
    </w:p>
    <w:p w14:paraId="15B618A0" w14:textId="77777777" w:rsidR="00A27BE2" w:rsidRPr="00A27BE2" w:rsidRDefault="00A27BE2" w:rsidP="00990025">
      <w:pPr>
        <w:pStyle w:val="Odsekzoznamu"/>
        <w:numPr>
          <w:ilvl w:val="1"/>
          <w:numId w:val="26"/>
        </w:numPr>
        <w:rPr>
          <w:rFonts w:ascii="Tahoma" w:eastAsia="Arial Narrow" w:hAnsi="Tahoma" w:cs="Tahoma"/>
          <w:b/>
          <w:i/>
          <w:sz w:val="20"/>
          <w:lang w:val="sk-SK"/>
        </w:rPr>
      </w:pPr>
      <w:r w:rsidRPr="00A27BE2">
        <w:rPr>
          <w:rFonts w:ascii="Tahoma" w:eastAsia="Arial Narrow" w:hAnsi="Tahoma" w:cs="Tahoma"/>
          <w:b/>
          <w:i/>
          <w:sz w:val="20"/>
          <w:lang w:val="sk-SK"/>
        </w:rPr>
        <w:t>Správa aktivít užívateľov</w:t>
      </w:r>
    </w:p>
    <w:p w14:paraId="05DB6A8D" w14:textId="77777777" w:rsidR="00A27BE2" w:rsidRPr="00A27BE2" w:rsidRDefault="00A27BE2" w:rsidP="00406F55">
      <w:pPr>
        <w:pStyle w:val="Odsekzoznamu"/>
        <w:ind w:left="1440"/>
        <w:rPr>
          <w:rFonts w:ascii="Tahoma" w:eastAsia="Arial Narrow" w:hAnsi="Tahoma" w:cs="Tahoma"/>
          <w:sz w:val="20"/>
          <w:lang w:val="sk-SK"/>
        </w:rPr>
      </w:pPr>
      <w:r w:rsidRPr="00A27BE2">
        <w:rPr>
          <w:rFonts w:ascii="Tahoma" w:eastAsia="Arial Narrow" w:hAnsi="Tahoma" w:cs="Tahoma"/>
          <w:sz w:val="20"/>
          <w:lang w:val="sk-SK"/>
        </w:rPr>
        <w:t>Funkcionalita zabezpečuje podrobný žurnál činnosti ľudských ako aj systémových aktérov. Zaznamenávajú sa aktívne aj pasívne činnosti.</w:t>
      </w:r>
      <w:r w:rsidRPr="00A27BE2">
        <w:rPr>
          <w:rFonts w:ascii="Tahoma" w:eastAsia="Arial Narrow" w:hAnsi="Tahoma" w:cs="Tahoma"/>
          <w:sz w:val="20"/>
          <w:lang w:val="sk-SK"/>
        </w:rPr>
        <w:br/>
      </w:r>
    </w:p>
    <w:p w14:paraId="4D934E15"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Štatistiky a </w:t>
      </w:r>
      <w:proofErr w:type="spellStart"/>
      <w:r w:rsidRPr="00A27BE2">
        <w:rPr>
          <w:rFonts w:ascii="Tahoma" w:eastAsia="Arial Narrow" w:hAnsi="Tahoma" w:cs="Tahoma"/>
          <w:b/>
          <w:i/>
          <w:sz w:val="20"/>
          <w:lang w:val="sk-SK"/>
        </w:rPr>
        <w:t>reporting</w:t>
      </w:r>
      <w:proofErr w:type="spellEnd"/>
      <w:r w:rsidRPr="00A27BE2">
        <w:rPr>
          <w:rFonts w:ascii="Tahoma" w:eastAsia="Arial Narrow" w:hAnsi="Tahoma" w:cs="Tahoma"/>
          <w:b/>
          <w:i/>
          <w:sz w:val="20"/>
          <w:lang w:val="sk-SK"/>
        </w:rPr>
        <w:br/>
      </w:r>
      <w:r w:rsidRPr="00A27BE2">
        <w:rPr>
          <w:rFonts w:ascii="Tahoma" w:eastAsia="Arial Narrow" w:hAnsi="Tahoma" w:cs="Tahoma"/>
          <w:sz w:val="20"/>
          <w:lang w:val="sk-SK"/>
        </w:rPr>
        <w:t xml:space="preserve">Funkcionalita vytvárania podrobných štatistík a reportov nad údajmi riešenia. Vytvára časové a inak </w:t>
      </w:r>
      <w:proofErr w:type="spellStart"/>
      <w:r w:rsidRPr="00A27BE2">
        <w:rPr>
          <w:rFonts w:ascii="Tahoma" w:eastAsia="Arial Narrow" w:hAnsi="Tahoma" w:cs="Tahoma"/>
          <w:sz w:val="20"/>
          <w:lang w:val="sk-SK"/>
        </w:rPr>
        <w:t>parametrizovateľné</w:t>
      </w:r>
      <w:proofErr w:type="spellEnd"/>
      <w:r w:rsidRPr="00A27BE2">
        <w:rPr>
          <w:rFonts w:ascii="Tahoma" w:eastAsia="Arial Narrow" w:hAnsi="Tahoma" w:cs="Tahoma"/>
          <w:sz w:val="20"/>
          <w:lang w:val="sk-SK"/>
        </w:rPr>
        <w:t xml:space="preserve"> štatistické zostavy nad evidovanými údajmi a ich kombináciami.</w:t>
      </w:r>
    </w:p>
    <w:p w14:paraId="27275193" w14:textId="77777777" w:rsidR="00A27BE2" w:rsidRPr="00A27BE2" w:rsidRDefault="00A27BE2" w:rsidP="00406F55">
      <w:pPr>
        <w:pStyle w:val="Odsekzoznamu"/>
        <w:ind w:left="1440"/>
        <w:rPr>
          <w:rFonts w:ascii="Tahoma" w:eastAsia="Arial Narrow" w:hAnsi="Tahoma" w:cs="Tahoma"/>
          <w:sz w:val="20"/>
          <w:lang w:val="sk-SK"/>
        </w:rPr>
      </w:pPr>
    </w:p>
    <w:p w14:paraId="2A7134FE"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IAM + správa užívateľov</w:t>
      </w:r>
      <w:r w:rsidRPr="00A27BE2">
        <w:rPr>
          <w:rFonts w:ascii="Tahoma" w:eastAsia="Arial Narrow" w:hAnsi="Tahoma" w:cs="Tahoma"/>
          <w:sz w:val="20"/>
          <w:lang w:val="sk-SK"/>
        </w:rPr>
        <w:br/>
        <w:t>Komplexná správa užívateľov, ľudských aj systémových, vrátane správy ich oprávnení a autorizácii.</w:t>
      </w:r>
    </w:p>
    <w:p w14:paraId="540ABDC7" w14:textId="77777777" w:rsidR="00A27BE2" w:rsidRPr="00A27BE2" w:rsidRDefault="00A27BE2" w:rsidP="00406F55">
      <w:pPr>
        <w:pStyle w:val="Odsekzoznamu"/>
        <w:rPr>
          <w:rFonts w:ascii="Tahoma" w:eastAsia="Arial Narrow" w:hAnsi="Tahoma" w:cs="Tahoma"/>
          <w:sz w:val="20"/>
          <w:lang w:val="sk-SK"/>
        </w:rPr>
      </w:pPr>
    </w:p>
    <w:p w14:paraId="3B1F5C67" w14:textId="77777777" w:rsidR="00A27BE2" w:rsidRPr="00A27BE2" w:rsidRDefault="00A27BE2" w:rsidP="00990025">
      <w:pPr>
        <w:pStyle w:val="Odsekzoznamu"/>
        <w:numPr>
          <w:ilvl w:val="0"/>
          <w:numId w:val="26"/>
        </w:numPr>
        <w:rPr>
          <w:rFonts w:ascii="Tahoma" w:eastAsia="Arial Narrow" w:hAnsi="Tahoma" w:cs="Tahoma"/>
          <w:sz w:val="20"/>
          <w:lang w:val="sk-SK"/>
        </w:rPr>
      </w:pPr>
      <w:r w:rsidRPr="00A27BE2">
        <w:rPr>
          <w:rFonts w:ascii="Tahoma" w:eastAsia="Arial Narrow" w:hAnsi="Tahoma" w:cs="Tahoma"/>
          <w:b/>
          <w:sz w:val="20"/>
          <w:lang w:val="sk-SK"/>
        </w:rPr>
        <w:t xml:space="preserve">Funkcionalita registrov </w:t>
      </w:r>
      <w:proofErr w:type="spellStart"/>
      <w:r w:rsidRPr="00A27BE2">
        <w:rPr>
          <w:rFonts w:ascii="Tahoma" w:eastAsia="Arial Narrow" w:hAnsi="Tahoma" w:cs="Tahoma"/>
          <w:b/>
          <w:sz w:val="20"/>
          <w:lang w:val="sk-SK"/>
        </w:rPr>
        <w:t>eNRI</w:t>
      </w:r>
      <w:proofErr w:type="spellEnd"/>
      <w:r w:rsidRPr="00A27BE2">
        <w:rPr>
          <w:rFonts w:ascii="Tahoma" w:eastAsia="Arial Narrow" w:hAnsi="Tahoma" w:cs="Tahoma"/>
          <w:b/>
          <w:sz w:val="20"/>
          <w:lang w:val="sk-SK"/>
        </w:rPr>
        <w:t xml:space="preserve"> DOP</w:t>
      </w:r>
      <w:r w:rsidRPr="00A27BE2">
        <w:rPr>
          <w:rFonts w:ascii="Tahoma" w:eastAsia="Arial Narrow" w:hAnsi="Tahoma" w:cs="Tahoma"/>
          <w:sz w:val="20"/>
          <w:lang w:val="sk-SK"/>
        </w:rPr>
        <w:br/>
        <w:t xml:space="preserve">Registre </w:t>
      </w:r>
      <w:proofErr w:type="spellStart"/>
      <w:r w:rsidRPr="00A27BE2">
        <w:rPr>
          <w:rFonts w:ascii="Tahoma" w:eastAsia="Arial Narrow" w:hAnsi="Tahoma" w:cs="Tahoma"/>
          <w:sz w:val="20"/>
          <w:lang w:val="sk-SK"/>
        </w:rPr>
        <w:t>eNRI</w:t>
      </w:r>
      <w:proofErr w:type="spellEnd"/>
      <w:r w:rsidRPr="00A27BE2">
        <w:rPr>
          <w:rFonts w:ascii="Tahoma" w:eastAsia="Arial Narrow" w:hAnsi="Tahoma" w:cs="Tahoma"/>
          <w:sz w:val="20"/>
          <w:lang w:val="sk-SK"/>
        </w:rPr>
        <w:t xml:space="preserve"> DOP sú podstatnou časťou riešenia a predstavujú zdroj pravdy, na základe ktorého riešenie funguje. Registre riešenia sa rozdeľujú na tri hlavné kategórie:</w:t>
      </w:r>
    </w:p>
    <w:p w14:paraId="3D289E7B" w14:textId="77777777" w:rsidR="00A27BE2" w:rsidRPr="00A27BE2" w:rsidRDefault="00A27BE2" w:rsidP="00990025">
      <w:pPr>
        <w:pStyle w:val="Odsekzoznamu"/>
        <w:numPr>
          <w:ilvl w:val="1"/>
          <w:numId w:val="26"/>
        </w:numPr>
        <w:rPr>
          <w:rFonts w:ascii="Tahoma" w:eastAsia="Arial Narrow" w:hAnsi="Tahoma" w:cs="Tahoma"/>
          <w:b/>
          <w:i/>
          <w:sz w:val="20"/>
          <w:lang w:val="sk-SK"/>
        </w:rPr>
      </w:pPr>
      <w:r w:rsidRPr="00A27BE2">
        <w:rPr>
          <w:rFonts w:ascii="Tahoma" w:eastAsia="Arial Narrow" w:hAnsi="Tahoma" w:cs="Tahoma"/>
          <w:b/>
          <w:i/>
          <w:sz w:val="20"/>
          <w:lang w:val="sk-SK"/>
        </w:rPr>
        <w:t>Registre objektov</w:t>
      </w:r>
      <w:r w:rsidRPr="00A27BE2">
        <w:rPr>
          <w:rFonts w:ascii="Tahoma" w:eastAsia="Arial Narrow" w:hAnsi="Tahoma" w:cs="Tahoma"/>
          <w:b/>
          <w:i/>
          <w:sz w:val="20"/>
          <w:lang w:val="sk-SK"/>
        </w:rPr>
        <w:br/>
      </w:r>
      <w:r w:rsidRPr="00A27BE2">
        <w:rPr>
          <w:rFonts w:ascii="Tahoma" w:eastAsia="Arial Narrow" w:hAnsi="Tahoma" w:cs="Tahoma"/>
          <w:sz w:val="20"/>
          <w:lang w:val="sk-SK"/>
        </w:rPr>
        <w:t>Register všetkých evidovaných objektov, vrátane ich metadát. V registri sú aj synchronizované záznamy z RA.</w:t>
      </w:r>
      <w:r w:rsidRPr="00A27BE2">
        <w:rPr>
          <w:rFonts w:ascii="Tahoma" w:eastAsia="Arial Narrow" w:hAnsi="Tahoma" w:cs="Tahoma"/>
          <w:sz w:val="20"/>
          <w:lang w:val="sk-SK"/>
        </w:rPr>
        <w:br/>
      </w:r>
    </w:p>
    <w:p w14:paraId="5A549DF6" w14:textId="0A87366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 xml:space="preserve">Registre osôb </w:t>
      </w:r>
      <w:r w:rsidRPr="00A27BE2">
        <w:rPr>
          <w:rFonts w:ascii="Tahoma" w:eastAsia="Arial Narrow" w:hAnsi="Tahoma" w:cs="Tahoma"/>
          <w:sz w:val="20"/>
          <w:lang w:val="sk-SK"/>
        </w:rPr>
        <w:br/>
        <w:t>Register všetkých osôb,</w:t>
      </w:r>
      <w:r w:rsidR="00290727">
        <w:rPr>
          <w:rFonts w:ascii="Tahoma" w:eastAsia="Arial Narrow" w:hAnsi="Tahoma" w:cs="Tahoma"/>
          <w:sz w:val="20"/>
          <w:lang w:val="sk-SK"/>
        </w:rPr>
        <w:t xml:space="preserve"> </w:t>
      </w:r>
      <w:r w:rsidRPr="00A27BE2">
        <w:rPr>
          <w:rFonts w:ascii="Tahoma" w:eastAsia="Arial Narrow" w:hAnsi="Tahoma" w:cs="Tahoma"/>
          <w:sz w:val="20"/>
          <w:lang w:val="sk-SK"/>
        </w:rPr>
        <w:t xml:space="preserve">vrátane ich metadát. V registri sú aj synchronizované osoby </w:t>
      </w:r>
      <w:r w:rsidRPr="00A27BE2">
        <w:rPr>
          <w:rFonts w:ascii="Tahoma" w:eastAsia="Arial Narrow" w:hAnsi="Tahoma" w:cs="Tahoma"/>
          <w:sz w:val="20"/>
          <w:lang w:val="sk-SK"/>
        </w:rPr>
        <w:lastRenderedPageBreak/>
        <w:t>z RFO, RPO.</w:t>
      </w:r>
      <w:r w:rsidRPr="00A27BE2">
        <w:rPr>
          <w:rFonts w:ascii="Tahoma" w:eastAsia="Arial Narrow" w:hAnsi="Tahoma" w:cs="Tahoma"/>
          <w:sz w:val="20"/>
          <w:lang w:val="sk-SK"/>
        </w:rPr>
        <w:br/>
      </w:r>
    </w:p>
    <w:p w14:paraId="7B3CD8EE" w14:textId="77777777" w:rsidR="00A27BE2" w:rsidRPr="00A27BE2" w:rsidRDefault="00A27BE2" w:rsidP="00990025">
      <w:pPr>
        <w:pStyle w:val="Odsekzoznamu"/>
        <w:numPr>
          <w:ilvl w:val="1"/>
          <w:numId w:val="26"/>
        </w:numPr>
        <w:rPr>
          <w:rFonts w:ascii="Tahoma" w:eastAsia="Arial Narrow" w:hAnsi="Tahoma" w:cs="Tahoma"/>
          <w:sz w:val="20"/>
          <w:lang w:val="sk-SK"/>
        </w:rPr>
      </w:pPr>
      <w:r w:rsidRPr="00A27BE2">
        <w:rPr>
          <w:rFonts w:ascii="Tahoma" w:eastAsia="Arial Narrow" w:hAnsi="Tahoma" w:cs="Tahoma"/>
          <w:b/>
          <w:i/>
          <w:sz w:val="20"/>
          <w:lang w:val="sk-SK"/>
        </w:rPr>
        <w:t>Registre záznamov</w:t>
      </w:r>
      <w:r w:rsidRPr="00A27BE2">
        <w:rPr>
          <w:rFonts w:ascii="Tahoma" w:eastAsia="Arial Narrow" w:hAnsi="Tahoma" w:cs="Tahoma"/>
          <w:sz w:val="20"/>
          <w:lang w:val="sk-SK"/>
        </w:rPr>
        <w:br/>
        <w:t>Všetky vydané a evidované rozhodnutia a formálne záznamy ako dopravné licencie, povolenky, grafikony, žiadosti a podobne.</w:t>
      </w:r>
    </w:p>
    <w:p w14:paraId="685B183F" w14:textId="77777777" w:rsidR="00A27BE2" w:rsidRPr="00A27BE2" w:rsidRDefault="00A27BE2" w:rsidP="00406F55">
      <w:pPr>
        <w:pStyle w:val="Odsekzoznamu"/>
        <w:rPr>
          <w:rFonts w:ascii="Tahoma" w:eastAsia="Arial Narrow" w:hAnsi="Tahoma" w:cs="Tahoma"/>
          <w:sz w:val="20"/>
          <w:lang w:val="sk-SK"/>
        </w:rPr>
      </w:pPr>
    </w:p>
    <w:p w14:paraId="09BE1769" w14:textId="77777777" w:rsidR="00A27BE2" w:rsidRPr="00F4396B" w:rsidRDefault="00A27BE2" w:rsidP="00990025">
      <w:pPr>
        <w:pStyle w:val="Odsekzoznamu"/>
        <w:numPr>
          <w:ilvl w:val="0"/>
          <w:numId w:val="26"/>
        </w:numPr>
        <w:rPr>
          <w:rFonts w:ascii="Tahoma" w:eastAsia="Arial Narrow" w:hAnsi="Tahoma" w:cs="Tahoma"/>
          <w:sz w:val="20"/>
          <w:lang w:val="sk-SK"/>
        </w:rPr>
      </w:pPr>
      <w:r w:rsidRPr="00977808">
        <w:rPr>
          <w:rFonts w:ascii="Tahoma" w:eastAsia="Arial Narrow" w:hAnsi="Tahoma" w:cs="Tahoma"/>
          <w:b/>
          <w:sz w:val="20"/>
          <w:lang w:val="sk-SK"/>
        </w:rPr>
        <w:t>Funkcionalita číselníkov a pomocných evidencii</w:t>
      </w:r>
      <w:r w:rsidRPr="00977808">
        <w:rPr>
          <w:rFonts w:ascii="Tahoma" w:eastAsia="Arial Narrow" w:hAnsi="Tahoma" w:cs="Tahoma"/>
          <w:sz w:val="20"/>
          <w:lang w:val="sk-SK"/>
        </w:rPr>
        <w:br/>
        <w:t>Podporná f</w:t>
      </w:r>
      <w:r w:rsidRPr="00F4396B">
        <w:rPr>
          <w:rFonts w:ascii="Tahoma" w:eastAsia="Arial Narrow" w:hAnsi="Tahoma" w:cs="Tahoma"/>
          <w:sz w:val="20"/>
          <w:lang w:val="sk-SK"/>
        </w:rPr>
        <w:t>unkcionalita na základe ktorej sa normalizujú evidencie a registre. Obsahuje všetky číselníky, enumerácie a zoznamy a to vrátane záznamov zo štandardov.</w:t>
      </w:r>
      <w:bookmarkStart w:id="24" w:name="_Toc141089345"/>
      <w:bookmarkStart w:id="25" w:name="_Toc141089499"/>
      <w:bookmarkEnd w:id="24"/>
      <w:bookmarkEnd w:id="25"/>
    </w:p>
    <w:tbl>
      <w:tblPr>
        <w:tblStyle w:val="Mriekatabuky"/>
        <w:tblW w:w="0" w:type="auto"/>
        <w:tblLayout w:type="fixed"/>
        <w:tblLook w:val="04A0" w:firstRow="1" w:lastRow="0" w:firstColumn="1" w:lastColumn="0" w:noHBand="0" w:noVBand="1"/>
      </w:tblPr>
      <w:tblGrid>
        <w:gridCol w:w="1271"/>
        <w:gridCol w:w="2693"/>
        <w:gridCol w:w="1418"/>
        <w:gridCol w:w="1134"/>
        <w:gridCol w:w="1282"/>
        <w:gridCol w:w="1262"/>
      </w:tblGrid>
      <w:tr w:rsidR="003C6FA9" w:rsidRPr="00F4396B" w14:paraId="067D25C0" w14:textId="77777777" w:rsidTr="00D4681E">
        <w:tc>
          <w:tcPr>
            <w:tcW w:w="1271" w:type="dxa"/>
            <w:shd w:val="clear" w:color="auto" w:fill="D9D9D9" w:themeFill="background1" w:themeFillShade="D9"/>
          </w:tcPr>
          <w:p w14:paraId="7CC5BE95" w14:textId="77777777" w:rsidR="007C6FD1" w:rsidRPr="00742886" w:rsidRDefault="007C6FD1" w:rsidP="00E1567C">
            <w:pPr>
              <w:jc w:val="center"/>
              <w:rPr>
                <w:rFonts w:ascii="Tahoma" w:eastAsia="Tahoma" w:hAnsi="Tahoma" w:cs="Tahoma"/>
                <w:b/>
                <w:sz w:val="20"/>
                <w:lang w:val="sk-SK"/>
              </w:rPr>
            </w:pPr>
          </w:p>
          <w:p w14:paraId="3EF94CD6" w14:textId="0FBA651D" w:rsidR="00492405" w:rsidRPr="00742886" w:rsidRDefault="00D61422" w:rsidP="00E1567C">
            <w:pPr>
              <w:jc w:val="center"/>
              <w:rPr>
                <w:rFonts w:ascii="Tahoma" w:eastAsia="Tahoma" w:hAnsi="Tahoma" w:cs="Tahoma"/>
                <w:b/>
                <w:sz w:val="20"/>
                <w:lang w:val="sk-SK"/>
              </w:rPr>
            </w:pPr>
            <w:r w:rsidRPr="00742886">
              <w:rPr>
                <w:rFonts w:ascii="Tahoma" w:eastAsia="Tahoma" w:hAnsi="Tahoma" w:cs="Tahoma"/>
                <w:b/>
                <w:sz w:val="20"/>
                <w:lang w:val="sk-SK"/>
              </w:rPr>
              <w:t>Kód KS</w:t>
            </w:r>
            <w:r w:rsidR="00492405" w:rsidRPr="00742886">
              <w:rPr>
                <w:rFonts w:ascii="Tahoma" w:eastAsia="Tahoma" w:hAnsi="Tahoma" w:cs="Tahoma"/>
                <w:b/>
                <w:sz w:val="20"/>
                <w:lang w:val="sk-SK"/>
              </w:rPr>
              <w:t xml:space="preserve"> </w:t>
            </w:r>
          </w:p>
          <w:p w14:paraId="0736D70B" w14:textId="04BF6E5B" w:rsidR="00D61422" w:rsidRPr="00742886" w:rsidRDefault="00492405" w:rsidP="00E1567C">
            <w:pPr>
              <w:jc w:val="center"/>
              <w:rPr>
                <w:rFonts w:ascii="Tahoma" w:eastAsia="Tahoma" w:hAnsi="Tahoma" w:cs="Tahoma"/>
                <w:b/>
                <w:sz w:val="20"/>
                <w:lang w:val="sk-SK"/>
              </w:rPr>
            </w:pPr>
            <w:r w:rsidRPr="00742886">
              <w:rPr>
                <w:rFonts w:ascii="Tahoma" w:eastAsia="Tahoma" w:hAnsi="Tahoma" w:cs="Tahoma"/>
                <w:i/>
                <w:sz w:val="20"/>
                <w:lang w:val="sk-SK"/>
              </w:rPr>
              <w:t xml:space="preserve">(z </w:t>
            </w:r>
            <w:proofErr w:type="spellStart"/>
            <w:r w:rsidRPr="00742886">
              <w:rPr>
                <w:rFonts w:ascii="Tahoma" w:eastAsia="Tahoma" w:hAnsi="Tahoma" w:cs="Tahoma"/>
                <w:i/>
                <w:sz w:val="20"/>
                <w:lang w:val="sk-SK"/>
              </w:rPr>
              <w:t>MetaIS</w:t>
            </w:r>
            <w:proofErr w:type="spellEnd"/>
            <w:r w:rsidRPr="00742886">
              <w:rPr>
                <w:rFonts w:ascii="Tahoma" w:eastAsia="Tahoma" w:hAnsi="Tahoma" w:cs="Tahoma"/>
                <w:i/>
                <w:sz w:val="20"/>
                <w:lang w:val="sk-SK"/>
              </w:rPr>
              <w:t>)</w:t>
            </w:r>
          </w:p>
        </w:tc>
        <w:tc>
          <w:tcPr>
            <w:tcW w:w="2693" w:type="dxa"/>
            <w:shd w:val="clear" w:color="auto" w:fill="D9D9D9" w:themeFill="background1" w:themeFillShade="D9"/>
          </w:tcPr>
          <w:p w14:paraId="4EF25D48" w14:textId="77777777" w:rsidR="007C6FD1" w:rsidRPr="00742886" w:rsidRDefault="007C6FD1" w:rsidP="00E1567C">
            <w:pPr>
              <w:jc w:val="center"/>
              <w:rPr>
                <w:rFonts w:ascii="Tahoma" w:eastAsia="Tahoma" w:hAnsi="Tahoma" w:cs="Tahoma"/>
                <w:b/>
                <w:sz w:val="20"/>
                <w:lang w:val="sk-SK"/>
              </w:rPr>
            </w:pPr>
          </w:p>
          <w:p w14:paraId="5DE48661" w14:textId="36B4BE39" w:rsidR="00D61422" w:rsidRPr="00742886" w:rsidRDefault="00D61422" w:rsidP="00E1567C">
            <w:pPr>
              <w:jc w:val="center"/>
              <w:rPr>
                <w:rFonts w:ascii="Tahoma" w:eastAsia="Tahoma" w:hAnsi="Tahoma" w:cs="Tahoma"/>
                <w:b/>
                <w:sz w:val="20"/>
                <w:lang w:val="sk-SK"/>
              </w:rPr>
            </w:pPr>
            <w:r w:rsidRPr="00742886">
              <w:rPr>
                <w:rFonts w:ascii="Tahoma" w:eastAsia="Tahoma" w:hAnsi="Tahoma" w:cs="Tahoma"/>
                <w:b/>
                <w:sz w:val="20"/>
                <w:lang w:val="sk-SK"/>
              </w:rPr>
              <w:t>Názov KS</w:t>
            </w:r>
          </w:p>
        </w:tc>
        <w:tc>
          <w:tcPr>
            <w:tcW w:w="1418" w:type="dxa"/>
            <w:shd w:val="clear" w:color="auto" w:fill="D9D9D9" w:themeFill="background1" w:themeFillShade="D9"/>
          </w:tcPr>
          <w:p w14:paraId="7CA48731" w14:textId="77777777" w:rsidR="007C6FD1" w:rsidRPr="00742886" w:rsidRDefault="007C6FD1" w:rsidP="003C6FA9">
            <w:pPr>
              <w:jc w:val="center"/>
              <w:rPr>
                <w:rFonts w:ascii="Tahoma" w:eastAsia="Tahoma" w:hAnsi="Tahoma" w:cs="Tahoma"/>
                <w:b/>
                <w:sz w:val="20"/>
                <w:lang w:val="sk-SK"/>
              </w:rPr>
            </w:pPr>
          </w:p>
          <w:p w14:paraId="230418B9" w14:textId="280C584F" w:rsidR="00D61422" w:rsidRPr="00742886" w:rsidRDefault="00D61422" w:rsidP="003C6FA9">
            <w:pPr>
              <w:jc w:val="center"/>
              <w:rPr>
                <w:rFonts w:ascii="Tahoma" w:eastAsia="Tahoma" w:hAnsi="Tahoma" w:cs="Tahoma"/>
                <w:b/>
                <w:sz w:val="20"/>
                <w:lang w:val="sk-SK"/>
              </w:rPr>
            </w:pPr>
            <w:r w:rsidRPr="00742886">
              <w:rPr>
                <w:rFonts w:ascii="Tahoma" w:eastAsia="Tahoma" w:hAnsi="Tahoma" w:cs="Tahoma"/>
                <w:b/>
                <w:sz w:val="20"/>
                <w:lang w:val="sk-SK"/>
              </w:rPr>
              <w:t>Používateľ KS</w:t>
            </w:r>
            <w:r w:rsidR="003C6FA9" w:rsidRPr="00742886">
              <w:rPr>
                <w:rFonts w:ascii="Tahoma" w:eastAsia="Tahoma" w:hAnsi="Tahoma" w:cs="Tahoma"/>
                <w:b/>
                <w:sz w:val="20"/>
                <w:lang w:val="sk-SK"/>
              </w:rPr>
              <w:t xml:space="preserve"> </w:t>
            </w:r>
            <w:r w:rsidR="003C6FA9" w:rsidRPr="00742886">
              <w:rPr>
                <w:rFonts w:ascii="Tahoma" w:eastAsia="Tahoma" w:hAnsi="Tahoma" w:cs="Tahoma"/>
                <w:i/>
                <w:sz w:val="20"/>
                <w:lang w:val="sk-SK"/>
              </w:rPr>
              <w:t>(G2C/G2B/G2G/G2A)</w:t>
            </w:r>
          </w:p>
        </w:tc>
        <w:tc>
          <w:tcPr>
            <w:tcW w:w="1134" w:type="dxa"/>
            <w:shd w:val="clear" w:color="auto" w:fill="D9D9D9" w:themeFill="background1" w:themeFillShade="D9"/>
          </w:tcPr>
          <w:p w14:paraId="3902F0AF" w14:textId="77777777" w:rsidR="002442CE" w:rsidRPr="00742886" w:rsidRDefault="00D61422" w:rsidP="00E1567C">
            <w:pPr>
              <w:jc w:val="center"/>
              <w:rPr>
                <w:rFonts w:ascii="Tahoma" w:eastAsia="Tahoma" w:hAnsi="Tahoma" w:cs="Tahoma"/>
                <w:b/>
                <w:sz w:val="20"/>
                <w:lang w:val="sk-SK"/>
              </w:rPr>
            </w:pPr>
            <w:r w:rsidRPr="00742886">
              <w:rPr>
                <w:rFonts w:ascii="Tahoma" w:eastAsia="Tahoma" w:hAnsi="Tahoma" w:cs="Tahoma"/>
                <w:b/>
                <w:sz w:val="20"/>
                <w:lang w:val="sk-SK"/>
              </w:rPr>
              <w:t xml:space="preserve">Životná situácia </w:t>
            </w:r>
          </w:p>
          <w:p w14:paraId="4F39267C" w14:textId="4D83167F" w:rsidR="00D61422" w:rsidRPr="00742886" w:rsidRDefault="00D61422" w:rsidP="00E1567C">
            <w:pPr>
              <w:jc w:val="center"/>
              <w:rPr>
                <w:rFonts w:ascii="Tahoma" w:eastAsia="Tahoma" w:hAnsi="Tahoma" w:cs="Tahoma"/>
                <w:b/>
                <w:sz w:val="20"/>
                <w:lang w:val="sk-SK"/>
              </w:rPr>
            </w:pPr>
            <w:r w:rsidRPr="00742886">
              <w:rPr>
                <w:rFonts w:ascii="Tahoma" w:eastAsia="Tahoma" w:hAnsi="Tahoma" w:cs="Tahoma"/>
                <w:i/>
                <w:sz w:val="20"/>
                <w:lang w:val="sk-SK"/>
              </w:rPr>
              <w:t>(kód z </w:t>
            </w:r>
            <w:proofErr w:type="spellStart"/>
            <w:r w:rsidRPr="00742886">
              <w:rPr>
                <w:rFonts w:ascii="Tahoma" w:eastAsia="Tahoma" w:hAnsi="Tahoma" w:cs="Tahoma"/>
                <w:i/>
                <w:sz w:val="20"/>
                <w:lang w:val="sk-SK"/>
              </w:rPr>
              <w:t>MetaIS</w:t>
            </w:r>
            <w:proofErr w:type="spellEnd"/>
            <w:r w:rsidRPr="00742886">
              <w:rPr>
                <w:rFonts w:ascii="Tahoma" w:eastAsia="Tahoma" w:hAnsi="Tahoma" w:cs="Tahoma"/>
                <w:i/>
                <w:sz w:val="20"/>
                <w:lang w:val="sk-SK"/>
              </w:rPr>
              <w:t>)</w:t>
            </w:r>
          </w:p>
        </w:tc>
        <w:tc>
          <w:tcPr>
            <w:tcW w:w="1282" w:type="dxa"/>
            <w:shd w:val="clear" w:color="auto" w:fill="D9D9D9" w:themeFill="background1" w:themeFillShade="D9"/>
          </w:tcPr>
          <w:p w14:paraId="6F0EF8F6" w14:textId="77777777" w:rsidR="007C6FD1" w:rsidRPr="00742886" w:rsidRDefault="007C6FD1" w:rsidP="0004612C">
            <w:pPr>
              <w:jc w:val="center"/>
              <w:rPr>
                <w:rFonts w:ascii="Tahoma" w:eastAsia="Tahoma" w:hAnsi="Tahoma" w:cs="Tahoma"/>
                <w:b/>
                <w:sz w:val="20"/>
                <w:lang w:val="sk-SK"/>
              </w:rPr>
            </w:pPr>
          </w:p>
          <w:p w14:paraId="6F3530BE" w14:textId="10B0F0B5" w:rsidR="00D61422" w:rsidRPr="00742886" w:rsidRDefault="00D61422" w:rsidP="0004612C">
            <w:pPr>
              <w:jc w:val="center"/>
              <w:rPr>
                <w:rFonts w:ascii="Tahoma" w:eastAsia="Tahoma" w:hAnsi="Tahoma" w:cs="Tahoma"/>
                <w:b/>
                <w:sz w:val="20"/>
                <w:lang w:val="sk-SK"/>
              </w:rPr>
            </w:pPr>
            <w:r w:rsidRPr="00742886">
              <w:rPr>
                <w:rFonts w:ascii="Tahoma" w:eastAsia="Tahoma" w:hAnsi="Tahoma" w:cs="Tahoma"/>
                <w:b/>
                <w:sz w:val="20"/>
                <w:lang w:val="sk-SK"/>
              </w:rPr>
              <w:t>Úroveň elektronizácie KS</w:t>
            </w:r>
          </w:p>
        </w:tc>
        <w:tc>
          <w:tcPr>
            <w:tcW w:w="1262" w:type="dxa"/>
            <w:shd w:val="clear" w:color="auto" w:fill="D9D9D9" w:themeFill="background1" w:themeFillShade="D9"/>
          </w:tcPr>
          <w:p w14:paraId="669BEA6C" w14:textId="681348DB" w:rsidR="00D61422" w:rsidRPr="00742886" w:rsidRDefault="00D61422" w:rsidP="00E1567C">
            <w:pPr>
              <w:jc w:val="center"/>
              <w:rPr>
                <w:rFonts w:ascii="Tahoma" w:eastAsia="Tahoma" w:hAnsi="Tahoma" w:cs="Tahoma"/>
                <w:b/>
                <w:sz w:val="20"/>
                <w:lang w:val="sk-SK"/>
              </w:rPr>
            </w:pPr>
            <w:r w:rsidRPr="00742886">
              <w:rPr>
                <w:rFonts w:ascii="Tahoma" w:eastAsia="Tahoma" w:hAnsi="Tahoma" w:cs="Tahoma"/>
                <w:b/>
                <w:sz w:val="20"/>
                <w:lang w:val="sk-SK"/>
              </w:rPr>
              <w:t xml:space="preserve">Koncovú službu realizuje AS </w:t>
            </w:r>
            <w:r w:rsidRPr="00742886">
              <w:rPr>
                <w:rFonts w:ascii="Tahoma" w:eastAsia="Tahoma" w:hAnsi="Tahoma" w:cs="Tahoma"/>
                <w:i/>
                <w:sz w:val="20"/>
                <w:lang w:val="sk-SK"/>
              </w:rPr>
              <w:t>(kód AS</w:t>
            </w:r>
            <w:r w:rsidR="00492405" w:rsidRPr="00742886">
              <w:rPr>
                <w:rFonts w:ascii="Tahoma" w:eastAsia="Tahoma" w:hAnsi="Tahoma" w:cs="Tahoma"/>
                <w:i/>
                <w:sz w:val="20"/>
                <w:lang w:val="sk-SK"/>
              </w:rPr>
              <w:t xml:space="preserve"> z </w:t>
            </w:r>
            <w:proofErr w:type="spellStart"/>
            <w:r w:rsidR="00492405" w:rsidRPr="00742886">
              <w:rPr>
                <w:rFonts w:ascii="Tahoma" w:eastAsia="Tahoma" w:hAnsi="Tahoma" w:cs="Tahoma"/>
                <w:i/>
                <w:sz w:val="20"/>
                <w:lang w:val="sk-SK"/>
              </w:rPr>
              <w:t>MetaIS</w:t>
            </w:r>
            <w:proofErr w:type="spellEnd"/>
            <w:r w:rsidRPr="00742886">
              <w:rPr>
                <w:rFonts w:ascii="Tahoma" w:eastAsia="Tahoma" w:hAnsi="Tahoma" w:cs="Tahoma"/>
                <w:i/>
                <w:sz w:val="20"/>
                <w:lang w:val="sk-SK"/>
              </w:rPr>
              <w:t>)</w:t>
            </w:r>
          </w:p>
        </w:tc>
      </w:tr>
      <w:tr w:rsidR="0076615C" w:rsidRPr="00F4396B" w14:paraId="5D0BB5E7" w14:textId="77777777" w:rsidTr="00D4681E">
        <w:tc>
          <w:tcPr>
            <w:tcW w:w="1271" w:type="dxa"/>
          </w:tcPr>
          <w:p w14:paraId="12BF735E" w14:textId="79387AAA" w:rsidR="0076615C" w:rsidRPr="00742886" w:rsidRDefault="0076615C" w:rsidP="0088580A">
            <w:pPr>
              <w:rPr>
                <w:rFonts w:ascii="Tahoma" w:eastAsia="Tahoma" w:hAnsi="Tahoma" w:cs="Tahoma"/>
                <w:sz w:val="20"/>
                <w:lang w:val="sk-SK"/>
              </w:rPr>
            </w:pPr>
            <w:r w:rsidRPr="00742886">
              <w:rPr>
                <w:rFonts w:ascii="Tahoma" w:eastAsia="Tahoma" w:hAnsi="Tahoma" w:cs="Tahoma"/>
                <w:sz w:val="20"/>
                <w:lang w:val="sk-SK"/>
              </w:rPr>
              <w:t>ks_357317</w:t>
            </w:r>
          </w:p>
        </w:tc>
        <w:tc>
          <w:tcPr>
            <w:tcW w:w="2693" w:type="dxa"/>
          </w:tcPr>
          <w:p w14:paraId="55B9999D" w14:textId="70C07AEA" w:rsidR="0076615C" w:rsidRPr="00742886" w:rsidRDefault="00673716" w:rsidP="0076615C">
            <w:pPr>
              <w:rPr>
                <w:rFonts w:ascii="Tahoma" w:eastAsia="Arial Narrow" w:hAnsi="Tahoma" w:cs="Tahoma"/>
                <w:sz w:val="20"/>
                <w:lang w:val="sk-SK"/>
              </w:rPr>
            </w:pPr>
            <w:proofErr w:type="spellStart"/>
            <w:r>
              <w:t>Zabezpečenie</w:t>
            </w:r>
            <w:proofErr w:type="spellEnd"/>
            <w:r>
              <w:t xml:space="preserve"> </w:t>
            </w:r>
            <w:proofErr w:type="spellStart"/>
            <w:r>
              <w:t>zobrazenia</w:t>
            </w:r>
            <w:proofErr w:type="spellEnd"/>
            <w:r>
              <w:t xml:space="preserve"> </w:t>
            </w:r>
            <w:proofErr w:type="spellStart"/>
            <w:r>
              <w:t>prehľadu</w:t>
            </w:r>
            <w:proofErr w:type="spellEnd"/>
            <w:r>
              <w:t xml:space="preserve"> </w:t>
            </w:r>
            <w:proofErr w:type="spellStart"/>
            <w:r>
              <w:t>dopravnej</w:t>
            </w:r>
            <w:proofErr w:type="spellEnd"/>
            <w:r>
              <w:t xml:space="preserve"> </w:t>
            </w:r>
            <w:proofErr w:type="spellStart"/>
            <w:r>
              <w:t>infraštruktúry</w:t>
            </w:r>
            <w:proofErr w:type="spellEnd"/>
          </w:p>
        </w:tc>
        <w:tc>
          <w:tcPr>
            <w:tcW w:w="1418" w:type="dxa"/>
          </w:tcPr>
          <w:p w14:paraId="4C470C47" w14:textId="24BD2D3A" w:rsidR="0076615C" w:rsidRPr="00742886" w:rsidRDefault="0076615C" w:rsidP="0076615C">
            <w:pPr>
              <w:jc w:val="center"/>
              <w:rPr>
                <w:rFonts w:ascii="Tahoma" w:eastAsia="Tahoma" w:hAnsi="Tahoma" w:cs="Tahoma"/>
                <w:b/>
                <w:sz w:val="20"/>
                <w:lang w:val="sk-SK"/>
              </w:rPr>
            </w:pPr>
            <w:r w:rsidRPr="00742886">
              <w:rPr>
                <w:rFonts w:ascii="Tahoma" w:eastAsia="Tahoma" w:hAnsi="Tahoma" w:cs="Tahoma"/>
                <w:b/>
                <w:sz w:val="20"/>
                <w:lang w:val="sk-SK"/>
              </w:rPr>
              <w:t>G2C/G2B/G2G/G2A</w:t>
            </w:r>
          </w:p>
        </w:tc>
        <w:tc>
          <w:tcPr>
            <w:tcW w:w="1134" w:type="dxa"/>
          </w:tcPr>
          <w:p w14:paraId="5CAEDD61" w14:textId="1673C0DD" w:rsidR="0076615C" w:rsidRPr="00742886" w:rsidRDefault="00673716" w:rsidP="00D4681E">
            <w:pPr>
              <w:jc w:val="center"/>
              <w:rPr>
                <w:rFonts w:ascii="Tahoma" w:eastAsia="Tahoma" w:hAnsi="Tahoma" w:cs="Tahoma"/>
                <w:b/>
                <w:sz w:val="20"/>
                <w:lang w:val="sk-SK"/>
              </w:rPr>
            </w:pPr>
            <w:r>
              <w:t>018, 081, 086, 090, 092</w:t>
            </w:r>
          </w:p>
        </w:tc>
        <w:sdt>
          <w:sdtPr>
            <w:rPr>
              <w:rStyle w:val="normaltextrun"/>
              <w:rFonts w:ascii="Tahoma" w:eastAsia="Tahoma" w:hAnsi="Tahoma" w:cs="Tahoma"/>
              <w:sz w:val="20"/>
              <w:lang w:val="sk-SK"/>
            </w:rPr>
            <w:id w:val="1722561649"/>
            <w:placeholder>
              <w:docPart w:val="0EB5C2233F56BD4CB382BE57001A1018"/>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rPr>
              <w:rStyle w:val="normaltextrun"/>
            </w:rPr>
          </w:sdtEndPr>
          <w:sdtContent>
            <w:tc>
              <w:tcPr>
                <w:tcW w:w="1282" w:type="dxa"/>
              </w:tcPr>
              <w:p w14:paraId="3B6FA70F" w14:textId="13A782F3" w:rsidR="0076615C" w:rsidRPr="00742886" w:rsidRDefault="0076615C" w:rsidP="0076615C">
                <w:pPr>
                  <w:jc w:val="center"/>
                  <w:rPr>
                    <w:rStyle w:val="normaltextrun"/>
                    <w:rFonts w:ascii="Tahoma" w:eastAsia="Tahoma" w:hAnsi="Tahoma" w:cs="Tahoma"/>
                    <w:sz w:val="20"/>
                    <w:lang w:val="sk-SK"/>
                  </w:rPr>
                </w:pPr>
                <w:r w:rsidRPr="00742886">
                  <w:rPr>
                    <w:rStyle w:val="normaltextrun"/>
                    <w:rFonts w:ascii="Tahoma" w:eastAsia="Tahoma" w:hAnsi="Tahoma" w:cs="Tahoma"/>
                    <w:sz w:val="20"/>
                    <w:lang w:val="sk-SK"/>
                  </w:rPr>
                  <w:t>úroveň 4</w:t>
                </w:r>
              </w:p>
            </w:tc>
          </w:sdtContent>
        </w:sdt>
        <w:tc>
          <w:tcPr>
            <w:tcW w:w="1262" w:type="dxa"/>
          </w:tcPr>
          <w:p w14:paraId="4568B59A" w14:textId="24593E89" w:rsidR="0076615C" w:rsidRPr="00742886" w:rsidRDefault="0076615C" w:rsidP="0076615C">
            <w:pPr>
              <w:jc w:val="center"/>
              <w:rPr>
                <w:rFonts w:ascii="Tahoma" w:eastAsia="Tahoma" w:hAnsi="Tahoma" w:cs="Tahoma"/>
                <w:b/>
                <w:sz w:val="20"/>
                <w:lang w:val="sk-SK"/>
              </w:rPr>
            </w:pPr>
            <w:r w:rsidRPr="00742886">
              <w:rPr>
                <w:rFonts w:ascii="Tahoma" w:eastAsia="Tahoma" w:hAnsi="Tahoma" w:cs="Tahoma"/>
                <w:sz w:val="20"/>
                <w:lang w:val="sk-SK"/>
              </w:rPr>
              <w:t>as_64375</w:t>
            </w:r>
          </w:p>
        </w:tc>
      </w:tr>
      <w:tr w:rsidR="0076615C" w:rsidRPr="00F4396B" w14:paraId="21E9BA52" w14:textId="77777777" w:rsidTr="00D4681E">
        <w:tc>
          <w:tcPr>
            <w:tcW w:w="1271" w:type="dxa"/>
          </w:tcPr>
          <w:p w14:paraId="0726B698" w14:textId="7BA6F86A" w:rsidR="0076615C" w:rsidRPr="00742886" w:rsidRDefault="0076615C" w:rsidP="0088580A">
            <w:pPr>
              <w:rPr>
                <w:rFonts w:ascii="Tahoma" w:eastAsia="Tahoma" w:hAnsi="Tahoma" w:cs="Tahoma"/>
                <w:sz w:val="20"/>
                <w:lang w:val="sk-SK"/>
              </w:rPr>
            </w:pPr>
            <w:r w:rsidRPr="00742886">
              <w:rPr>
                <w:rFonts w:ascii="Tahoma" w:eastAsia="Tahoma" w:hAnsi="Tahoma" w:cs="Tahoma"/>
                <w:sz w:val="20"/>
                <w:lang w:val="sk-SK"/>
              </w:rPr>
              <w:t>ks_357318</w:t>
            </w:r>
          </w:p>
        </w:tc>
        <w:tc>
          <w:tcPr>
            <w:tcW w:w="2693" w:type="dxa"/>
          </w:tcPr>
          <w:p w14:paraId="73378FA0" w14:textId="01AC8298" w:rsidR="0076615C" w:rsidRPr="00742886" w:rsidRDefault="00673716" w:rsidP="0076615C">
            <w:pPr>
              <w:rPr>
                <w:rFonts w:ascii="Tahoma" w:eastAsia="Arial Narrow" w:hAnsi="Tahoma" w:cs="Tahoma"/>
                <w:sz w:val="20"/>
                <w:lang w:val="sk-SK"/>
              </w:rPr>
            </w:pPr>
            <w:proofErr w:type="spellStart"/>
            <w:r>
              <w:t>Zabezpečenie</w:t>
            </w:r>
            <w:proofErr w:type="spellEnd"/>
            <w:r>
              <w:t xml:space="preserve"> </w:t>
            </w:r>
            <w:proofErr w:type="spellStart"/>
            <w:r>
              <w:t>plánovania</w:t>
            </w:r>
            <w:proofErr w:type="spellEnd"/>
            <w:r>
              <w:t xml:space="preserve"> </w:t>
            </w:r>
            <w:proofErr w:type="spellStart"/>
            <w:r>
              <w:t>trás</w:t>
            </w:r>
            <w:proofErr w:type="spellEnd"/>
            <w:r>
              <w:t xml:space="preserve"> </w:t>
            </w:r>
            <w:proofErr w:type="spellStart"/>
            <w:r>
              <w:t>individuálneho</w:t>
            </w:r>
            <w:proofErr w:type="spellEnd"/>
            <w:r>
              <w:t xml:space="preserve"> </w:t>
            </w:r>
            <w:proofErr w:type="spellStart"/>
            <w:r>
              <w:t>cestovania</w:t>
            </w:r>
            <w:proofErr w:type="spellEnd"/>
          </w:p>
        </w:tc>
        <w:tc>
          <w:tcPr>
            <w:tcW w:w="1418" w:type="dxa"/>
          </w:tcPr>
          <w:p w14:paraId="358DE5FC" w14:textId="7B3B7F1B" w:rsidR="0076615C" w:rsidRPr="00742886" w:rsidRDefault="00673716" w:rsidP="0076615C">
            <w:pPr>
              <w:jc w:val="center"/>
              <w:rPr>
                <w:rFonts w:ascii="Tahoma" w:eastAsia="Tahoma" w:hAnsi="Tahoma" w:cs="Tahoma"/>
                <w:b/>
                <w:sz w:val="20"/>
                <w:lang w:val="sk-SK"/>
              </w:rPr>
            </w:pPr>
            <w:r>
              <w:rPr>
                <w:rFonts w:ascii="Tahoma" w:eastAsia="Tahoma" w:hAnsi="Tahoma" w:cs="Tahoma"/>
                <w:b/>
                <w:sz w:val="20"/>
                <w:lang w:val="sk-SK"/>
              </w:rPr>
              <w:t>G2C/</w:t>
            </w:r>
            <w:r w:rsidR="0076615C" w:rsidRPr="00742886">
              <w:rPr>
                <w:rFonts w:ascii="Tahoma" w:eastAsia="Tahoma" w:hAnsi="Tahoma" w:cs="Tahoma"/>
                <w:b/>
                <w:sz w:val="20"/>
                <w:lang w:val="sk-SK"/>
              </w:rPr>
              <w:t>G2B/G2G/G2A</w:t>
            </w:r>
          </w:p>
        </w:tc>
        <w:tc>
          <w:tcPr>
            <w:tcW w:w="1134" w:type="dxa"/>
          </w:tcPr>
          <w:p w14:paraId="1FBCCDF0" w14:textId="521AC374" w:rsidR="0076615C" w:rsidRPr="00742886" w:rsidRDefault="00673716" w:rsidP="0076615C">
            <w:pPr>
              <w:jc w:val="center"/>
              <w:rPr>
                <w:rFonts w:ascii="Tahoma" w:eastAsia="Tahoma" w:hAnsi="Tahoma" w:cs="Tahoma"/>
                <w:b/>
                <w:sz w:val="20"/>
                <w:lang w:val="sk-SK"/>
              </w:rPr>
            </w:pPr>
            <w:r>
              <w:t>018, 081</w:t>
            </w:r>
          </w:p>
        </w:tc>
        <w:sdt>
          <w:sdtPr>
            <w:rPr>
              <w:rStyle w:val="normaltextrun"/>
              <w:rFonts w:ascii="Tahoma" w:eastAsia="Tahoma" w:hAnsi="Tahoma" w:cs="Tahoma"/>
              <w:sz w:val="20"/>
              <w:lang w:val="sk-SK"/>
            </w:rPr>
            <w:id w:val="-1736775746"/>
            <w:placeholder>
              <w:docPart w:val="586C8A0E71486B4B8C11E0A4734CF0CD"/>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rPr>
              <w:rStyle w:val="normaltextrun"/>
            </w:rPr>
          </w:sdtEndPr>
          <w:sdtContent>
            <w:tc>
              <w:tcPr>
                <w:tcW w:w="1282" w:type="dxa"/>
              </w:tcPr>
              <w:p w14:paraId="29353E6A" w14:textId="11A89253" w:rsidR="0076615C" w:rsidRPr="00742886" w:rsidRDefault="00D4681E" w:rsidP="0076615C">
                <w:pPr>
                  <w:jc w:val="center"/>
                  <w:rPr>
                    <w:rStyle w:val="normaltextrun"/>
                    <w:rFonts w:ascii="Tahoma" w:eastAsia="Tahoma" w:hAnsi="Tahoma" w:cs="Tahoma"/>
                    <w:sz w:val="20"/>
                    <w:lang w:val="sk-SK"/>
                  </w:rPr>
                </w:pPr>
                <w:r>
                  <w:rPr>
                    <w:rStyle w:val="normaltextrun"/>
                    <w:rFonts w:ascii="Tahoma" w:eastAsia="Tahoma" w:hAnsi="Tahoma" w:cs="Tahoma"/>
                    <w:sz w:val="20"/>
                    <w:lang w:val="sk-SK"/>
                  </w:rPr>
                  <w:t>úroveň 4</w:t>
                </w:r>
              </w:p>
            </w:tc>
          </w:sdtContent>
        </w:sdt>
        <w:tc>
          <w:tcPr>
            <w:tcW w:w="1262" w:type="dxa"/>
          </w:tcPr>
          <w:p w14:paraId="7AA83442" w14:textId="19400052" w:rsidR="0076615C" w:rsidRPr="00742886" w:rsidRDefault="0076615C" w:rsidP="0076615C">
            <w:pPr>
              <w:jc w:val="center"/>
              <w:rPr>
                <w:rFonts w:ascii="Tahoma" w:eastAsia="Tahoma" w:hAnsi="Tahoma" w:cs="Tahoma"/>
                <w:b/>
                <w:sz w:val="20"/>
                <w:lang w:val="sk-SK"/>
              </w:rPr>
            </w:pPr>
            <w:r w:rsidRPr="00742886">
              <w:rPr>
                <w:rFonts w:ascii="Tahoma" w:eastAsia="Tahoma" w:hAnsi="Tahoma" w:cs="Tahoma"/>
                <w:sz w:val="20"/>
                <w:lang w:val="sk-SK"/>
              </w:rPr>
              <w:t>as_64376</w:t>
            </w:r>
          </w:p>
        </w:tc>
      </w:tr>
      <w:tr w:rsidR="0076615C" w:rsidRPr="00F4396B" w14:paraId="06E8BE6F" w14:textId="77777777" w:rsidTr="00D4681E">
        <w:tc>
          <w:tcPr>
            <w:tcW w:w="1271" w:type="dxa"/>
          </w:tcPr>
          <w:p w14:paraId="131984E8" w14:textId="2262BE48" w:rsidR="0076615C" w:rsidRPr="00742886" w:rsidRDefault="0076615C" w:rsidP="0088580A">
            <w:pPr>
              <w:rPr>
                <w:rFonts w:ascii="Tahoma" w:eastAsia="Tahoma" w:hAnsi="Tahoma" w:cs="Tahoma"/>
                <w:sz w:val="20"/>
                <w:lang w:val="sk-SK"/>
              </w:rPr>
            </w:pPr>
            <w:r w:rsidRPr="00742886">
              <w:rPr>
                <w:rFonts w:ascii="Tahoma" w:eastAsia="Tahoma" w:hAnsi="Tahoma" w:cs="Tahoma"/>
                <w:sz w:val="20"/>
                <w:lang w:val="sk-SK"/>
              </w:rPr>
              <w:t>ks_357319</w:t>
            </w:r>
          </w:p>
        </w:tc>
        <w:tc>
          <w:tcPr>
            <w:tcW w:w="2693" w:type="dxa"/>
          </w:tcPr>
          <w:p w14:paraId="550C63E3" w14:textId="2AF9A09D" w:rsidR="0076615C" w:rsidRPr="00742886" w:rsidRDefault="00673716" w:rsidP="0076615C">
            <w:pPr>
              <w:rPr>
                <w:rFonts w:ascii="Tahoma" w:eastAsia="Arial Narrow" w:hAnsi="Tahoma" w:cs="Tahoma"/>
                <w:sz w:val="20"/>
                <w:lang w:val="sk-SK"/>
              </w:rPr>
            </w:pPr>
            <w:proofErr w:type="spellStart"/>
            <w:r>
              <w:t>Zabezpečenie</w:t>
            </w:r>
            <w:proofErr w:type="spellEnd"/>
            <w:r>
              <w:t xml:space="preserve"> </w:t>
            </w:r>
            <w:proofErr w:type="spellStart"/>
            <w:r>
              <w:t>plánovania</w:t>
            </w:r>
            <w:proofErr w:type="spellEnd"/>
            <w:r>
              <w:t xml:space="preserve"> </w:t>
            </w:r>
            <w:proofErr w:type="spellStart"/>
            <w:r>
              <w:t>multimodálnej</w:t>
            </w:r>
            <w:proofErr w:type="spellEnd"/>
            <w:r>
              <w:t xml:space="preserve"> </w:t>
            </w:r>
            <w:proofErr w:type="spellStart"/>
            <w:r>
              <w:t>osobnej</w:t>
            </w:r>
            <w:proofErr w:type="spellEnd"/>
            <w:r>
              <w:t xml:space="preserve"> </w:t>
            </w:r>
            <w:proofErr w:type="spellStart"/>
            <w:r>
              <w:t>dopravy</w:t>
            </w:r>
            <w:proofErr w:type="spellEnd"/>
          </w:p>
        </w:tc>
        <w:tc>
          <w:tcPr>
            <w:tcW w:w="1418" w:type="dxa"/>
          </w:tcPr>
          <w:p w14:paraId="5760F0BA" w14:textId="654EBE5F" w:rsidR="0076615C" w:rsidRPr="00742886" w:rsidRDefault="0076615C" w:rsidP="0076615C">
            <w:pPr>
              <w:jc w:val="center"/>
              <w:rPr>
                <w:rFonts w:ascii="Tahoma" w:eastAsia="Tahoma" w:hAnsi="Tahoma" w:cs="Tahoma"/>
                <w:b/>
                <w:sz w:val="20"/>
                <w:lang w:val="sk-SK"/>
              </w:rPr>
            </w:pPr>
            <w:r w:rsidRPr="00742886">
              <w:rPr>
                <w:rFonts w:ascii="Tahoma" w:eastAsia="Tahoma" w:hAnsi="Tahoma" w:cs="Tahoma"/>
                <w:b/>
                <w:sz w:val="20"/>
                <w:lang w:val="sk-SK"/>
              </w:rPr>
              <w:t>G2B/G2G/G2A</w:t>
            </w:r>
            <w:r w:rsidR="00673716">
              <w:rPr>
                <w:rFonts w:ascii="Tahoma" w:eastAsia="Tahoma" w:hAnsi="Tahoma" w:cs="Tahoma"/>
                <w:b/>
                <w:sz w:val="20"/>
                <w:lang w:val="sk-SK"/>
              </w:rPr>
              <w:t>/G2C</w:t>
            </w:r>
          </w:p>
        </w:tc>
        <w:tc>
          <w:tcPr>
            <w:tcW w:w="1134" w:type="dxa"/>
          </w:tcPr>
          <w:p w14:paraId="3CFFF3AD" w14:textId="34501088" w:rsidR="0076615C" w:rsidRPr="00742886" w:rsidRDefault="00673716" w:rsidP="00D4681E">
            <w:pPr>
              <w:jc w:val="center"/>
              <w:rPr>
                <w:rFonts w:ascii="Tahoma" w:eastAsia="Tahoma" w:hAnsi="Tahoma" w:cs="Tahoma"/>
                <w:b/>
                <w:sz w:val="20"/>
                <w:lang w:val="sk-SK"/>
              </w:rPr>
            </w:pPr>
            <w:r>
              <w:t>018, 081, 090, 092</w:t>
            </w:r>
          </w:p>
        </w:tc>
        <w:sdt>
          <w:sdtPr>
            <w:rPr>
              <w:rStyle w:val="normaltextrun"/>
              <w:rFonts w:ascii="Tahoma" w:eastAsia="Tahoma" w:hAnsi="Tahoma" w:cs="Tahoma"/>
              <w:sz w:val="20"/>
              <w:lang w:val="sk-SK"/>
            </w:rPr>
            <w:id w:val="2117483498"/>
            <w:placeholder>
              <w:docPart w:val="38FCC5339575164DBDBCA03536E48C44"/>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rPr>
              <w:rStyle w:val="normaltextrun"/>
            </w:rPr>
          </w:sdtEndPr>
          <w:sdtContent>
            <w:tc>
              <w:tcPr>
                <w:tcW w:w="1282" w:type="dxa"/>
              </w:tcPr>
              <w:p w14:paraId="42340119" w14:textId="796B55A6" w:rsidR="0076615C" w:rsidRPr="00742886" w:rsidRDefault="00D4681E" w:rsidP="0076615C">
                <w:pPr>
                  <w:jc w:val="center"/>
                  <w:rPr>
                    <w:rStyle w:val="normaltextrun"/>
                    <w:rFonts w:ascii="Tahoma" w:eastAsia="Tahoma" w:hAnsi="Tahoma" w:cs="Tahoma"/>
                    <w:sz w:val="20"/>
                    <w:lang w:val="sk-SK"/>
                  </w:rPr>
                </w:pPr>
                <w:r>
                  <w:rPr>
                    <w:rStyle w:val="normaltextrun"/>
                    <w:rFonts w:ascii="Tahoma" w:eastAsia="Tahoma" w:hAnsi="Tahoma" w:cs="Tahoma"/>
                    <w:sz w:val="20"/>
                    <w:lang w:val="sk-SK"/>
                  </w:rPr>
                  <w:t>úroveň 4</w:t>
                </w:r>
              </w:p>
            </w:tc>
          </w:sdtContent>
        </w:sdt>
        <w:tc>
          <w:tcPr>
            <w:tcW w:w="1262" w:type="dxa"/>
          </w:tcPr>
          <w:p w14:paraId="601B0056" w14:textId="3E9C6CFC" w:rsidR="0076615C" w:rsidRPr="00742886" w:rsidRDefault="0076615C" w:rsidP="0076615C">
            <w:pPr>
              <w:jc w:val="center"/>
              <w:rPr>
                <w:rFonts w:ascii="Tahoma" w:eastAsia="Tahoma" w:hAnsi="Tahoma" w:cs="Tahoma"/>
                <w:b/>
                <w:sz w:val="20"/>
                <w:lang w:val="sk-SK"/>
              </w:rPr>
            </w:pPr>
            <w:r w:rsidRPr="00742886">
              <w:rPr>
                <w:rFonts w:ascii="Tahoma" w:eastAsia="Tahoma" w:hAnsi="Tahoma" w:cs="Tahoma"/>
                <w:sz w:val="20"/>
                <w:lang w:val="sk-SK"/>
              </w:rPr>
              <w:t>as_64377</w:t>
            </w:r>
          </w:p>
        </w:tc>
      </w:tr>
      <w:tr w:rsidR="0076615C" w:rsidRPr="00F4396B" w14:paraId="4CFF27A8" w14:textId="77777777" w:rsidTr="00D4681E">
        <w:tc>
          <w:tcPr>
            <w:tcW w:w="1271" w:type="dxa"/>
          </w:tcPr>
          <w:p w14:paraId="1B531686" w14:textId="4A74E5DB" w:rsidR="0076615C" w:rsidRPr="00742886" w:rsidRDefault="0076615C" w:rsidP="0088580A">
            <w:pPr>
              <w:rPr>
                <w:rFonts w:ascii="Tahoma" w:eastAsia="Tahoma" w:hAnsi="Tahoma" w:cs="Tahoma"/>
                <w:sz w:val="20"/>
                <w:lang w:val="sk-SK"/>
              </w:rPr>
            </w:pPr>
            <w:r w:rsidRPr="00742886">
              <w:rPr>
                <w:rFonts w:ascii="Tahoma" w:eastAsia="Tahoma" w:hAnsi="Tahoma" w:cs="Tahoma"/>
                <w:sz w:val="20"/>
                <w:lang w:val="sk-SK"/>
              </w:rPr>
              <w:t>ks_357321</w:t>
            </w:r>
          </w:p>
        </w:tc>
        <w:tc>
          <w:tcPr>
            <w:tcW w:w="2693" w:type="dxa"/>
          </w:tcPr>
          <w:p w14:paraId="5D93D0DE" w14:textId="361B3E4E" w:rsidR="0076615C" w:rsidRPr="00742886" w:rsidRDefault="00673716" w:rsidP="0076615C">
            <w:pPr>
              <w:rPr>
                <w:rFonts w:ascii="Tahoma" w:eastAsia="Arial Narrow" w:hAnsi="Tahoma" w:cs="Tahoma"/>
                <w:sz w:val="20"/>
                <w:lang w:val="sk-SK"/>
              </w:rPr>
            </w:pPr>
            <w:proofErr w:type="spellStart"/>
            <w:r>
              <w:t>Zabezpečenie</w:t>
            </w:r>
            <w:proofErr w:type="spellEnd"/>
            <w:r>
              <w:t xml:space="preserve"> </w:t>
            </w:r>
            <w:proofErr w:type="spellStart"/>
            <w:r>
              <w:t>vydávania</w:t>
            </w:r>
            <w:proofErr w:type="spellEnd"/>
            <w:r>
              <w:t xml:space="preserve">, </w:t>
            </w:r>
            <w:proofErr w:type="spellStart"/>
            <w:r>
              <w:t>zmeny</w:t>
            </w:r>
            <w:proofErr w:type="spellEnd"/>
            <w:r>
              <w:t xml:space="preserve"> a </w:t>
            </w:r>
            <w:proofErr w:type="spellStart"/>
            <w:r>
              <w:t>zrušenia</w:t>
            </w:r>
            <w:proofErr w:type="spellEnd"/>
            <w:r>
              <w:t xml:space="preserve"> </w:t>
            </w:r>
            <w:proofErr w:type="spellStart"/>
            <w:r>
              <w:t>dopravnej</w:t>
            </w:r>
            <w:proofErr w:type="spellEnd"/>
            <w:r>
              <w:t xml:space="preserve"> </w:t>
            </w:r>
            <w:proofErr w:type="spellStart"/>
            <w:r>
              <w:t>licencie</w:t>
            </w:r>
            <w:proofErr w:type="spellEnd"/>
            <w:r>
              <w:t xml:space="preserve"> </w:t>
            </w:r>
            <w:proofErr w:type="spellStart"/>
            <w:r>
              <w:t>vo</w:t>
            </w:r>
            <w:proofErr w:type="spellEnd"/>
            <w:r>
              <w:t xml:space="preserve"> </w:t>
            </w:r>
            <w:proofErr w:type="spellStart"/>
            <w:r>
              <w:t>verejnej</w:t>
            </w:r>
            <w:proofErr w:type="spellEnd"/>
            <w:r>
              <w:t xml:space="preserve"> </w:t>
            </w:r>
            <w:proofErr w:type="spellStart"/>
            <w:r>
              <w:t>osobnej</w:t>
            </w:r>
            <w:proofErr w:type="spellEnd"/>
            <w:r>
              <w:t xml:space="preserve"> </w:t>
            </w:r>
            <w:proofErr w:type="spellStart"/>
            <w:r>
              <w:t>doprave</w:t>
            </w:r>
            <w:proofErr w:type="spellEnd"/>
          </w:p>
        </w:tc>
        <w:tc>
          <w:tcPr>
            <w:tcW w:w="1418" w:type="dxa"/>
          </w:tcPr>
          <w:p w14:paraId="0AC0CBB7" w14:textId="5AF6FE1A" w:rsidR="0076615C" w:rsidRPr="00742886" w:rsidRDefault="0076615C" w:rsidP="0076615C">
            <w:pPr>
              <w:jc w:val="center"/>
              <w:rPr>
                <w:rFonts w:ascii="Tahoma" w:eastAsia="Tahoma" w:hAnsi="Tahoma" w:cs="Tahoma"/>
                <w:b/>
                <w:sz w:val="20"/>
                <w:lang w:val="sk-SK"/>
              </w:rPr>
            </w:pPr>
            <w:r w:rsidRPr="00742886">
              <w:rPr>
                <w:rFonts w:ascii="Tahoma" w:eastAsia="Tahoma" w:hAnsi="Tahoma" w:cs="Tahoma"/>
                <w:b/>
                <w:sz w:val="20"/>
                <w:lang w:val="sk-SK"/>
              </w:rPr>
              <w:t>G2B/G2G/ G2A</w:t>
            </w:r>
          </w:p>
        </w:tc>
        <w:tc>
          <w:tcPr>
            <w:tcW w:w="1134" w:type="dxa"/>
          </w:tcPr>
          <w:p w14:paraId="2153D0A6" w14:textId="4C337A12" w:rsidR="0076615C" w:rsidRPr="00742886" w:rsidRDefault="00673716" w:rsidP="00D4681E">
            <w:pPr>
              <w:jc w:val="center"/>
              <w:rPr>
                <w:rFonts w:ascii="Tahoma" w:eastAsia="Tahoma" w:hAnsi="Tahoma" w:cs="Tahoma"/>
                <w:b/>
                <w:sz w:val="20"/>
                <w:lang w:val="sk-SK"/>
              </w:rPr>
            </w:pPr>
            <w:r>
              <w:t>004, 005</w:t>
            </w:r>
          </w:p>
        </w:tc>
        <w:sdt>
          <w:sdtPr>
            <w:rPr>
              <w:rStyle w:val="normaltextrun"/>
              <w:rFonts w:ascii="Tahoma" w:eastAsia="Tahoma" w:hAnsi="Tahoma" w:cs="Tahoma"/>
              <w:sz w:val="20"/>
              <w:lang w:val="sk-SK"/>
            </w:rPr>
            <w:id w:val="-1511287940"/>
            <w:placeholder>
              <w:docPart w:val="7A73C3FA49C53141B35B5EE9934B9685"/>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rPr>
              <w:rStyle w:val="normaltextrun"/>
            </w:rPr>
          </w:sdtEndPr>
          <w:sdtContent>
            <w:tc>
              <w:tcPr>
                <w:tcW w:w="1282" w:type="dxa"/>
              </w:tcPr>
              <w:p w14:paraId="27782761" w14:textId="42BD7D9F" w:rsidR="0076615C" w:rsidRPr="00742886" w:rsidRDefault="00D4681E" w:rsidP="0076615C">
                <w:pPr>
                  <w:jc w:val="center"/>
                  <w:rPr>
                    <w:rStyle w:val="normaltextrun"/>
                    <w:rFonts w:ascii="Tahoma" w:eastAsia="Tahoma" w:hAnsi="Tahoma" w:cs="Tahoma"/>
                    <w:sz w:val="20"/>
                    <w:lang w:val="sk-SK"/>
                  </w:rPr>
                </w:pPr>
                <w:r>
                  <w:rPr>
                    <w:rStyle w:val="normaltextrun"/>
                    <w:rFonts w:ascii="Tahoma" w:eastAsia="Tahoma" w:hAnsi="Tahoma" w:cs="Tahoma"/>
                    <w:sz w:val="20"/>
                    <w:lang w:val="sk-SK"/>
                  </w:rPr>
                  <w:t>úroveň 4</w:t>
                </w:r>
              </w:p>
            </w:tc>
          </w:sdtContent>
        </w:sdt>
        <w:tc>
          <w:tcPr>
            <w:tcW w:w="1262" w:type="dxa"/>
          </w:tcPr>
          <w:p w14:paraId="478B7B1F" w14:textId="1CB461AB" w:rsidR="0076615C" w:rsidRPr="00742886" w:rsidRDefault="00D4681E" w:rsidP="00673716">
            <w:pPr>
              <w:jc w:val="center"/>
              <w:rPr>
                <w:rFonts w:ascii="Tahoma" w:eastAsia="Tahoma" w:hAnsi="Tahoma" w:cs="Tahoma"/>
                <w:sz w:val="20"/>
                <w:lang w:val="sk-SK"/>
              </w:rPr>
            </w:pPr>
            <w:r w:rsidRPr="00D4681E">
              <w:rPr>
                <w:rFonts w:ascii="Tahoma" w:eastAsia="Tahoma" w:hAnsi="Tahoma" w:cs="Tahoma"/>
                <w:sz w:val="20"/>
                <w:lang w:val="sk-SK"/>
              </w:rPr>
              <w:t xml:space="preserve">as_64380, as_64381, as_64382, </w:t>
            </w:r>
          </w:p>
        </w:tc>
      </w:tr>
      <w:tr w:rsidR="0076615C" w:rsidRPr="00F4396B" w14:paraId="0621C371" w14:textId="77777777" w:rsidTr="00D4681E">
        <w:tc>
          <w:tcPr>
            <w:tcW w:w="1271" w:type="dxa"/>
          </w:tcPr>
          <w:p w14:paraId="7075BB85" w14:textId="6E5A1BB5" w:rsidR="0076615C" w:rsidRPr="00742886" w:rsidRDefault="0076615C" w:rsidP="0088580A">
            <w:pPr>
              <w:rPr>
                <w:rFonts w:ascii="Tahoma" w:eastAsia="Tahoma" w:hAnsi="Tahoma" w:cs="Tahoma"/>
                <w:sz w:val="20"/>
                <w:lang w:val="sk-SK"/>
              </w:rPr>
            </w:pPr>
            <w:r w:rsidRPr="00742886">
              <w:rPr>
                <w:rFonts w:ascii="Tahoma" w:eastAsia="Tahoma" w:hAnsi="Tahoma" w:cs="Tahoma"/>
                <w:sz w:val="20"/>
                <w:lang w:val="sk-SK"/>
              </w:rPr>
              <w:t>ks_357322</w:t>
            </w:r>
          </w:p>
        </w:tc>
        <w:tc>
          <w:tcPr>
            <w:tcW w:w="2693" w:type="dxa"/>
          </w:tcPr>
          <w:p w14:paraId="6FA7C311" w14:textId="4F13A55A" w:rsidR="0076615C" w:rsidRPr="00742886" w:rsidRDefault="00673716" w:rsidP="0076615C">
            <w:pPr>
              <w:rPr>
                <w:rFonts w:ascii="Tahoma" w:eastAsia="Arial Narrow" w:hAnsi="Tahoma" w:cs="Tahoma"/>
                <w:sz w:val="20"/>
                <w:lang w:val="sk-SK"/>
              </w:rPr>
            </w:pPr>
            <w:proofErr w:type="spellStart"/>
            <w:r>
              <w:t>Zabezpečenie</w:t>
            </w:r>
            <w:proofErr w:type="spellEnd"/>
            <w:r>
              <w:t xml:space="preserve"> </w:t>
            </w:r>
            <w:proofErr w:type="spellStart"/>
            <w:r>
              <w:t>vydávania</w:t>
            </w:r>
            <w:proofErr w:type="spellEnd"/>
            <w:r>
              <w:t xml:space="preserve"> a </w:t>
            </w:r>
            <w:proofErr w:type="spellStart"/>
            <w:r>
              <w:t>evidencie</w:t>
            </w:r>
            <w:proofErr w:type="spellEnd"/>
            <w:r>
              <w:t xml:space="preserve"> </w:t>
            </w:r>
            <w:proofErr w:type="spellStart"/>
            <w:r>
              <w:t>povolení</w:t>
            </w:r>
            <w:proofErr w:type="spellEnd"/>
            <w:r>
              <w:t xml:space="preserve"> </w:t>
            </w:r>
            <w:proofErr w:type="spellStart"/>
            <w:r>
              <w:t>na</w:t>
            </w:r>
            <w:proofErr w:type="spellEnd"/>
            <w:r>
              <w:t xml:space="preserve"> </w:t>
            </w:r>
            <w:proofErr w:type="spellStart"/>
            <w:r>
              <w:t>medzinárodnú</w:t>
            </w:r>
            <w:proofErr w:type="spellEnd"/>
            <w:r>
              <w:t xml:space="preserve"> </w:t>
            </w:r>
            <w:proofErr w:type="spellStart"/>
            <w:r>
              <w:t>dopravu</w:t>
            </w:r>
            <w:proofErr w:type="spellEnd"/>
          </w:p>
        </w:tc>
        <w:tc>
          <w:tcPr>
            <w:tcW w:w="1418" w:type="dxa"/>
          </w:tcPr>
          <w:p w14:paraId="11F356A5" w14:textId="44B330A4" w:rsidR="0076615C" w:rsidRPr="00742886" w:rsidRDefault="0076615C" w:rsidP="0076615C">
            <w:pPr>
              <w:jc w:val="center"/>
              <w:rPr>
                <w:rFonts w:ascii="Tahoma" w:eastAsia="Tahoma" w:hAnsi="Tahoma" w:cs="Tahoma"/>
                <w:b/>
                <w:sz w:val="20"/>
                <w:lang w:val="sk-SK"/>
              </w:rPr>
            </w:pPr>
            <w:r w:rsidRPr="00742886">
              <w:rPr>
                <w:rFonts w:ascii="Tahoma" w:eastAsia="Tahoma" w:hAnsi="Tahoma" w:cs="Tahoma"/>
                <w:b/>
                <w:sz w:val="20"/>
                <w:lang w:val="sk-SK"/>
              </w:rPr>
              <w:t>G2B/G2G/ G2A</w:t>
            </w:r>
          </w:p>
        </w:tc>
        <w:tc>
          <w:tcPr>
            <w:tcW w:w="1134" w:type="dxa"/>
          </w:tcPr>
          <w:p w14:paraId="3F4FA7F9" w14:textId="3FBB4B6E" w:rsidR="0076615C" w:rsidRPr="00742886" w:rsidRDefault="00673716" w:rsidP="0076615C">
            <w:pPr>
              <w:jc w:val="center"/>
              <w:rPr>
                <w:rFonts w:ascii="Tahoma" w:eastAsia="Tahoma" w:hAnsi="Tahoma" w:cs="Tahoma"/>
                <w:b/>
                <w:sz w:val="20"/>
                <w:lang w:val="sk-SK"/>
              </w:rPr>
            </w:pPr>
            <w:r>
              <w:t>004, 005</w:t>
            </w:r>
          </w:p>
        </w:tc>
        <w:sdt>
          <w:sdtPr>
            <w:rPr>
              <w:rStyle w:val="normaltextrun"/>
              <w:rFonts w:ascii="Tahoma" w:eastAsia="Tahoma" w:hAnsi="Tahoma" w:cs="Tahoma"/>
              <w:sz w:val="20"/>
              <w:lang w:val="sk-SK"/>
            </w:rPr>
            <w:id w:val="353158655"/>
            <w:placeholder>
              <w:docPart w:val="745E9ECE4801594CB443BE10F8EC52CE"/>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rPr>
              <w:rStyle w:val="normaltextrun"/>
            </w:rPr>
          </w:sdtEndPr>
          <w:sdtContent>
            <w:tc>
              <w:tcPr>
                <w:tcW w:w="1282" w:type="dxa"/>
              </w:tcPr>
              <w:p w14:paraId="6DEBBF7D" w14:textId="0B904DC2" w:rsidR="0076615C" w:rsidRPr="00742886" w:rsidRDefault="0076615C" w:rsidP="0076615C">
                <w:pPr>
                  <w:jc w:val="center"/>
                  <w:rPr>
                    <w:rStyle w:val="normaltextrun"/>
                    <w:rFonts w:ascii="Tahoma" w:eastAsia="Tahoma" w:hAnsi="Tahoma" w:cs="Tahoma"/>
                    <w:sz w:val="20"/>
                    <w:lang w:val="sk-SK"/>
                  </w:rPr>
                </w:pPr>
                <w:r w:rsidRPr="00742886">
                  <w:rPr>
                    <w:rStyle w:val="normaltextrun"/>
                    <w:rFonts w:ascii="Tahoma" w:eastAsia="Tahoma" w:hAnsi="Tahoma" w:cs="Tahoma"/>
                    <w:sz w:val="20"/>
                    <w:lang w:val="sk-SK"/>
                  </w:rPr>
                  <w:t>úroveň 4</w:t>
                </w:r>
              </w:p>
            </w:tc>
          </w:sdtContent>
        </w:sdt>
        <w:tc>
          <w:tcPr>
            <w:tcW w:w="1262" w:type="dxa"/>
          </w:tcPr>
          <w:p w14:paraId="081E1BEB" w14:textId="0329620D" w:rsidR="0076615C" w:rsidRPr="00742886" w:rsidRDefault="00D4681E" w:rsidP="00673716">
            <w:pPr>
              <w:jc w:val="center"/>
              <w:rPr>
                <w:rFonts w:ascii="Tahoma" w:eastAsia="Tahoma" w:hAnsi="Tahoma" w:cs="Tahoma"/>
                <w:b/>
                <w:sz w:val="20"/>
                <w:lang w:val="sk-SK"/>
              </w:rPr>
            </w:pPr>
            <w:r w:rsidRPr="00D4681E">
              <w:rPr>
                <w:rFonts w:ascii="Tahoma" w:eastAsia="Tahoma" w:hAnsi="Tahoma" w:cs="Tahoma"/>
                <w:sz w:val="20"/>
                <w:lang w:val="sk-SK"/>
              </w:rPr>
              <w:t xml:space="preserve">as_64383, </w:t>
            </w:r>
          </w:p>
        </w:tc>
      </w:tr>
      <w:tr w:rsidR="0076615C" w:rsidRPr="00F4396B" w14:paraId="23A3EE6C" w14:textId="77777777" w:rsidTr="00D4681E">
        <w:tc>
          <w:tcPr>
            <w:tcW w:w="1271" w:type="dxa"/>
          </w:tcPr>
          <w:p w14:paraId="15822146" w14:textId="3C77857A" w:rsidR="0076615C" w:rsidRPr="00742886" w:rsidRDefault="0076615C" w:rsidP="0088580A">
            <w:pPr>
              <w:rPr>
                <w:rFonts w:ascii="Tahoma" w:eastAsia="Tahoma" w:hAnsi="Tahoma" w:cs="Tahoma"/>
                <w:sz w:val="20"/>
                <w:lang w:val="sk-SK"/>
              </w:rPr>
            </w:pPr>
            <w:r w:rsidRPr="00742886">
              <w:rPr>
                <w:rFonts w:ascii="Tahoma" w:eastAsia="Tahoma" w:hAnsi="Tahoma" w:cs="Tahoma"/>
                <w:sz w:val="20"/>
                <w:lang w:val="sk-SK"/>
              </w:rPr>
              <w:t>ks_357323</w:t>
            </w:r>
          </w:p>
        </w:tc>
        <w:tc>
          <w:tcPr>
            <w:tcW w:w="2693" w:type="dxa"/>
          </w:tcPr>
          <w:p w14:paraId="3C433D6B" w14:textId="34B11032" w:rsidR="0076615C" w:rsidRPr="00742886" w:rsidRDefault="0076615C" w:rsidP="0076615C">
            <w:pPr>
              <w:rPr>
                <w:rFonts w:ascii="Tahoma" w:eastAsia="Arial Narrow" w:hAnsi="Tahoma" w:cs="Tahoma"/>
                <w:sz w:val="20"/>
                <w:lang w:val="sk-SK"/>
              </w:rPr>
            </w:pPr>
            <w:r w:rsidRPr="00742886">
              <w:rPr>
                <w:rFonts w:ascii="Tahoma" w:eastAsia="Arial Narrow" w:hAnsi="Tahoma" w:cs="Tahoma"/>
                <w:sz w:val="20"/>
                <w:lang w:val="sk-SK"/>
              </w:rPr>
              <w:t>Poskytovanie minoritných služieb v doprave</w:t>
            </w:r>
          </w:p>
        </w:tc>
        <w:tc>
          <w:tcPr>
            <w:tcW w:w="1418" w:type="dxa"/>
          </w:tcPr>
          <w:p w14:paraId="7A97F42E" w14:textId="093FAE7D" w:rsidR="0076615C" w:rsidRPr="00742886" w:rsidRDefault="0076615C" w:rsidP="0076615C">
            <w:pPr>
              <w:jc w:val="center"/>
              <w:rPr>
                <w:rFonts w:ascii="Tahoma" w:eastAsia="Tahoma" w:hAnsi="Tahoma" w:cs="Tahoma"/>
                <w:b/>
                <w:sz w:val="20"/>
                <w:lang w:val="sk-SK"/>
              </w:rPr>
            </w:pPr>
            <w:r w:rsidRPr="00742886">
              <w:rPr>
                <w:rFonts w:ascii="Tahoma" w:eastAsia="Tahoma" w:hAnsi="Tahoma" w:cs="Tahoma"/>
                <w:b/>
                <w:sz w:val="20"/>
                <w:lang w:val="sk-SK"/>
              </w:rPr>
              <w:t>G2C/G2B</w:t>
            </w:r>
          </w:p>
        </w:tc>
        <w:tc>
          <w:tcPr>
            <w:tcW w:w="1134" w:type="dxa"/>
          </w:tcPr>
          <w:p w14:paraId="327F7F66" w14:textId="65A33C86" w:rsidR="0076615C" w:rsidRPr="00742886" w:rsidRDefault="00673716" w:rsidP="0076615C">
            <w:pPr>
              <w:jc w:val="center"/>
              <w:rPr>
                <w:rFonts w:ascii="Tahoma" w:eastAsia="Tahoma" w:hAnsi="Tahoma" w:cs="Tahoma"/>
                <w:b/>
                <w:sz w:val="20"/>
                <w:lang w:val="sk-SK"/>
              </w:rPr>
            </w:pPr>
            <w:r>
              <w:t>018, 081</w:t>
            </w:r>
          </w:p>
        </w:tc>
        <w:sdt>
          <w:sdtPr>
            <w:rPr>
              <w:rStyle w:val="normaltextrun"/>
              <w:rFonts w:ascii="Tahoma" w:eastAsia="Tahoma" w:hAnsi="Tahoma" w:cs="Tahoma"/>
              <w:sz w:val="20"/>
              <w:lang w:val="sk-SK"/>
            </w:rPr>
            <w:id w:val="789014610"/>
            <w:placeholder>
              <w:docPart w:val="87F925A9C3AE6543B96310244C0D89A8"/>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rPr>
              <w:rStyle w:val="normaltextrun"/>
            </w:rPr>
          </w:sdtEndPr>
          <w:sdtContent>
            <w:tc>
              <w:tcPr>
                <w:tcW w:w="1282" w:type="dxa"/>
              </w:tcPr>
              <w:p w14:paraId="60473B1A" w14:textId="32B632BF" w:rsidR="0076615C" w:rsidRPr="00742886" w:rsidRDefault="00D4681E" w:rsidP="0076615C">
                <w:pPr>
                  <w:jc w:val="center"/>
                  <w:rPr>
                    <w:rStyle w:val="normaltextrun"/>
                    <w:rFonts w:ascii="Tahoma" w:eastAsia="Tahoma" w:hAnsi="Tahoma" w:cs="Tahoma"/>
                    <w:sz w:val="20"/>
                    <w:lang w:val="sk-SK"/>
                  </w:rPr>
                </w:pPr>
                <w:r>
                  <w:rPr>
                    <w:rStyle w:val="normaltextrun"/>
                    <w:rFonts w:ascii="Tahoma" w:eastAsia="Tahoma" w:hAnsi="Tahoma" w:cs="Tahoma"/>
                    <w:sz w:val="20"/>
                    <w:lang w:val="sk-SK"/>
                  </w:rPr>
                  <w:t>úroveň 4</w:t>
                </w:r>
              </w:p>
            </w:tc>
          </w:sdtContent>
        </w:sdt>
        <w:tc>
          <w:tcPr>
            <w:tcW w:w="1262" w:type="dxa"/>
          </w:tcPr>
          <w:p w14:paraId="27B3467D" w14:textId="6A1E3E42" w:rsidR="0076615C" w:rsidRPr="00742886" w:rsidRDefault="0076615C" w:rsidP="0076615C">
            <w:pPr>
              <w:jc w:val="center"/>
              <w:rPr>
                <w:rFonts w:ascii="Tahoma" w:eastAsia="Tahoma" w:hAnsi="Tahoma" w:cs="Tahoma"/>
                <w:b/>
                <w:sz w:val="20"/>
                <w:lang w:val="sk-SK"/>
              </w:rPr>
            </w:pPr>
            <w:r w:rsidRPr="00742886">
              <w:rPr>
                <w:rFonts w:ascii="Tahoma" w:eastAsia="Tahoma" w:hAnsi="Tahoma" w:cs="Tahoma"/>
                <w:sz w:val="20"/>
                <w:lang w:val="sk-SK"/>
              </w:rPr>
              <w:t>as_64384</w:t>
            </w:r>
          </w:p>
        </w:tc>
      </w:tr>
      <w:tr w:rsidR="0076615C" w:rsidRPr="00F4396B" w14:paraId="2FD88644" w14:textId="77777777" w:rsidTr="00D4681E">
        <w:tc>
          <w:tcPr>
            <w:tcW w:w="1271" w:type="dxa"/>
          </w:tcPr>
          <w:p w14:paraId="405F6909" w14:textId="39F002A8" w:rsidR="0076615C" w:rsidRPr="00742886" w:rsidRDefault="0076615C" w:rsidP="0088580A">
            <w:pPr>
              <w:rPr>
                <w:rFonts w:ascii="Tahoma" w:eastAsia="Tahoma" w:hAnsi="Tahoma" w:cs="Tahoma"/>
                <w:sz w:val="20"/>
                <w:lang w:val="sk-SK"/>
              </w:rPr>
            </w:pPr>
            <w:r w:rsidRPr="00742886">
              <w:rPr>
                <w:rFonts w:ascii="Tahoma" w:eastAsia="Tahoma" w:hAnsi="Tahoma" w:cs="Tahoma"/>
                <w:sz w:val="20"/>
                <w:lang w:val="sk-SK"/>
              </w:rPr>
              <w:t>ks_357324</w:t>
            </w:r>
          </w:p>
        </w:tc>
        <w:tc>
          <w:tcPr>
            <w:tcW w:w="2693" w:type="dxa"/>
          </w:tcPr>
          <w:p w14:paraId="274D43E1" w14:textId="0744F7CC" w:rsidR="0076615C" w:rsidRPr="00742886" w:rsidRDefault="00673716" w:rsidP="0076615C">
            <w:pPr>
              <w:rPr>
                <w:rFonts w:ascii="Tahoma" w:eastAsia="Arial Narrow" w:hAnsi="Tahoma" w:cs="Tahoma"/>
                <w:sz w:val="20"/>
                <w:lang w:val="sk-SK"/>
              </w:rPr>
            </w:pPr>
            <w:r>
              <w:rPr>
                <w:rFonts w:ascii="Tahoma" w:eastAsia="Arial Narrow" w:hAnsi="Tahoma" w:cs="Tahoma"/>
                <w:sz w:val="20"/>
                <w:lang w:val="sk-SK"/>
              </w:rPr>
              <w:t>Zabezpečenie</w:t>
            </w:r>
            <w:r w:rsidRPr="00742886">
              <w:rPr>
                <w:rFonts w:ascii="Tahoma" w:eastAsia="Arial Narrow" w:hAnsi="Tahoma" w:cs="Tahoma"/>
                <w:sz w:val="20"/>
                <w:lang w:val="sk-SK"/>
              </w:rPr>
              <w:t xml:space="preserve"> </w:t>
            </w:r>
            <w:r w:rsidR="0076615C" w:rsidRPr="00742886">
              <w:rPr>
                <w:rFonts w:ascii="Tahoma" w:eastAsia="Arial Narrow" w:hAnsi="Tahoma" w:cs="Tahoma"/>
                <w:sz w:val="20"/>
                <w:lang w:val="sk-SK"/>
              </w:rPr>
              <w:t>rezervácie dopravných kapacít</w:t>
            </w:r>
          </w:p>
        </w:tc>
        <w:tc>
          <w:tcPr>
            <w:tcW w:w="1418" w:type="dxa"/>
          </w:tcPr>
          <w:p w14:paraId="5A31DEC3" w14:textId="3D1B3D5F" w:rsidR="0076615C" w:rsidRPr="00742886" w:rsidRDefault="0076615C" w:rsidP="0076615C">
            <w:pPr>
              <w:jc w:val="center"/>
              <w:rPr>
                <w:rFonts w:ascii="Tahoma" w:eastAsia="Tahoma" w:hAnsi="Tahoma" w:cs="Tahoma"/>
                <w:b/>
                <w:sz w:val="20"/>
                <w:lang w:val="sk-SK"/>
              </w:rPr>
            </w:pPr>
            <w:r w:rsidRPr="00742886">
              <w:rPr>
                <w:rFonts w:ascii="Tahoma" w:eastAsia="Tahoma" w:hAnsi="Tahoma" w:cs="Tahoma"/>
                <w:b/>
                <w:sz w:val="20"/>
                <w:lang w:val="sk-SK"/>
              </w:rPr>
              <w:t>G2B/G2G/G2A</w:t>
            </w:r>
          </w:p>
        </w:tc>
        <w:tc>
          <w:tcPr>
            <w:tcW w:w="1134" w:type="dxa"/>
          </w:tcPr>
          <w:p w14:paraId="463BB861" w14:textId="50DEF20A" w:rsidR="0076615C" w:rsidRPr="00742886" w:rsidRDefault="00673716" w:rsidP="00D4681E">
            <w:pPr>
              <w:jc w:val="center"/>
              <w:rPr>
                <w:rFonts w:ascii="Tahoma" w:eastAsia="Tahoma" w:hAnsi="Tahoma" w:cs="Tahoma"/>
                <w:b/>
                <w:sz w:val="20"/>
                <w:lang w:val="sk-SK"/>
              </w:rPr>
            </w:pPr>
            <w:r>
              <w:rPr>
                <w:rFonts w:ascii="Tahoma" w:hAnsi="Tahoma" w:cs="Tahoma"/>
                <w:sz w:val="20"/>
              </w:rPr>
              <w:t>018</w:t>
            </w:r>
          </w:p>
        </w:tc>
        <w:sdt>
          <w:sdtPr>
            <w:rPr>
              <w:rStyle w:val="normaltextrun"/>
              <w:rFonts w:ascii="Tahoma" w:eastAsia="Tahoma" w:hAnsi="Tahoma" w:cs="Tahoma"/>
              <w:sz w:val="20"/>
              <w:lang w:val="sk-SK"/>
            </w:rPr>
            <w:id w:val="-1926481185"/>
            <w:placeholder>
              <w:docPart w:val="9DBBB91DEBBCFE43BC0F906F12BBB9F7"/>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rPr>
              <w:rStyle w:val="normaltextrun"/>
            </w:rPr>
          </w:sdtEndPr>
          <w:sdtContent>
            <w:tc>
              <w:tcPr>
                <w:tcW w:w="1282" w:type="dxa"/>
              </w:tcPr>
              <w:p w14:paraId="7C1D3D66" w14:textId="75F41A66" w:rsidR="0076615C" w:rsidRPr="00742886" w:rsidRDefault="0076615C" w:rsidP="0076615C">
                <w:pPr>
                  <w:jc w:val="center"/>
                  <w:rPr>
                    <w:rStyle w:val="normaltextrun"/>
                    <w:rFonts w:ascii="Tahoma" w:eastAsia="Tahoma" w:hAnsi="Tahoma" w:cs="Tahoma"/>
                    <w:sz w:val="20"/>
                    <w:lang w:val="sk-SK"/>
                  </w:rPr>
                </w:pPr>
                <w:r w:rsidRPr="00742886">
                  <w:rPr>
                    <w:rStyle w:val="normaltextrun"/>
                    <w:rFonts w:ascii="Tahoma" w:eastAsia="Tahoma" w:hAnsi="Tahoma" w:cs="Tahoma"/>
                    <w:sz w:val="20"/>
                    <w:lang w:val="sk-SK"/>
                  </w:rPr>
                  <w:t>úroveň 4</w:t>
                </w:r>
              </w:p>
            </w:tc>
          </w:sdtContent>
        </w:sdt>
        <w:tc>
          <w:tcPr>
            <w:tcW w:w="1262" w:type="dxa"/>
          </w:tcPr>
          <w:p w14:paraId="08C95BEF" w14:textId="3DE6EDB9" w:rsidR="0076615C" w:rsidRPr="00742886" w:rsidRDefault="0076615C" w:rsidP="0076615C">
            <w:pPr>
              <w:jc w:val="center"/>
              <w:rPr>
                <w:rFonts w:ascii="Tahoma" w:eastAsia="Tahoma" w:hAnsi="Tahoma" w:cs="Tahoma"/>
                <w:b/>
                <w:sz w:val="20"/>
                <w:lang w:val="sk-SK"/>
              </w:rPr>
            </w:pPr>
            <w:r w:rsidRPr="00742886">
              <w:rPr>
                <w:rFonts w:ascii="Tahoma" w:eastAsia="Tahoma" w:hAnsi="Tahoma" w:cs="Tahoma"/>
                <w:sz w:val="20"/>
                <w:lang w:val="sk-SK"/>
              </w:rPr>
              <w:t>as_64385</w:t>
            </w:r>
          </w:p>
        </w:tc>
      </w:tr>
    </w:tbl>
    <w:p w14:paraId="1F03E7F0" w14:textId="750B5090" w:rsidR="00D61422" w:rsidRPr="00742886" w:rsidRDefault="00D61422" w:rsidP="00D61422">
      <w:pPr>
        <w:pStyle w:val="Odsekzoznamu"/>
        <w:tabs>
          <w:tab w:val="left" w:pos="851"/>
          <w:tab w:val="center" w:pos="3119"/>
        </w:tabs>
        <w:ind w:left="1580"/>
        <w:jc w:val="both"/>
        <w:rPr>
          <w:rFonts w:ascii="Tahoma" w:hAnsi="Tahoma" w:cs="Tahoma"/>
          <w:color w:val="44546A"/>
          <w:sz w:val="20"/>
          <w:lang w:val="sk-SK"/>
        </w:rPr>
      </w:pPr>
      <w:r w:rsidRPr="00742886">
        <w:rPr>
          <w:rFonts w:ascii="Tahoma" w:hAnsi="Tahoma" w:cs="Tahoma"/>
          <w:color w:val="44546A"/>
          <w:sz w:val="20"/>
          <w:lang w:val="sk-SK"/>
        </w:rPr>
        <w:t>Tabuľka č.</w:t>
      </w:r>
      <w:r w:rsidR="00492405" w:rsidRPr="00742886">
        <w:rPr>
          <w:rFonts w:ascii="Tahoma" w:hAnsi="Tahoma" w:cs="Tahoma"/>
          <w:color w:val="44546A"/>
          <w:sz w:val="20"/>
          <w:lang w:val="sk-SK"/>
        </w:rPr>
        <w:t>1</w:t>
      </w:r>
      <w:r w:rsidR="00011C91" w:rsidRPr="00742886">
        <w:rPr>
          <w:rFonts w:ascii="Tahoma" w:hAnsi="Tahoma" w:cs="Tahoma"/>
          <w:color w:val="44546A"/>
          <w:sz w:val="20"/>
          <w:lang w:val="sk-SK"/>
        </w:rPr>
        <w:t xml:space="preserve"> </w:t>
      </w:r>
      <w:r w:rsidRPr="00742886">
        <w:rPr>
          <w:rFonts w:ascii="Tahoma" w:hAnsi="Tahoma" w:cs="Tahoma"/>
          <w:color w:val="44546A"/>
          <w:sz w:val="20"/>
          <w:lang w:val="sk-SK"/>
        </w:rPr>
        <w:t>Prehľad koncových služieb, ktoré budú výstupom projektu</w:t>
      </w:r>
    </w:p>
    <w:tbl>
      <w:tblPr>
        <w:tblStyle w:val="Mriekatabuky"/>
        <w:tblW w:w="9067" w:type="dxa"/>
        <w:tblLayout w:type="fixed"/>
        <w:tblLook w:val="04A0" w:firstRow="1" w:lastRow="0" w:firstColumn="1" w:lastColumn="0" w:noHBand="0" w:noVBand="1"/>
      </w:tblPr>
      <w:tblGrid>
        <w:gridCol w:w="1129"/>
        <w:gridCol w:w="2268"/>
        <w:gridCol w:w="3402"/>
        <w:gridCol w:w="1134"/>
        <w:gridCol w:w="1134"/>
      </w:tblGrid>
      <w:tr w:rsidR="00673716" w:rsidRPr="00F4396B" w14:paraId="09E832FC" w14:textId="73F27402" w:rsidTr="00814662">
        <w:tc>
          <w:tcPr>
            <w:tcW w:w="1129" w:type="dxa"/>
            <w:shd w:val="clear" w:color="auto" w:fill="D9D9D9" w:themeFill="background1" w:themeFillShade="D9"/>
          </w:tcPr>
          <w:p w14:paraId="63FAE7B3" w14:textId="77777777" w:rsidR="00673716" w:rsidRPr="00F4396B" w:rsidRDefault="00673716" w:rsidP="00977808">
            <w:pPr>
              <w:jc w:val="center"/>
              <w:rPr>
                <w:rFonts w:ascii="Tahoma" w:eastAsia="Tahoma" w:hAnsi="Tahoma" w:cs="Tahoma"/>
                <w:b/>
                <w:sz w:val="16"/>
                <w:szCs w:val="16"/>
                <w:lang w:val="sk-SK"/>
              </w:rPr>
            </w:pPr>
          </w:p>
          <w:p w14:paraId="2B97B205" w14:textId="77777777" w:rsidR="00673716" w:rsidRPr="00F4396B" w:rsidRDefault="00673716" w:rsidP="00977808">
            <w:pPr>
              <w:jc w:val="center"/>
              <w:rPr>
                <w:rFonts w:ascii="Tahoma" w:eastAsia="Tahoma" w:hAnsi="Tahoma" w:cs="Tahoma"/>
                <w:b/>
                <w:sz w:val="16"/>
                <w:szCs w:val="16"/>
                <w:lang w:val="sk-SK"/>
              </w:rPr>
            </w:pPr>
            <w:r w:rsidRPr="00F4396B">
              <w:rPr>
                <w:rFonts w:ascii="Tahoma" w:eastAsia="Tahoma" w:hAnsi="Tahoma" w:cs="Tahoma"/>
                <w:b/>
                <w:sz w:val="16"/>
                <w:szCs w:val="16"/>
                <w:lang w:val="sk-SK"/>
              </w:rPr>
              <w:t xml:space="preserve">Kód KS </w:t>
            </w:r>
          </w:p>
          <w:p w14:paraId="7595242F" w14:textId="77777777" w:rsidR="00673716" w:rsidRPr="00742886" w:rsidRDefault="00673716" w:rsidP="00977808">
            <w:pPr>
              <w:jc w:val="center"/>
              <w:rPr>
                <w:rFonts w:ascii="Tahoma" w:eastAsia="Tahoma" w:hAnsi="Tahoma" w:cs="Tahoma"/>
                <w:b/>
                <w:sz w:val="16"/>
                <w:szCs w:val="16"/>
                <w:lang w:val="sk-SK"/>
              </w:rPr>
            </w:pPr>
            <w:r w:rsidRPr="00F4396B">
              <w:rPr>
                <w:rFonts w:ascii="Tahoma" w:eastAsia="Tahoma" w:hAnsi="Tahoma" w:cs="Tahoma"/>
                <w:i/>
                <w:sz w:val="16"/>
                <w:szCs w:val="16"/>
                <w:lang w:val="sk-SK"/>
              </w:rPr>
              <w:t xml:space="preserve">(z </w:t>
            </w:r>
            <w:proofErr w:type="spellStart"/>
            <w:r w:rsidRPr="00F4396B">
              <w:rPr>
                <w:rFonts w:ascii="Tahoma" w:eastAsia="Tahoma" w:hAnsi="Tahoma" w:cs="Tahoma"/>
                <w:i/>
                <w:sz w:val="16"/>
                <w:szCs w:val="16"/>
                <w:lang w:val="sk-SK"/>
              </w:rPr>
              <w:t>MetaIS</w:t>
            </w:r>
            <w:proofErr w:type="spellEnd"/>
            <w:r w:rsidRPr="00F4396B">
              <w:rPr>
                <w:rFonts w:ascii="Tahoma" w:eastAsia="Tahoma" w:hAnsi="Tahoma" w:cs="Tahoma"/>
                <w:i/>
                <w:sz w:val="16"/>
                <w:szCs w:val="16"/>
                <w:lang w:val="sk-SK"/>
              </w:rPr>
              <w:t>)</w:t>
            </w:r>
          </w:p>
        </w:tc>
        <w:tc>
          <w:tcPr>
            <w:tcW w:w="2268" w:type="dxa"/>
            <w:shd w:val="clear" w:color="auto" w:fill="D9D9D9" w:themeFill="background1" w:themeFillShade="D9"/>
          </w:tcPr>
          <w:p w14:paraId="759A0C04" w14:textId="77777777" w:rsidR="00673716" w:rsidRPr="00742886" w:rsidRDefault="00673716" w:rsidP="00977808">
            <w:pPr>
              <w:jc w:val="center"/>
              <w:rPr>
                <w:rFonts w:ascii="Tahoma" w:eastAsia="Tahoma" w:hAnsi="Tahoma" w:cs="Tahoma"/>
                <w:b/>
                <w:sz w:val="16"/>
                <w:szCs w:val="16"/>
                <w:lang w:val="sk-SK"/>
              </w:rPr>
            </w:pPr>
          </w:p>
          <w:p w14:paraId="31CBF9B4" w14:textId="77777777" w:rsidR="00673716" w:rsidRPr="00742886" w:rsidRDefault="00673716" w:rsidP="00977808">
            <w:pPr>
              <w:jc w:val="center"/>
              <w:rPr>
                <w:rFonts w:ascii="Tahoma" w:eastAsia="Tahoma" w:hAnsi="Tahoma" w:cs="Tahoma"/>
                <w:b/>
                <w:sz w:val="16"/>
                <w:szCs w:val="16"/>
                <w:lang w:val="sk-SK"/>
              </w:rPr>
            </w:pPr>
            <w:r w:rsidRPr="00742886">
              <w:rPr>
                <w:rFonts w:ascii="Tahoma" w:eastAsia="Tahoma" w:hAnsi="Tahoma" w:cs="Tahoma"/>
                <w:b/>
                <w:sz w:val="16"/>
                <w:szCs w:val="16"/>
                <w:lang w:val="sk-SK"/>
              </w:rPr>
              <w:t>Názov KS</w:t>
            </w:r>
          </w:p>
        </w:tc>
        <w:tc>
          <w:tcPr>
            <w:tcW w:w="3402" w:type="dxa"/>
            <w:shd w:val="clear" w:color="auto" w:fill="D9D9D9" w:themeFill="background1" w:themeFillShade="D9"/>
          </w:tcPr>
          <w:p w14:paraId="793738CB" w14:textId="77777777" w:rsidR="00673716" w:rsidRPr="00742886" w:rsidRDefault="00673716" w:rsidP="00977808">
            <w:pPr>
              <w:jc w:val="center"/>
              <w:rPr>
                <w:rFonts w:ascii="Tahoma" w:eastAsia="Tahoma" w:hAnsi="Tahoma" w:cs="Tahoma"/>
                <w:b/>
                <w:sz w:val="16"/>
                <w:szCs w:val="16"/>
                <w:lang w:val="sk-SK"/>
              </w:rPr>
            </w:pPr>
          </w:p>
          <w:p w14:paraId="568AABBF" w14:textId="77777777" w:rsidR="00673716" w:rsidRPr="00742886" w:rsidRDefault="00673716" w:rsidP="00977808">
            <w:pPr>
              <w:jc w:val="center"/>
              <w:rPr>
                <w:rFonts w:ascii="Tahoma" w:eastAsia="Tahoma" w:hAnsi="Tahoma" w:cs="Tahoma"/>
                <w:b/>
                <w:sz w:val="16"/>
                <w:szCs w:val="16"/>
                <w:lang w:val="sk-SK"/>
              </w:rPr>
            </w:pPr>
            <w:r w:rsidRPr="00742886">
              <w:rPr>
                <w:rFonts w:ascii="Tahoma" w:eastAsia="Tahoma" w:hAnsi="Tahoma" w:cs="Tahoma"/>
                <w:b/>
                <w:sz w:val="16"/>
                <w:szCs w:val="16"/>
                <w:lang w:val="sk-SK"/>
              </w:rPr>
              <w:t>Popis služby</w:t>
            </w:r>
          </w:p>
        </w:tc>
        <w:tc>
          <w:tcPr>
            <w:tcW w:w="1134" w:type="dxa"/>
            <w:shd w:val="clear" w:color="auto" w:fill="D9D9D9" w:themeFill="background1" w:themeFillShade="D9"/>
          </w:tcPr>
          <w:p w14:paraId="20EB9CB9" w14:textId="77777777" w:rsidR="00673716" w:rsidRPr="00742886" w:rsidRDefault="00673716" w:rsidP="00977808">
            <w:pPr>
              <w:jc w:val="center"/>
              <w:rPr>
                <w:rFonts w:ascii="Tahoma" w:eastAsia="Tahoma" w:hAnsi="Tahoma" w:cs="Tahoma"/>
                <w:b/>
                <w:sz w:val="16"/>
                <w:szCs w:val="16"/>
                <w:lang w:val="sk-SK"/>
              </w:rPr>
            </w:pPr>
            <w:r w:rsidRPr="00742886">
              <w:rPr>
                <w:rFonts w:ascii="Tahoma" w:eastAsia="Tahoma" w:hAnsi="Tahoma" w:cs="Tahoma"/>
                <w:b/>
                <w:sz w:val="16"/>
                <w:szCs w:val="16"/>
                <w:lang w:val="sk-SK"/>
              </w:rPr>
              <w:t>Kanál</w:t>
            </w:r>
          </w:p>
        </w:tc>
        <w:tc>
          <w:tcPr>
            <w:tcW w:w="1134" w:type="dxa"/>
            <w:shd w:val="clear" w:color="auto" w:fill="D9D9D9" w:themeFill="background1" w:themeFillShade="D9"/>
          </w:tcPr>
          <w:p w14:paraId="37595774" w14:textId="42E937C5" w:rsidR="00673716" w:rsidRPr="00742886" w:rsidRDefault="00673716" w:rsidP="00977808">
            <w:pPr>
              <w:jc w:val="center"/>
              <w:rPr>
                <w:rFonts w:ascii="Tahoma" w:eastAsia="Tahoma" w:hAnsi="Tahoma" w:cs="Tahoma"/>
                <w:b/>
                <w:sz w:val="16"/>
                <w:szCs w:val="16"/>
                <w:lang w:val="sk-SK"/>
              </w:rPr>
            </w:pPr>
            <w:r>
              <w:rPr>
                <w:rFonts w:ascii="Tahoma" w:eastAsia="Tahoma" w:hAnsi="Tahoma" w:cs="Tahoma"/>
                <w:b/>
                <w:sz w:val="16"/>
                <w:szCs w:val="16"/>
                <w:lang w:val="sk-SK"/>
              </w:rPr>
              <w:t>Prístupové miesto</w:t>
            </w:r>
          </w:p>
        </w:tc>
      </w:tr>
      <w:tr w:rsidR="00673716" w:rsidRPr="00F4396B" w14:paraId="05FC3037" w14:textId="492C9D5B" w:rsidTr="00814662">
        <w:tc>
          <w:tcPr>
            <w:tcW w:w="1129" w:type="dxa"/>
          </w:tcPr>
          <w:p w14:paraId="66AAB9C4" w14:textId="77777777" w:rsidR="00673716" w:rsidRPr="00F4396B" w:rsidRDefault="00673716" w:rsidP="00977808">
            <w:pPr>
              <w:rPr>
                <w:rFonts w:ascii="Tahoma" w:eastAsia="Tahoma" w:hAnsi="Tahoma" w:cs="Tahoma"/>
                <w:sz w:val="16"/>
                <w:szCs w:val="16"/>
                <w:lang w:val="sk-SK"/>
              </w:rPr>
            </w:pPr>
            <w:r w:rsidRPr="00F4396B">
              <w:rPr>
                <w:rFonts w:ascii="Tahoma" w:eastAsia="Tahoma" w:hAnsi="Tahoma" w:cs="Tahoma"/>
                <w:sz w:val="16"/>
                <w:szCs w:val="16"/>
                <w:lang w:val="sk-SK"/>
              </w:rPr>
              <w:t>ks_357317</w:t>
            </w:r>
          </w:p>
        </w:tc>
        <w:tc>
          <w:tcPr>
            <w:tcW w:w="2268" w:type="dxa"/>
          </w:tcPr>
          <w:p w14:paraId="3EA593E2" w14:textId="29C59619" w:rsidR="00673716" w:rsidRPr="003B0D34" w:rsidRDefault="00673716" w:rsidP="00977808">
            <w:pPr>
              <w:rPr>
                <w:rFonts w:ascii="Tahoma" w:eastAsia="Tahoma" w:hAnsi="Tahoma" w:cs="Tahoma"/>
                <w:sz w:val="16"/>
                <w:szCs w:val="16"/>
                <w:lang w:val="sk-SK"/>
              </w:rPr>
            </w:pPr>
            <w:r w:rsidRPr="003B0D34">
              <w:rPr>
                <w:rFonts w:ascii="Tahoma" w:eastAsia="Tahoma" w:hAnsi="Tahoma" w:cs="Tahoma"/>
                <w:sz w:val="16"/>
                <w:szCs w:val="16"/>
                <w:lang w:val="sk-SK"/>
              </w:rPr>
              <w:t>Zabezpečenie zobrazenia prehľadu dopravnej infraštruktúry</w:t>
            </w:r>
          </w:p>
        </w:tc>
        <w:tc>
          <w:tcPr>
            <w:tcW w:w="3402" w:type="dxa"/>
          </w:tcPr>
          <w:p w14:paraId="71270C5B" w14:textId="77C005EB" w:rsidR="00673716" w:rsidRPr="00F4396B" w:rsidRDefault="00673716" w:rsidP="00977808">
            <w:pPr>
              <w:rPr>
                <w:rFonts w:ascii="Tahoma" w:eastAsia="Tahoma" w:hAnsi="Tahoma" w:cs="Tahoma"/>
                <w:sz w:val="16"/>
                <w:szCs w:val="16"/>
                <w:lang w:val="sk-SK"/>
              </w:rPr>
            </w:pPr>
            <w:r w:rsidRPr="003B0D34">
              <w:rPr>
                <w:rFonts w:ascii="Tahoma" w:eastAsia="Tahoma" w:hAnsi="Tahoma" w:cs="Tahoma"/>
                <w:sz w:val="16"/>
                <w:szCs w:val="16"/>
                <w:lang w:val="sk-SK"/>
              </w:rPr>
              <w:t xml:space="preserve">Služba umožňuje sprístupnenie prehľadu evidovanej dopravnej infraštruktúry vrátane vybavenosti a parametrov evidovaných objektov pomocou mapovej vizualizácie na portáli </w:t>
            </w:r>
            <w:proofErr w:type="spellStart"/>
            <w:r w:rsidRPr="003B0D34">
              <w:rPr>
                <w:rFonts w:ascii="Tahoma" w:eastAsia="Tahoma" w:hAnsi="Tahoma" w:cs="Tahoma"/>
                <w:sz w:val="16"/>
                <w:szCs w:val="16"/>
                <w:lang w:val="sk-SK"/>
              </w:rPr>
              <w:t>eNRI</w:t>
            </w:r>
            <w:proofErr w:type="spellEnd"/>
            <w:r w:rsidRPr="003B0D34">
              <w:rPr>
                <w:rFonts w:ascii="Tahoma" w:eastAsia="Tahoma" w:hAnsi="Tahoma" w:cs="Tahoma"/>
                <w:sz w:val="16"/>
                <w:szCs w:val="16"/>
                <w:lang w:val="sk-SK"/>
              </w:rPr>
              <w:t xml:space="preserve"> DOP.</w:t>
            </w:r>
          </w:p>
        </w:tc>
        <w:tc>
          <w:tcPr>
            <w:tcW w:w="1134" w:type="dxa"/>
          </w:tcPr>
          <w:p w14:paraId="0211F54D" w14:textId="77777777" w:rsidR="00673716" w:rsidRPr="003B0D34" w:rsidRDefault="00673716" w:rsidP="00977808">
            <w:pPr>
              <w:jc w:val="center"/>
              <w:rPr>
                <w:rFonts w:ascii="Tahoma" w:eastAsia="Tahoma" w:hAnsi="Tahoma" w:cs="Tahoma"/>
                <w:sz w:val="16"/>
                <w:szCs w:val="16"/>
                <w:lang w:val="sk-SK"/>
              </w:rPr>
            </w:pPr>
            <w:r w:rsidRPr="00F4396B">
              <w:rPr>
                <w:rFonts w:ascii="Tahoma" w:eastAsia="Tahoma" w:hAnsi="Tahoma" w:cs="Tahoma"/>
                <w:sz w:val="16"/>
                <w:szCs w:val="16"/>
                <w:lang w:val="sk-SK"/>
              </w:rPr>
              <w:t>web</w:t>
            </w:r>
          </w:p>
        </w:tc>
        <w:tc>
          <w:tcPr>
            <w:tcW w:w="1134" w:type="dxa"/>
          </w:tcPr>
          <w:p w14:paraId="4F9D76B0" w14:textId="0AB8589F" w:rsidR="00673716" w:rsidRPr="00F4396B" w:rsidRDefault="00673716" w:rsidP="00977808">
            <w:pPr>
              <w:jc w:val="center"/>
              <w:rPr>
                <w:rFonts w:ascii="Tahoma" w:eastAsia="Tahoma" w:hAnsi="Tahoma" w:cs="Tahoma"/>
                <w:sz w:val="16"/>
                <w:szCs w:val="16"/>
                <w:lang w:val="sk-SK"/>
              </w:rPr>
            </w:pPr>
            <w:r w:rsidRPr="003B0D34">
              <w:rPr>
                <w:rFonts w:ascii="Tahoma" w:eastAsia="Tahoma" w:hAnsi="Tahoma" w:cs="Tahoma"/>
                <w:sz w:val="16"/>
                <w:szCs w:val="16"/>
                <w:lang w:val="sk-SK"/>
              </w:rPr>
              <w:t>špecializovaný portál, Ústredný portál verejnej správy </w:t>
            </w:r>
          </w:p>
        </w:tc>
      </w:tr>
      <w:tr w:rsidR="00673716" w:rsidRPr="00F4396B" w14:paraId="06A4C6A2" w14:textId="66DF147A" w:rsidTr="00814662">
        <w:tc>
          <w:tcPr>
            <w:tcW w:w="1129" w:type="dxa"/>
          </w:tcPr>
          <w:p w14:paraId="36D26C06" w14:textId="77777777" w:rsidR="00673716" w:rsidRPr="00F4396B" w:rsidRDefault="00673716" w:rsidP="00977808">
            <w:pPr>
              <w:rPr>
                <w:rFonts w:ascii="Tahoma" w:eastAsia="Tahoma" w:hAnsi="Tahoma" w:cs="Tahoma"/>
                <w:sz w:val="16"/>
                <w:szCs w:val="16"/>
                <w:lang w:val="sk-SK"/>
              </w:rPr>
            </w:pPr>
            <w:r w:rsidRPr="00F4396B">
              <w:rPr>
                <w:rFonts w:ascii="Tahoma" w:eastAsia="Tahoma" w:hAnsi="Tahoma" w:cs="Tahoma"/>
                <w:sz w:val="16"/>
                <w:szCs w:val="16"/>
                <w:lang w:val="sk-SK"/>
              </w:rPr>
              <w:t>ks_357318</w:t>
            </w:r>
          </w:p>
        </w:tc>
        <w:tc>
          <w:tcPr>
            <w:tcW w:w="2268" w:type="dxa"/>
          </w:tcPr>
          <w:p w14:paraId="4186FBF0" w14:textId="1CB005F4" w:rsidR="00673716" w:rsidRPr="003B0D34" w:rsidRDefault="00673716" w:rsidP="00977808">
            <w:pPr>
              <w:rPr>
                <w:rFonts w:ascii="Tahoma" w:eastAsia="Tahoma" w:hAnsi="Tahoma" w:cs="Tahoma"/>
                <w:sz w:val="16"/>
                <w:szCs w:val="16"/>
                <w:lang w:val="sk-SK"/>
              </w:rPr>
            </w:pPr>
            <w:r w:rsidRPr="003B0D34">
              <w:rPr>
                <w:rFonts w:ascii="Tahoma" w:eastAsia="Tahoma" w:hAnsi="Tahoma" w:cs="Tahoma"/>
                <w:sz w:val="16"/>
                <w:szCs w:val="16"/>
                <w:lang w:val="sk-SK"/>
              </w:rPr>
              <w:t>Zabezpečenie plánovania trás individuálneho cestovania</w:t>
            </w:r>
          </w:p>
        </w:tc>
        <w:tc>
          <w:tcPr>
            <w:tcW w:w="3402" w:type="dxa"/>
          </w:tcPr>
          <w:p w14:paraId="727C0F9C" w14:textId="27E1259A" w:rsidR="00673716" w:rsidRPr="00F4396B" w:rsidRDefault="00673716" w:rsidP="00977808">
            <w:pPr>
              <w:rPr>
                <w:rFonts w:ascii="Tahoma" w:eastAsia="Tahoma" w:hAnsi="Tahoma" w:cs="Tahoma"/>
                <w:sz w:val="16"/>
                <w:szCs w:val="16"/>
                <w:lang w:val="sk-SK"/>
              </w:rPr>
            </w:pPr>
            <w:r w:rsidRPr="003B0D34">
              <w:rPr>
                <w:rFonts w:ascii="Tahoma" w:eastAsia="Tahoma" w:hAnsi="Tahoma" w:cs="Tahoma"/>
                <w:sz w:val="16"/>
                <w:szCs w:val="16"/>
                <w:lang w:val="sk-SK"/>
              </w:rPr>
              <w:t xml:space="preserve">Služba umožňuje cestujúcej verejnosti plánovanie individuálnej osobnej dopravy s využitím existujúcej dopravnej infraštruktúry nad mapovým </w:t>
            </w:r>
            <w:proofErr w:type="spellStart"/>
            <w:r w:rsidRPr="003B0D34">
              <w:rPr>
                <w:rFonts w:ascii="Tahoma" w:eastAsia="Tahoma" w:hAnsi="Tahoma" w:cs="Tahoma"/>
                <w:sz w:val="16"/>
                <w:szCs w:val="16"/>
                <w:lang w:val="sk-SK"/>
              </w:rPr>
              <w:t>vizualizačným</w:t>
            </w:r>
            <w:proofErr w:type="spellEnd"/>
            <w:r w:rsidRPr="003B0D34">
              <w:rPr>
                <w:rFonts w:ascii="Tahoma" w:eastAsia="Tahoma" w:hAnsi="Tahoma" w:cs="Tahoma"/>
                <w:sz w:val="16"/>
                <w:szCs w:val="16"/>
                <w:lang w:val="sk-SK"/>
              </w:rPr>
              <w:t xml:space="preserve"> podkladom.</w:t>
            </w:r>
          </w:p>
        </w:tc>
        <w:tc>
          <w:tcPr>
            <w:tcW w:w="1134" w:type="dxa"/>
          </w:tcPr>
          <w:p w14:paraId="1C6FC351" w14:textId="77777777" w:rsidR="00673716" w:rsidRPr="00F4396B" w:rsidRDefault="00673716" w:rsidP="00977808">
            <w:pPr>
              <w:jc w:val="center"/>
              <w:rPr>
                <w:rFonts w:ascii="Tahoma" w:eastAsia="Tahoma" w:hAnsi="Tahoma" w:cs="Tahoma"/>
                <w:sz w:val="16"/>
                <w:szCs w:val="16"/>
                <w:lang w:val="sk-SK"/>
              </w:rPr>
            </w:pPr>
            <w:r w:rsidRPr="00F4396B">
              <w:rPr>
                <w:rFonts w:ascii="Tahoma" w:eastAsia="Tahoma" w:hAnsi="Tahoma" w:cs="Tahoma"/>
                <w:sz w:val="16"/>
                <w:szCs w:val="16"/>
                <w:lang w:val="sk-SK"/>
              </w:rPr>
              <w:t>web</w:t>
            </w:r>
          </w:p>
        </w:tc>
        <w:tc>
          <w:tcPr>
            <w:tcW w:w="1134" w:type="dxa"/>
          </w:tcPr>
          <w:p w14:paraId="172184A8" w14:textId="4BC6B024" w:rsidR="00673716" w:rsidRPr="00F4396B" w:rsidRDefault="00673716" w:rsidP="00977808">
            <w:pPr>
              <w:jc w:val="center"/>
              <w:rPr>
                <w:rFonts w:ascii="Tahoma" w:eastAsia="Tahoma" w:hAnsi="Tahoma" w:cs="Tahoma"/>
                <w:sz w:val="16"/>
                <w:szCs w:val="16"/>
                <w:lang w:val="sk-SK"/>
              </w:rPr>
            </w:pPr>
            <w:r w:rsidRPr="003B0D34">
              <w:rPr>
                <w:rFonts w:ascii="Tahoma" w:eastAsia="Tahoma" w:hAnsi="Tahoma" w:cs="Tahoma"/>
                <w:sz w:val="16"/>
                <w:szCs w:val="16"/>
                <w:lang w:val="sk-SK"/>
              </w:rPr>
              <w:t>špecializovaný portál, Ústredný portál verejnej správy </w:t>
            </w:r>
          </w:p>
        </w:tc>
      </w:tr>
      <w:tr w:rsidR="00673716" w:rsidRPr="00F4396B" w14:paraId="0FA140E1" w14:textId="7BEAEFED" w:rsidTr="00814662">
        <w:tc>
          <w:tcPr>
            <w:tcW w:w="1129" w:type="dxa"/>
          </w:tcPr>
          <w:p w14:paraId="7A64DDE9" w14:textId="77777777" w:rsidR="00673716" w:rsidRPr="00F4396B" w:rsidRDefault="00673716" w:rsidP="00977808">
            <w:pPr>
              <w:rPr>
                <w:rFonts w:ascii="Tahoma" w:eastAsia="Tahoma" w:hAnsi="Tahoma" w:cs="Tahoma"/>
                <w:sz w:val="16"/>
                <w:szCs w:val="16"/>
                <w:lang w:val="sk-SK"/>
              </w:rPr>
            </w:pPr>
            <w:r w:rsidRPr="00F4396B">
              <w:rPr>
                <w:rFonts w:ascii="Tahoma" w:eastAsia="Tahoma" w:hAnsi="Tahoma" w:cs="Tahoma"/>
                <w:sz w:val="16"/>
                <w:szCs w:val="16"/>
                <w:lang w:val="sk-SK"/>
              </w:rPr>
              <w:t>ks_357319</w:t>
            </w:r>
          </w:p>
        </w:tc>
        <w:tc>
          <w:tcPr>
            <w:tcW w:w="2268" w:type="dxa"/>
          </w:tcPr>
          <w:p w14:paraId="0AA2222B" w14:textId="036C551F" w:rsidR="00673716" w:rsidRPr="003B0D34" w:rsidRDefault="00673716" w:rsidP="00977808">
            <w:pPr>
              <w:rPr>
                <w:rFonts w:ascii="Tahoma" w:eastAsia="Tahoma" w:hAnsi="Tahoma" w:cs="Tahoma"/>
                <w:sz w:val="16"/>
                <w:szCs w:val="16"/>
                <w:lang w:val="sk-SK"/>
              </w:rPr>
            </w:pPr>
            <w:r w:rsidRPr="003B0D34">
              <w:rPr>
                <w:rFonts w:ascii="Tahoma" w:eastAsia="Tahoma" w:hAnsi="Tahoma" w:cs="Tahoma"/>
                <w:sz w:val="16"/>
                <w:szCs w:val="16"/>
                <w:lang w:val="sk-SK"/>
              </w:rPr>
              <w:t xml:space="preserve">Zabezpečenie plánovania </w:t>
            </w:r>
            <w:proofErr w:type="spellStart"/>
            <w:r w:rsidRPr="003B0D34">
              <w:rPr>
                <w:rFonts w:ascii="Tahoma" w:eastAsia="Tahoma" w:hAnsi="Tahoma" w:cs="Tahoma"/>
                <w:sz w:val="16"/>
                <w:szCs w:val="16"/>
                <w:lang w:val="sk-SK"/>
              </w:rPr>
              <w:t>multimodálnej</w:t>
            </w:r>
            <w:proofErr w:type="spellEnd"/>
            <w:r w:rsidRPr="003B0D34">
              <w:rPr>
                <w:rFonts w:ascii="Tahoma" w:eastAsia="Tahoma" w:hAnsi="Tahoma" w:cs="Tahoma"/>
                <w:sz w:val="16"/>
                <w:szCs w:val="16"/>
                <w:lang w:val="sk-SK"/>
              </w:rPr>
              <w:t xml:space="preserve"> osobnej dopravy</w:t>
            </w:r>
          </w:p>
        </w:tc>
        <w:tc>
          <w:tcPr>
            <w:tcW w:w="3402" w:type="dxa"/>
          </w:tcPr>
          <w:p w14:paraId="09057C1A" w14:textId="1B6101CC" w:rsidR="00673716" w:rsidRPr="00F4396B" w:rsidRDefault="00673716" w:rsidP="00977808">
            <w:pPr>
              <w:rPr>
                <w:rFonts w:ascii="Tahoma" w:eastAsia="Tahoma" w:hAnsi="Tahoma" w:cs="Tahoma"/>
                <w:sz w:val="16"/>
                <w:szCs w:val="16"/>
                <w:lang w:val="sk-SK"/>
              </w:rPr>
            </w:pPr>
            <w:r w:rsidRPr="003B0D34">
              <w:rPr>
                <w:rFonts w:ascii="Tahoma" w:eastAsia="Tahoma" w:hAnsi="Tahoma" w:cs="Tahoma"/>
                <w:sz w:val="16"/>
                <w:szCs w:val="16"/>
                <w:lang w:val="sk-SK"/>
              </w:rPr>
              <w:t xml:space="preserve">Služba umožňuje cestujúcej verejnosti plánovanie osobnej dopravy s využitím hromadnej verejnej dopravy na základe cestovných poriadkov, a to aj v kombinácii s individuálnou dopravou. Služba sa poskytuje nad mapovým podkladom portálu </w:t>
            </w:r>
            <w:proofErr w:type="spellStart"/>
            <w:r w:rsidRPr="003B0D34">
              <w:rPr>
                <w:rFonts w:ascii="Tahoma" w:eastAsia="Tahoma" w:hAnsi="Tahoma" w:cs="Tahoma"/>
                <w:sz w:val="16"/>
                <w:szCs w:val="16"/>
                <w:lang w:val="sk-SK"/>
              </w:rPr>
              <w:t>eNRI</w:t>
            </w:r>
            <w:proofErr w:type="spellEnd"/>
            <w:r w:rsidRPr="003B0D34">
              <w:rPr>
                <w:rFonts w:ascii="Tahoma" w:eastAsia="Tahoma" w:hAnsi="Tahoma" w:cs="Tahoma"/>
                <w:sz w:val="16"/>
                <w:szCs w:val="16"/>
                <w:lang w:val="sk-SK"/>
              </w:rPr>
              <w:t xml:space="preserve"> DOP.</w:t>
            </w:r>
          </w:p>
        </w:tc>
        <w:tc>
          <w:tcPr>
            <w:tcW w:w="1134" w:type="dxa"/>
          </w:tcPr>
          <w:p w14:paraId="3276B8EE" w14:textId="77777777" w:rsidR="00673716" w:rsidRPr="003B0D34" w:rsidRDefault="00673716" w:rsidP="00977808">
            <w:pPr>
              <w:jc w:val="center"/>
              <w:rPr>
                <w:rFonts w:ascii="Tahoma" w:eastAsia="Tahoma" w:hAnsi="Tahoma" w:cs="Tahoma"/>
                <w:sz w:val="16"/>
                <w:szCs w:val="16"/>
                <w:lang w:val="sk-SK"/>
              </w:rPr>
            </w:pPr>
            <w:r w:rsidRPr="00F4396B">
              <w:rPr>
                <w:rFonts w:ascii="Tahoma" w:eastAsia="Tahoma" w:hAnsi="Tahoma" w:cs="Tahoma"/>
                <w:sz w:val="16"/>
                <w:szCs w:val="16"/>
                <w:lang w:val="sk-SK"/>
              </w:rPr>
              <w:t>web</w:t>
            </w:r>
          </w:p>
        </w:tc>
        <w:tc>
          <w:tcPr>
            <w:tcW w:w="1134" w:type="dxa"/>
          </w:tcPr>
          <w:p w14:paraId="7F036190" w14:textId="075EE20D" w:rsidR="00673716" w:rsidRPr="00F4396B" w:rsidRDefault="00673716" w:rsidP="00977808">
            <w:pPr>
              <w:jc w:val="center"/>
              <w:rPr>
                <w:rFonts w:ascii="Tahoma" w:eastAsia="Tahoma" w:hAnsi="Tahoma" w:cs="Tahoma"/>
                <w:sz w:val="16"/>
                <w:szCs w:val="16"/>
                <w:lang w:val="sk-SK"/>
              </w:rPr>
            </w:pPr>
            <w:r w:rsidRPr="003B0D34">
              <w:rPr>
                <w:rFonts w:ascii="Tahoma" w:eastAsia="Tahoma" w:hAnsi="Tahoma" w:cs="Tahoma"/>
                <w:sz w:val="16"/>
                <w:szCs w:val="16"/>
                <w:lang w:val="sk-SK"/>
              </w:rPr>
              <w:t>špecializovaný portál, Ústredný portál verejnej správy </w:t>
            </w:r>
          </w:p>
        </w:tc>
      </w:tr>
      <w:tr w:rsidR="00673716" w:rsidRPr="00F4396B" w14:paraId="3DBDFD2C" w14:textId="3FC2C4ED" w:rsidTr="00814662">
        <w:tc>
          <w:tcPr>
            <w:tcW w:w="1129" w:type="dxa"/>
          </w:tcPr>
          <w:p w14:paraId="25E9E33C" w14:textId="77777777" w:rsidR="00673716" w:rsidRPr="00F4396B" w:rsidRDefault="00673716" w:rsidP="00977808">
            <w:pPr>
              <w:rPr>
                <w:rFonts w:ascii="Tahoma" w:eastAsia="Tahoma" w:hAnsi="Tahoma" w:cs="Tahoma"/>
                <w:sz w:val="16"/>
                <w:szCs w:val="16"/>
                <w:lang w:val="sk-SK"/>
              </w:rPr>
            </w:pPr>
            <w:r w:rsidRPr="00F4396B">
              <w:rPr>
                <w:rFonts w:ascii="Tahoma" w:eastAsia="Tahoma" w:hAnsi="Tahoma" w:cs="Tahoma"/>
                <w:sz w:val="16"/>
                <w:szCs w:val="16"/>
                <w:lang w:val="sk-SK"/>
              </w:rPr>
              <w:t>ks_357321</w:t>
            </w:r>
          </w:p>
        </w:tc>
        <w:tc>
          <w:tcPr>
            <w:tcW w:w="2268" w:type="dxa"/>
          </w:tcPr>
          <w:p w14:paraId="18BF48DF" w14:textId="44840932" w:rsidR="00673716" w:rsidRPr="003B0D34" w:rsidRDefault="00673716" w:rsidP="00977808">
            <w:pPr>
              <w:rPr>
                <w:rFonts w:ascii="Tahoma" w:eastAsia="Tahoma" w:hAnsi="Tahoma" w:cs="Tahoma"/>
                <w:sz w:val="16"/>
                <w:szCs w:val="16"/>
                <w:lang w:val="sk-SK"/>
              </w:rPr>
            </w:pPr>
            <w:r w:rsidRPr="003B0D34">
              <w:rPr>
                <w:rFonts w:ascii="Tahoma" w:eastAsia="Tahoma" w:hAnsi="Tahoma" w:cs="Tahoma"/>
                <w:sz w:val="16"/>
                <w:szCs w:val="16"/>
                <w:lang w:val="sk-SK"/>
              </w:rPr>
              <w:t>Zabezpečenie vydávania, zmeny a zrušenia dopravnej licencie vo verejnej osobnej doprave</w:t>
            </w:r>
          </w:p>
        </w:tc>
        <w:tc>
          <w:tcPr>
            <w:tcW w:w="3402" w:type="dxa"/>
          </w:tcPr>
          <w:p w14:paraId="7D5B3ED7" w14:textId="736985B0" w:rsidR="00673716" w:rsidRPr="00F4396B" w:rsidRDefault="00673716" w:rsidP="00977808">
            <w:pPr>
              <w:rPr>
                <w:rFonts w:ascii="Tahoma" w:eastAsia="Tahoma" w:hAnsi="Tahoma" w:cs="Tahoma"/>
                <w:sz w:val="16"/>
                <w:szCs w:val="16"/>
                <w:lang w:val="sk-SK"/>
              </w:rPr>
            </w:pPr>
            <w:r w:rsidRPr="003B0D34">
              <w:rPr>
                <w:rFonts w:ascii="Tahoma" w:eastAsia="Tahoma" w:hAnsi="Tahoma" w:cs="Tahoma"/>
                <w:sz w:val="16"/>
                <w:szCs w:val="16"/>
                <w:lang w:val="sk-SK"/>
              </w:rPr>
              <w:t>Služba umožňuje zabezpečenie procesu vydania, zmeny a zrušenia dopravných licencii vo verejnej osobnej doprave vrátane ich evidencie a možnosti optimalizácie cestovných poriadkov.</w:t>
            </w:r>
          </w:p>
        </w:tc>
        <w:tc>
          <w:tcPr>
            <w:tcW w:w="1134" w:type="dxa"/>
          </w:tcPr>
          <w:p w14:paraId="3086C846" w14:textId="77777777" w:rsidR="00673716" w:rsidRPr="00F4396B" w:rsidRDefault="00673716" w:rsidP="00977808">
            <w:pPr>
              <w:jc w:val="center"/>
              <w:rPr>
                <w:rFonts w:ascii="Tahoma" w:eastAsia="Tahoma" w:hAnsi="Tahoma" w:cs="Tahoma"/>
                <w:sz w:val="16"/>
                <w:szCs w:val="16"/>
                <w:lang w:val="sk-SK"/>
              </w:rPr>
            </w:pPr>
            <w:r w:rsidRPr="00F4396B">
              <w:rPr>
                <w:rFonts w:ascii="Tahoma" w:eastAsia="Tahoma" w:hAnsi="Tahoma" w:cs="Tahoma"/>
                <w:sz w:val="16"/>
                <w:szCs w:val="16"/>
                <w:lang w:val="sk-SK"/>
              </w:rPr>
              <w:t>web</w:t>
            </w:r>
          </w:p>
        </w:tc>
        <w:tc>
          <w:tcPr>
            <w:tcW w:w="1134" w:type="dxa"/>
          </w:tcPr>
          <w:p w14:paraId="2E099C6E" w14:textId="161C1511" w:rsidR="00673716" w:rsidRPr="00F4396B" w:rsidRDefault="00673716" w:rsidP="00977808">
            <w:pPr>
              <w:jc w:val="center"/>
              <w:rPr>
                <w:rFonts w:ascii="Tahoma" w:eastAsia="Tahoma" w:hAnsi="Tahoma" w:cs="Tahoma"/>
                <w:sz w:val="16"/>
                <w:szCs w:val="16"/>
                <w:lang w:val="sk-SK"/>
              </w:rPr>
            </w:pPr>
            <w:r w:rsidRPr="003B0D34">
              <w:rPr>
                <w:rFonts w:ascii="Tahoma" w:eastAsia="Tahoma" w:hAnsi="Tahoma" w:cs="Tahoma"/>
                <w:sz w:val="16"/>
                <w:szCs w:val="16"/>
                <w:lang w:val="sk-SK"/>
              </w:rPr>
              <w:t>špecializovaný portál, Ústredný portál verejnej správy </w:t>
            </w:r>
          </w:p>
        </w:tc>
      </w:tr>
      <w:tr w:rsidR="00673716" w:rsidRPr="00F4396B" w14:paraId="286EA281" w14:textId="41C2E3C1" w:rsidTr="00814662">
        <w:tc>
          <w:tcPr>
            <w:tcW w:w="1129" w:type="dxa"/>
          </w:tcPr>
          <w:p w14:paraId="3CA64F5C" w14:textId="77777777" w:rsidR="00673716" w:rsidRPr="00F4396B" w:rsidRDefault="00673716" w:rsidP="00977808">
            <w:pPr>
              <w:rPr>
                <w:rFonts w:ascii="Tahoma" w:eastAsia="Tahoma" w:hAnsi="Tahoma" w:cs="Tahoma"/>
                <w:sz w:val="16"/>
                <w:szCs w:val="16"/>
                <w:lang w:val="sk-SK"/>
              </w:rPr>
            </w:pPr>
            <w:r w:rsidRPr="00F4396B">
              <w:rPr>
                <w:rFonts w:ascii="Tahoma" w:eastAsia="Tahoma" w:hAnsi="Tahoma" w:cs="Tahoma"/>
                <w:sz w:val="16"/>
                <w:szCs w:val="16"/>
                <w:lang w:val="sk-SK"/>
              </w:rPr>
              <w:lastRenderedPageBreak/>
              <w:t>ks_357322</w:t>
            </w:r>
          </w:p>
        </w:tc>
        <w:tc>
          <w:tcPr>
            <w:tcW w:w="2268" w:type="dxa"/>
          </w:tcPr>
          <w:p w14:paraId="533F561C" w14:textId="323AAB99" w:rsidR="00673716" w:rsidRPr="003B0D34" w:rsidRDefault="00673716" w:rsidP="00977808">
            <w:pPr>
              <w:rPr>
                <w:rFonts w:ascii="Tahoma" w:eastAsia="Tahoma" w:hAnsi="Tahoma" w:cs="Tahoma"/>
                <w:sz w:val="16"/>
                <w:szCs w:val="16"/>
                <w:lang w:val="sk-SK"/>
              </w:rPr>
            </w:pPr>
            <w:r w:rsidRPr="003B0D34">
              <w:rPr>
                <w:rFonts w:ascii="Tahoma" w:eastAsia="Tahoma" w:hAnsi="Tahoma" w:cs="Tahoma"/>
                <w:sz w:val="16"/>
                <w:szCs w:val="16"/>
                <w:lang w:val="sk-SK"/>
              </w:rPr>
              <w:t>Zabezpečenie vydávania a evidencie povolení na medzinárodnú dopravu</w:t>
            </w:r>
          </w:p>
        </w:tc>
        <w:tc>
          <w:tcPr>
            <w:tcW w:w="3402" w:type="dxa"/>
          </w:tcPr>
          <w:p w14:paraId="3FD75A45" w14:textId="18357A1B" w:rsidR="00673716" w:rsidRPr="00F4396B" w:rsidRDefault="00673716" w:rsidP="00977808">
            <w:pPr>
              <w:rPr>
                <w:rFonts w:ascii="Tahoma" w:eastAsia="Tahoma" w:hAnsi="Tahoma" w:cs="Tahoma"/>
                <w:sz w:val="16"/>
                <w:szCs w:val="16"/>
                <w:lang w:val="sk-SK"/>
              </w:rPr>
            </w:pPr>
            <w:r w:rsidRPr="003B0D34">
              <w:rPr>
                <w:rFonts w:ascii="Tahoma" w:eastAsia="Tahoma" w:hAnsi="Tahoma" w:cs="Tahoma"/>
                <w:sz w:val="16"/>
                <w:szCs w:val="16"/>
                <w:lang w:val="sk-SK"/>
              </w:rPr>
              <w:t>Služba umožňuje zabezpečenie procesu vydávania a evidencie dopravných povolení nákladnej dopravy CEMT (</w:t>
            </w:r>
            <w:proofErr w:type="spellStart"/>
            <w:r w:rsidRPr="003B0D34">
              <w:rPr>
                <w:rFonts w:ascii="Tahoma" w:eastAsia="Tahoma" w:hAnsi="Tahoma" w:cs="Tahoma"/>
                <w:sz w:val="16"/>
                <w:szCs w:val="16"/>
                <w:lang w:val="sk-SK"/>
              </w:rPr>
              <w:t>Conférence</w:t>
            </w:r>
            <w:proofErr w:type="spellEnd"/>
            <w:r w:rsidRPr="003B0D34">
              <w:rPr>
                <w:rFonts w:ascii="Tahoma" w:eastAsia="Tahoma" w:hAnsi="Tahoma" w:cs="Tahoma"/>
                <w:sz w:val="16"/>
                <w:szCs w:val="16"/>
                <w:lang w:val="sk-SK"/>
              </w:rPr>
              <w:t xml:space="preserve"> </w:t>
            </w:r>
            <w:proofErr w:type="spellStart"/>
            <w:r w:rsidRPr="003B0D34">
              <w:rPr>
                <w:rFonts w:ascii="Tahoma" w:eastAsia="Tahoma" w:hAnsi="Tahoma" w:cs="Tahoma"/>
                <w:sz w:val="16"/>
                <w:szCs w:val="16"/>
                <w:lang w:val="sk-SK"/>
              </w:rPr>
              <w:t>Européenne</w:t>
            </w:r>
            <w:proofErr w:type="spellEnd"/>
            <w:r w:rsidRPr="003B0D34">
              <w:rPr>
                <w:rFonts w:ascii="Tahoma" w:eastAsia="Tahoma" w:hAnsi="Tahoma" w:cs="Tahoma"/>
                <w:sz w:val="16"/>
                <w:szCs w:val="16"/>
                <w:lang w:val="sk-SK"/>
              </w:rPr>
              <w:t xml:space="preserve"> des </w:t>
            </w:r>
            <w:proofErr w:type="spellStart"/>
            <w:r w:rsidRPr="003B0D34">
              <w:rPr>
                <w:rFonts w:ascii="Tahoma" w:eastAsia="Tahoma" w:hAnsi="Tahoma" w:cs="Tahoma"/>
                <w:sz w:val="16"/>
                <w:szCs w:val="16"/>
                <w:lang w:val="sk-SK"/>
              </w:rPr>
              <w:t>Ministres</w:t>
            </w:r>
            <w:proofErr w:type="spellEnd"/>
            <w:r w:rsidRPr="003B0D34">
              <w:rPr>
                <w:rFonts w:ascii="Tahoma" w:eastAsia="Tahoma" w:hAnsi="Tahoma" w:cs="Tahoma"/>
                <w:sz w:val="16"/>
                <w:szCs w:val="16"/>
                <w:lang w:val="sk-SK"/>
              </w:rPr>
              <w:t xml:space="preserve"> des </w:t>
            </w:r>
            <w:proofErr w:type="spellStart"/>
            <w:r w:rsidRPr="003B0D34">
              <w:rPr>
                <w:rFonts w:ascii="Tahoma" w:eastAsia="Tahoma" w:hAnsi="Tahoma" w:cs="Tahoma"/>
                <w:sz w:val="16"/>
                <w:szCs w:val="16"/>
                <w:lang w:val="sk-SK"/>
              </w:rPr>
              <w:t>Transports</w:t>
            </w:r>
            <w:proofErr w:type="spellEnd"/>
            <w:r w:rsidRPr="003B0D34">
              <w:rPr>
                <w:rFonts w:ascii="Tahoma" w:eastAsia="Tahoma" w:hAnsi="Tahoma" w:cs="Tahoma"/>
                <w:sz w:val="16"/>
                <w:szCs w:val="16"/>
                <w:lang w:val="sk-SK"/>
              </w:rPr>
              <w:t xml:space="preserve"> / Európska konferencia ministrov dopravy) z tretích krajín na základe bilaterálnych dohôd a povolení pre pravidelnú medzinárodnú autobusovú dopravu do členských štátov EÚ a medzi členskými štátmi EÚ a Spojeným kráľovstvom Veľkej Británie a Severného Írska.</w:t>
            </w:r>
          </w:p>
        </w:tc>
        <w:tc>
          <w:tcPr>
            <w:tcW w:w="1134" w:type="dxa"/>
          </w:tcPr>
          <w:p w14:paraId="43AEEAB3" w14:textId="77777777" w:rsidR="00673716" w:rsidRPr="003B0D34" w:rsidRDefault="00673716" w:rsidP="00977808">
            <w:pPr>
              <w:jc w:val="center"/>
              <w:rPr>
                <w:rFonts w:ascii="Tahoma" w:eastAsia="Tahoma" w:hAnsi="Tahoma" w:cs="Tahoma"/>
                <w:sz w:val="16"/>
                <w:szCs w:val="16"/>
                <w:lang w:val="sk-SK"/>
              </w:rPr>
            </w:pPr>
            <w:r w:rsidRPr="00F4396B">
              <w:rPr>
                <w:rFonts w:ascii="Tahoma" w:eastAsia="Tahoma" w:hAnsi="Tahoma" w:cs="Tahoma"/>
                <w:sz w:val="16"/>
                <w:szCs w:val="16"/>
                <w:lang w:val="sk-SK"/>
              </w:rPr>
              <w:t>web</w:t>
            </w:r>
          </w:p>
        </w:tc>
        <w:tc>
          <w:tcPr>
            <w:tcW w:w="1134" w:type="dxa"/>
          </w:tcPr>
          <w:p w14:paraId="6CA83B00" w14:textId="3BA6A9E0" w:rsidR="00673716" w:rsidRPr="00F4396B" w:rsidRDefault="00673716" w:rsidP="00977808">
            <w:pPr>
              <w:jc w:val="center"/>
              <w:rPr>
                <w:rFonts w:ascii="Tahoma" w:eastAsia="Tahoma" w:hAnsi="Tahoma" w:cs="Tahoma"/>
                <w:sz w:val="16"/>
                <w:szCs w:val="16"/>
                <w:lang w:val="sk-SK"/>
              </w:rPr>
            </w:pPr>
            <w:r w:rsidRPr="003B0D34">
              <w:rPr>
                <w:rFonts w:ascii="Tahoma" w:eastAsia="Tahoma" w:hAnsi="Tahoma" w:cs="Tahoma"/>
                <w:sz w:val="16"/>
                <w:szCs w:val="16"/>
                <w:lang w:val="sk-SK"/>
              </w:rPr>
              <w:t>špecializovaný portál, Ústredný portál verejnej správy </w:t>
            </w:r>
          </w:p>
        </w:tc>
      </w:tr>
      <w:tr w:rsidR="00673716" w:rsidRPr="00F4396B" w14:paraId="2339C0F8" w14:textId="0CEC71AE" w:rsidTr="00814662">
        <w:tc>
          <w:tcPr>
            <w:tcW w:w="1129" w:type="dxa"/>
          </w:tcPr>
          <w:p w14:paraId="375D01A9" w14:textId="77777777" w:rsidR="00673716" w:rsidRPr="00F4396B" w:rsidRDefault="00673716" w:rsidP="00977808">
            <w:pPr>
              <w:rPr>
                <w:rFonts w:ascii="Tahoma" w:eastAsia="Tahoma" w:hAnsi="Tahoma" w:cs="Tahoma"/>
                <w:sz w:val="16"/>
                <w:szCs w:val="16"/>
                <w:lang w:val="sk-SK"/>
              </w:rPr>
            </w:pPr>
            <w:r w:rsidRPr="00F4396B">
              <w:rPr>
                <w:rFonts w:ascii="Tahoma" w:eastAsia="Tahoma" w:hAnsi="Tahoma" w:cs="Tahoma"/>
                <w:sz w:val="16"/>
                <w:szCs w:val="16"/>
                <w:lang w:val="sk-SK"/>
              </w:rPr>
              <w:t>ks_357323</w:t>
            </w:r>
          </w:p>
        </w:tc>
        <w:tc>
          <w:tcPr>
            <w:tcW w:w="2268" w:type="dxa"/>
          </w:tcPr>
          <w:p w14:paraId="06157F39" w14:textId="77777777" w:rsidR="00673716" w:rsidRPr="003B0D34" w:rsidRDefault="00673716" w:rsidP="00977808">
            <w:pPr>
              <w:rPr>
                <w:rFonts w:ascii="Tahoma" w:eastAsia="Tahoma" w:hAnsi="Tahoma" w:cs="Tahoma"/>
                <w:sz w:val="16"/>
                <w:szCs w:val="16"/>
                <w:lang w:val="sk-SK"/>
              </w:rPr>
            </w:pPr>
            <w:r w:rsidRPr="003B0D34">
              <w:rPr>
                <w:rFonts w:ascii="Tahoma" w:eastAsia="Tahoma" w:hAnsi="Tahoma" w:cs="Tahoma"/>
                <w:sz w:val="16"/>
                <w:szCs w:val="16"/>
                <w:lang w:val="sk-SK"/>
              </w:rPr>
              <w:t>Poskytovanie minoritných služieb v doprave</w:t>
            </w:r>
          </w:p>
        </w:tc>
        <w:tc>
          <w:tcPr>
            <w:tcW w:w="3402" w:type="dxa"/>
          </w:tcPr>
          <w:p w14:paraId="01BE647C" w14:textId="6ED277FC" w:rsidR="00673716" w:rsidRPr="00F4396B" w:rsidRDefault="00673716" w:rsidP="00977808">
            <w:pPr>
              <w:rPr>
                <w:rFonts w:ascii="Tahoma" w:eastAsia="Tahoma" w:hAnsi="Tahoma" w:cs="Tahoma"/>
                <w:sz w:val="16"/>
                <w:szCs w:val="16"/>
                <w:lang w:val="sk-SK"/>
              </w:rPr>
            </w:pPr>
            <w:r w:rsidRPr="003B0D34">
              <w:rPr>
                <w:rFonts w:ascii="Tahoma" w:eastAsia="Tahoma" w:hAnsi="Tahoma" w:cs="Tahoma"/>
                <w:sz w:val="16"/>
                <w:szCs w:val="16"/>
                <w:lang w:val="sk-SK"/>
              </w:rPr>
              <w:t xml:space="preserve">Služba umožňuje propagáciu a sprístupnenie alternatívnych foriem dopravy a ostatných minoritných služieb súvisiacich s dopravou. Údaje obsahujú </w:t>
            </w:r>
            <w:proofErr w:type="spellStart"/>
            <w:r w:rsidRPr="003B0D34">
              <w:rPr>
                <w:rFonts w:ascii="Tahoma" w:eastAsia="Tahoma" w:hAnsi="Tahoma" w:cs="Tahoma"/>
                <w:sz w:val="16"/>
                <w:szCs w:val="16"/>
                <w:lang w:val="sk-SK"/>
              </w:rPr>
              <w:t>geolokačnú</w:t>
            </w:r>
            <w:proofErr w:type="spellEnd"/>
            <w:r w:rsidRPr="003B0D34">
              <w:rPr>
                <w:rFonts w:ascii="Tahoma" w:eastAsia="Tahoma" w:hAnsi="Tahoma" w:cs="Tahoma"/>
                <w:sz w:val="16"/>
                <w:szCs w:val="16"/>
                <w:lang w:val="sk-SK"/>
              </w:rPr>
              <w:t xml:space="preserve"> informáciu (GPS) v mieste dostupnosti minoritnej služby. Za minoritné služby sa považujú požičovne ekologických dopravných prostriedkov (zdieľané bicykle, kolobežky a pod.), taxislužba, chránené parkoviská, prícestná občianska vybavenosť a podobne.</w:t>
            </w:r>
          </w:p>
        </w:tc>
        <w:tc>
          <w:tcPr>
            <w:tcW w:w="1134" w:type="dxa"/>
          </w:tcPr>
          <w:p w14:paraId="0021940F" w14:textId="2A6A35D7" w:rsidR="00673716" w:rsidRPr="003B0D34" w:rsidRDefault="00673716" w:rsidP="00D4681E">
            <w:pPr>
              <w:jc w:val="center"/>
              <w:rPr>
                <w:rFonts w:ascii="Tahoma" w:eastAsia="Tahoma" w:hAnsi="Tahoma" w:cs="Tahoma"/>
                <w:sz w:val="16"/>
                <w:szCs w:val="16"/>
                <w:lang w:val="sk-SK"/>
              </w:rPr>
            </w:pPr>
            <w:r w:rsidRPr="00F4396B">
              <w:rPr>
                <w:rFonts w:ascii="Tahoma" w:eastAsia="Tahoma" w:hAnsi="Tahoma" w:cs="Tahoma"/>
                <w:sz w:val="16"/>
                <w:szCs w:val="16"/>
                <w:lang w:val="sk-SK"/>
              </w:rPr>
              <w:t>web</w:t>
            </w:r>
          </w:p>
        </w:tc>
        <w:tc>
          <w:tcPr>
            <w:tcW w:w="1134" w:type="dxa"/>
          </w:tcPr>
          <w:p w14:paraId="65D1CB4B" w14:textId="3D15FECA" w:rsidR="00673716" w:rsidRPr="00742886" w:rsidRDefault="00673716" w:rsidP="00D4681E">
            <w:pPr>
              <w:jc w:val="center"/>
              <w:rPr>
                <w:rFonts w:ascii="Tahoma" w:eastAsia="Tahoma" w:hAnsi="Tahoma" w:cs="Tahoma"/>
                <w:sz w:val="16"/>
                <w:szCs w:val="16"/>
                <w:lang w:val="sk-SK"/>
              </w:rPr>
            </w:pPr>
            <w:r w:rsidRPr="003B0D34">
              <w:rPr>
                <w:rFonts w:ascii="Tahoma" w:eastAsia="Tahoma" w:hAnsi="Tahoma" w:cs="Tahoma"/>
                <w:sz w:val="16"/>
                <w:szCs w:val="16"/>
                <w:lang w:val="sk-SK"/>
              </w:rPr>
              <w:t>špecializovaný portál, Ústredný portál verejnej správy </w:t>
            </w:r>
          </w:p>
        </w:tc>
      </w:tr>
      <w:tr w:rsidR="00673716" w:rsidRPr="00F4396B" w14:paraId="40988C2E" w14:textId="3C70E718" w:rsidTr="00814662">
        <w:tc>
          <w:tcPr>
            <w:tcW w:w="1129" w:type="dxa"/>
          </w:tcPr>
          <w:p w14:paraId="79ACB96F" w14:textId="77777777" w:rsidR="00673716" w:rsidRPr="00F4396B" w:rsidRDefault="00673716" w:rsidP="00977808">
            <w:pPr>
              <w:rPr>
                <w:rFonts w:ascii="Tahoma" w:eastAsia="Tahoma" w:hAnsi="Tahoma" w:cs="Tahoma"/>
                <w:sz w:val="16"/>
                <w:szCs w:val="16"/>
                <w:lang w:val="sk-SK"/>
              </w:rPr>
            </w:pPr>
            <w:r w:rsidRPr="00F4396B">
              <w:rPr>
                <w:rFonts w:ascii="Tahoma" w:eastAsia="Tahoma" w:hAnsi="Tahoma" w:cs="Tahoma"/>
                <w:sz w:val="16"/>
                <w:szCs w:val="16"/>
                <w:lang w:val="sk-SK"/>
              </w:rPr>
              <w:t>ks_357324</w:t>
            </w:r>
          </w:p>
        </w:tc>
        <w:tc>
          <w:tcPr>
            <w:tcW w:w="2268" w:type="dxa"/>
          </w:tcPr>
          <w:p w14:paraId="7252D4FA" w14:textId="47A04E13" w:rsidR="00673716" w:rsidRPr="003B0D34" w:rsidRDefault="00673716" w:rsidP="00977808">
            <w:pPr>
              <w:rPr>
                <w:rFonts w:ascii="Tahoma" w:eastAsia="Tahoma" w:hAnsi="Tahoma" w:cs="Tahoma"/>
                <w:sz w:val="16"/>
                <w:szCs w:val="16"/>
                <w:lang w:val="sk-SK"/>
              </w:rPr>
            </w:pPr>
            <w:r w:rsidRPr="003B0D34">
              <w:rPr>
                <w:rFonts w:ascii="Tahoma" w:eastAsia="Tahoma" w:hAnsi="Tahoma" w:cs="Tahoma"/>
                <w:sz w:val="16"/>
                <w:szCs w:val="16"/>
                <w:lang w:val="sk-SK"/>
              </w:rPr>
              <w:t>Zabezpečenie rezervácie dopravných kapacít</w:t>
            </w:r>
          </w:p>
        </w:tc>
        <w:tc>
          <w:tcPr>
            <w:tcW w:w="3402" w:type="dxa"/>
          </w:tcPr>
          <w:p w14:paraId="6EC16C2F" w14:textId="6BE007FD" w:rsidR="00673716" w:rsidRPr="00F4396B" w:rsidRDefault="00673716" w:rsidP="00977808">
            <w:pPr>
              <w:rPr>
                <w:rFonts w:ascii="Tahoma" w:eastAsia="Tahoma" w:hAnsi="Tahoma" w:cs="Tahoma"/>
                <w:sz w:val="16"/>
                <w:szCs w:val="16"/>
                <w:lang w:val="sk-SK"/>
              </w:rPr>
            </w:pPr>
            <w:r w:rsidRPr="003B0D34">
              <w:rPr>
                <w:rFonts w:ascii="Tahoma" w:eastAsia="Tahoma" w:hAnsi="Tahoma" w:cs="Tahoma"/>
                <w:sz w:val="16"/>
                <w:szCs w:val="16"/>
                <w:lang w:val="sk-SK"/>
              </w:rPr>
              <w:t>Služba určená pre orgány verejnej moci, pomocou ktorej optimalizujú rezerváciu dopravných kapacít (vrátane prideľovania kapacity dostupnej dopravnej infraštruktúry) na zabezpečenie verejnej hromadnej dopravy na úrovni samospráv, VÚC, alebo štátu ako celku. </w:t>
            </w:r>
          </w:p>
        </w:tc>
        <w:tc>
          <w:tcPr>
            <w:tcW w:w="1134" w:type="dxa"/>
          </w:tcPr>
          <w:p w14:paraId="0D604089" w14:textId="77777777" w:rsidR="00673716" w:rsidRPr="003B0D34" w:rsidRDefault="00673716" w:rsidP="00977808">
            <w:pPr>
              <w:jc w:val="center"/>
              <w:rPr>
                <w:rFonts w:ascii="Tahoma" w:eastAsia="Tahoma" w:hAnsi="Tahoma" w:cs="Tahoma"/>
                <w:sz w:val="16"/>
                <w:szCs w:val="16"/>
                <w:lang w:val="sk-SK"/>
              </w:rPr>
            </w:pPr>
            <w:r w:rsidRPr="00F4396B">
              <w:rPr>
                <w:rFonts w:ascii="Tahoma" w:eastAsia="Tahoma" w:hAnsi="Tahoma" w:cs="Tahoma"/>
                <w:sz w:val="16"/>
                <w:szCs w:val="16"/>
                <w:lang w:val="sk-SK"/>
              </w:rPr>
              <w:t>web</w:t>
            </w:r>
          </w:p>
        </w:tc>
        <w:tc>
          <w:tcPr>
            <w:tcW w:w="1134" w:type="dxa"/>
          </w:tcPr>
          <w:p w14:paraId="525E5E4E" w14:textId="0D0AF4CB" w:rsidR="00673716" w:rsidRPr="00F4396B" w:rsidRDefault="00673716" w:rsidP="00977808">
            <w:pPr>
              <w:jc w:val="center"/>
              <w:rPr>
                <w:rFonts w:ascii="Tahoma" w:eastAsia="Tahoma" w:hAnsi="Tahoma" w:cs="Tahoma"/>
                <w:sz w:val="16"/>
                <w:szCs w:val="16"/>
                <w:lang w:val="sk-SK"/>
              </w:rPr>
            </w:pPr>
            <w:r w:rsidRPr="003B0D34">
              <w:rPr>
                <w:rFonts w:ascii="Tahoma" w:eastAsia="Tahoma" w:hAnsi="Tahoma" w:cs="Tahoma"/>
                <w:sz w:val="16"/>
                <w:szCs w:val="16"/>
                <w:lang w:val="sk-SK"/>
              </w:rPr>
              <w:t>špecializovaný portál, Ústredný portál verejnej správy </w:t>
            </w:r>
          </w:p>
        </w:tc>
      </w:tr>
    </w:tbl>
    <w:p w14:paraId="4879DA62" w14:textId="77777777" w:rsidR="00570D5D" w:rsidRPr="00742886" w:rsidRDefault="00570D5D" w:rsidP="00570D5D">
      <w:pPr>
        <w:rPr>
          <w:rFonts w:ascii="Tahoma" w:hAnsi="Tahoma" w:cs="Tahoma"/>
          <w:sz w:val="20"/>
          <w:lang w:val="sk-SK"/>
        </w:rPr>
      </w:pPr>
    </w:p>
    <w:p w14:paraId="3346B390" w14:textId="101EC470" w:rsidR="2C56177F" w:rsidRPr="00977808" w:rsidRDefault="00EC6A5D" w:rsidP="005A6602">
      <w:pPr>
        <w:pStyle w:val="Nadpis2"/>
        <w:numPr>
          <w:ilvl w:val="1"/>
          <w:numId w:val="49"/>
        </w:numPr>
        <w:rPr>
          <w:rFonts w:cs="Tahoma"/>
          <w:szCs w:val="20"/>
          <w:lang w:val="sk-SK"/>
        </w:rPr>
      </w:pPr>
      <w:bookmarkStart w:id="26" w:name="_Toc172728946"/>
      <w:r w:rsidRPr="00977808">
        <w:rPr>
          <w:rFonts w:cs="Tahoma"/>
          <w:szCs w:val="20"/>
          <w:lang w:val="sk-SK"/>
        </w:rPr>
        <w:t>Aplikačná vrstva</w:t>
      </w:r>
      <w:bookmarkEnd w:id="26"/>
    </w:p>
    <w:p w14:paraId="09AE578C" w14:textId="77777777" w:rsidR="00C11441" w:rsidRPr="00742886" w:rsidRDefault="00C11441" w:rsidP="00C11441">
      <w:pPr>
        <w:rPr>
          <w:rFonts w:ascii="Tahoma" w:hAnsi="Tahoma" w:cs="Tahoma"/>
          <w:sz w:val="20"/>
          <w:lang w:val="sk-SK"/>
        </w:rPr>
      </w:pPr>
    </w:p>
    <w:p w14:paraId="024A8701" w14:textId="77777777" w:rsidR="00BB43F7" w:rsidRPr="00742886" w:rsidRDefault="00BB43F7" w:rsidP="00BB43F7">
      <w:pPr>
        <w:rPr>
          <w:rFonts w:ascii="Tahoma" w:eastAsia="Arial Narrow" w:hAnsi="Tahoma" w:cs="Tahoma"/>
          <w:sz w:val="20"/>
          <w:lang w:val="sk-SK"/>
        </w:rPr>
      </w:pPr>
      <w:r w:rsidRPr="00742886">
        <w:rPr>
          <w:rFonts w:ascii="Tahoma" w:eastAsia="Arial Narrow" w:hAnsi="Tahoma" w:cs="Tahoma"/>
          <w:sz w:val="20"/>
          <w:lang w:val="sk-SK"/>
        </w:rPr>
        <w:t>Náhľad aplikačnej architektúry (</w:t>
      </w:r>
      <w:proofErr w:type="spellStart"/>
      <w:r w:rsidRPr="00742886">
        <w:rPr>
          <w:rFonts w:ascii="Tahoma" w:eastAsia="Arial Narrow" w:hAnsi="Tahoma" w:cs="Tahoma"/>
          <w:sz w:val="20"/>
          <w:lang w:val="sk-SK"/>
        </w:rPr>
        <w:t>Application</w:t>
      </w:r>
      <w:proofErr w:type="spellEnd"/>
      <w:r w:rsidRPr="00742886">
        <w:rPr>
          <w:rFonts w:ascii="Tahoma" w:eastAsia="Arial Narrow" w:hAnsi="Tahoma" w:cs="Tahoma"/>
          <w:sz w:val="20"/>
          <w:lang w:val="sk-SK"/>
        </w:rPr>
        <w:t xml:space="preserve"> </w:t>
      </w:r>
      <w:proofErr w:type="spellStart"/>
      <w:r w:rsidRPr="00742886">
        <w:rPr>
          <w:rFonts w:ascii="Tahoma" w:eastAsia="Arial Narrow" w:hAnsi="Tahoma" w:cs="Tahoma"/>
          <w:sz w:val="20"/>
          <w:lang w:val="sk-SK"/>
        </w:rPr>
        <w:t>View</w:t>
      </w:r>
      <w:proofErr w:type="spellEnd"/>
      <w:r w:rsidRPr="00742886">
        <w:rPr>
          <w:rFonts w:ascii="Tahoma" w:eastAsia="Arial Narrow" w:hAnsi="Tahoma" w:cs="Tahoma"/>
          <w:sz w:val="20"/>
          <w:lang w:val="sk-SK"/>
        </w:rPr>
        <w:t xml:space="preserve"> – </w:t>
      </w:r>
      <w:proofErr w:type="spellStart"/>
      <w:r w:rsidRPr="00742886">
        <w:rPr>
          <w:rFonts w:ascii="Tahoma" w:eastAsia="Arial Narrow" w:hAnsi="Tahoma" w:cs="Tahoma"/>
          <w:sz w:val="20"/>
          <w:lang w:val="sk-SK"/>
        </w:rPr>
        <w:t>Component</w:t>
      </w:r>
      <w:proofErr w:type="spellEnd"/>
      <w:r w:rsidRPr="00742886">
        <w:rPr>
          <w:rFonts w:ascii="Tahoma" w:eastAsia="Arial Narrow" w:hAnsi="Tahoma" w:cs="Tahoma"/>
          <w:sz w:val="20"/>
          <w:lang w:val="sk-SK"/>
        </w:rPr>
        <w:t xml:space="preserve"> diagram) je na nasledujúcom obrázku:</w:t>
      </w:r>
    </w:p>
    <w:p w14:paraId="0029E31F" w14:textId="77777777" w:rsidR="00BB43F7" w:rsidRPr="00742886" w:rsidRDefault="00BB43F7" w:rsidP="00BB43F7">
      <w:pPr>
        <w:rPr>
          <w:rFonts w:ascii="Tahoma" w:eastAsia="Arial Narrow" w:hAnsi="Tahoma" w:cs="Tahoma"/>
          <w:sz w:val="20"/>
          <w:lang w:val="sk-SK"/>
        </w:rPr>
      </w:pPr>
    </w:p>
    <w:p w14:paraId="61FAC0C1" w14:textId="77777777" w:rsidR="00BB43F7" w:rsidRPr="00A27BE2" w:rsidRDefault="00BB43F7" w:rsidP="00BB43F7">
      <w:pPr>
        <w:rPr>
          <w:rFonts w:eastAsia="Arial Narrow"/>
          <w:lang w:val="sk-SK"/>
        </w:rPr>
        <w:sectPr w:rsidR="00BB43F7" w:rsidRPr="00A27BE2" w:rsidSect="003444AB">
          <w:pgSz w:w="11906" w:h="16838"/>
          <w:pgMar w:top="1417" w:right="1417" w:bottom="1417" w:left="1417" w:header="397" w:footer="708" w:gutter="0"/>
          <w:cols w:space="708"/>
          <w:docGrid w:linePitch="360"/>
        </w:sectPr>
      </w:pPr>
    </w:p>
    <w:p w14:paraId="58F3EDBF" w14:textId="2578C0A4" w:rsidR="00DA5C7F" w:rsidRPr="0048232E" w:rsidRDefault="00814662" w:rsidP="00814662">
      <w:pPr>
        <w:pStyle w:val="Normlnywebov"/>
        <w:jc w:val="center"/>
      </w:pPr>
      <w:r>
        <w:rPr>
          <w:noProof/>
        </w:rPr>
        <w:lastRenderedPageBreak/>
        <w:drawing>
          <wp:inline distT="0" distB="0" distL="0" distR="0" wp14:anchorId="3286F013" wp14:editId="2701FD0C">
            <wp:extent cx="6267450" cy="5212765"/>
            <wp:effectExtent l="0" t="0" r="0" b="6985"/>
            <wp:docPr id="6" name="Obrázok 6" descr="C:\Users\hladky\AppData\Local\Packages\Microsoft.Windows.Photos_8wekyb3d8bbwe\TempState\ShareServiceTempFolder\ApplicationSimple_v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ladky\AppData\Local\Packages\Microsoft.Windows.Photos_8wekyb3d8bbwe\TempState\ShareServiceTempFolder\ApplicationSimple_v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7364" cy="5237645"/>
                    </a:xfrm>
                    <a:prstGeom prst="rect">
                      <a:avLst/>
                    </a:prstGeom>
                    <a:noFill/>
                    <a:ln>
                      <a:noFill/>
                    </a:ln>
                  </pic:spPr>
                </pic:pic>
              </a:graphicData>
            </a:graphic>
          </wp:inline>
        </w:drawing>
      </w:r>
    </w:p>
    <w:p w14:paraId="20F49B72" w14:textId="50C97174" w:rsidR="00DA5C7F" w:rsidRPr="0048232E" w:rsidRDefault="00DA5C7F" w:rsidP="00DA5C7F">
      <w:pPr>
        <w:pStyle w:val="Popis"/>
        <w:jc w:val="center"/>
        <w:sectPr w:rsidR="00DA5C7F" w:rsidRPr="0048232E" w:rsidSect="003444AB">
          <w:pgSz w:w="16838" w:h="11906" w:orient="landscape"/>
          <w:pgMar w:top="1417" w:right="1417" w:bottom="1417" w:left="1417" w:header="397" w:footer="708" w:gutter="0"/>
          <w:cols w:space="708"/>
          <w:docGrid w:linePitch="360"/>
        </w:sectPr>
      </w:pPr>
      <w:proofErr w:type="spellStart"/>
      <w:r w:rsidRPr="0048232E">
        <w:t>Obrázok</w:t>
      </w:r>
      <w:proofErr w:type="spellEnd"/>
      <w:r w:rsidRPr="0048232E">
        <w:t xml:space="preserve"> </w:t>
      </w:r>
      <w:r w:rsidR="00D4681E">
        <w:t>5</w:t>
      </w:r>
      <w:r w:rsidRPr="0048232E">
        <w:t xml:space="preserve"> - </w:t>
      </w:r>
      <w:proofErr w:type="spellStart"/>
      <w:r w:rsidRPr="0048232E">
        <w:t>H</w:t>
      </w:r>
      <w:r>
        <w:t>lavný</w:t>
      </w:r>
      <w:proofErr w:type="spellEnd"/>
      <w:r w:rsidRPr="0048232E">
        <w:t xml:space="preserve"> </w:t>
      </w:r>
      <w:proofErr w:type="spellStart"/>
      <w:r>
        <w:t>k</w:t>
      </w:r>
      <w:r w:rsidRPr="0048232E">
        <w:t>omponetový</w:t>
      </w:r>
      <w:proofErr w:type="spellEnd"/>
      <w:r w:rsidRPr="0048232E">
        <w:t xml:space="preserve"> </w:t>
      </w:r>
      <w:proofErr w:type="spellStart"/>
      <w:r w:rsidRPr="0048232E">
        <w:t>pohľad</w:t>
      </w:r>
      <w:proofErr w:type="spellEnd"/>
      <w:r w:rsidRPr="0048232E">
        <w:t xml:space="preserve"> - </w:t>
      </w:r>
      <w:proofErr w:type="spellStart"/>
      <w:r w:rsidRPr="0048232E">
        <w:t>Aplikačná</w:t>
      </w:r>
      <w:proofErr w:type="spellEnd"/>
      <w:r w:rsidRPr="0048232E">
        <w:t xml:space="preserve"> </w:t>
      </w:r>
      <w:proofErr w:type="spellStart"/>
      <w:r w:rsidRPr="0048232E">
        <w:t>architektú</w:t>
      </w:r>
      <w:proofErr w:type="spellEnd"/>
    </w:p>
    <w:p w14:paraId="3F689D30" w14:textId="1475094D" w:rsidR="001031A8" w:rsidRPr="00A27BE2" w:rsidRDefault="001031A8" w:rsidP="00BB43F7">
      <w:pPr>
        <w:rPr>
          <w:noProof/>
          <w:lang w:val="sk-SK" w:eastAsia="sk-SK"/>
        </w:rPr>
      </w:pPr>
    </w:p>
    <w:p w14:paraId="76675017" w14:textId="77777777" w:rsidR="00A27BE2" w:rsidRPr="00A27BE2" w:rsidRDefault="00A27BE2" w:rsidP="00990025">
      <w:pPr>
        <w:pStyle w:val="Odsekzoznamu"/>
        <w:numPr>
          <w:ilvl w:val="0"/>
          <w:numId w:val="24"/>
        </w:numPr>
        <w:tabs>
          <w:tab w:val="left" w:pos="851"/>
          <w:tab w:val="center" w:pos="3119"/>
        </w:tabs>
        <w:rPr>
          <w:rFonts w:ascii="Tahoma" w:hAnsi="Tahoma" w:cs="Tahoma"/>
          <w:b/>
          <w:sz w:val="20"/>
          <w:lang w:val="sk-SK"/>
        </w:rPr>
      </w:pPr>
      <w:r w:rsidRPr="00A27BE2">
        <w:rPr>
          <w:rFonts w:ascii="Tahoma" w:hAnsi="Tahoma" w:cs="Tahoma"/>
          <w:b/>
          <w:sz w:val="20"/>
          <w:lang w:val="sk-SK"/>
        </w:rPr>
        <w:t xml:space="preserve">Portál </w:t>
      </w:r>
      <w:proofErr w:type="spellStart"/>
      <w:r w:rsidRPr="00A27BE2">
        <w:rPr>
          <w:rFonts w:ascii="Tahoma" w:hAnsi="Tahoma" w:cs="Tahoma"/>
          <w:b/>
          <w:sz w:val="20"/>
          <w:lang w:val="sk-SK"/>
        </w:rPr>
        <w:t>eNRI</w:t>
      </w:r>
      <w:proofErr w:type="spellEnd"/>
      <w:r w:rsidRPr="00A27BE2">
        <w:rPr>
          <w:rFonts w:ascii="Tahoma" w:hAnsi="Tahoma" w:cs="Tahoma"/>
          <w:b/>
          <w:sz w:val="20"/>
          <w:lang w:val="sk-SK"/>
        </w:rPr>
        <w:t xml:space="preserve"> DOP</w:t>
      </w:r>
    </w:p>
    <w:p w14:paraId="74787179" w14:textId="77777777" w:rsidR="00A27BE2" w:rsidRPr="00A27BE2" w:rsidRDefault="00A27BE2" w:rsidP="00A27BE2">
      <w:pPr>
        <w:pStyle w:val="Odsekzoznamu"/>
        <w:spacing w:after="160" w:line="259" w:lineRule="auto"/>
        <w:rPr>
          <w:rFonts w:ascii="Tahoma" w:hAnsi="Tahoma" w:cs="Tahoma"/>
          <w:sz w:val="20"/>
          <w:lang w:val="sk-SK"/>
        </w:rPr>
      </w:pPr>
      <w:r w:rsidRPr="00A27BE2">
        <w:rPr>
          <w:rFonts w:ascii="Tahoma" w:hAnsi="Tahoma" w:cs="Tahoma"/>
          <w:sz w:val="20"/>
          <w:lang w:val="sk-SK"/>
        </w:rPr>
        <w:t>Portál poskytuje všeobecné a verejne dostupné informácie manažované pomocou CMS. Okrem jednoduchého obsahu poskytuje aj pohľad na dopravnú infraštruktúru pomocou mapového, ale aj štatistického a </w:t>
      </w:r>
      <w:proofErr w:type="spellStart"/>
      <w:r w:rsidRPr="00A27BE2">
        <w:rPr>
          <w:rFonts w:ascii="Tahoma" w:hAnsi="Tahoma" w:cs="Tahoma"/>
          <w:sz w:val="20"/>
          <w:lang w:val="sk-SK"/>
        </w:rPr>
        <w:t>eventového</w:t>
      </w:r>
      <w:proofErr w:type="spellEnd"/>
      <w:r w:rsidRPr="00A27BE2">
        <w:rPr>
          <w:rFonts w:ascii="Tahoma" w:hAnsi="Tahoma" w:cs="Tahoma"/>
          <w:sz w:val="20"/>
          <w:lang w:val="sk-SK"/>
        </w:rPr>
        <w:t xml:space="preserve"> pohľadu v rozsahu, dostupnej verejnosti. </w:t>
      </w:r>
    </w:p>
    <w:p w14:paraId="4BA6172F" w14:textId="77777777" w:rsidR="00A27BE2" w:rsidRPr="00A27BE2" w:rsidRDefault="00A27BE2" w:rsidP="00990025">
      <w:pPr>
        <w:pStyle w:val="Odsekzoznamu"/>
        <w:numPr>
          <w:ilvl w:val="1"/>
          <w:numId w:val="25"/>
        </w:numPr>
        <w:spacing w:after="160" w:line="259" w:lineRule="auto"/>
        <w:rPr>
          <w:rFonts w:ascii="Tahoma" w:hAnsi="Tahoma" w:cs="Tahoma"/>
          <w:sz w:val="20"/>
          <w:lang w:val="sk-SK"/>
        </w:rPr>
      </w:pPr>
      <w:proofErr w:type="spellStart"/>
      <w:r w:rsidRPr="00A27BE2">
        <w:rPr>
          <w:rFonts w:ascii="Tahoma" w:hAnsi="Tahoma" w:cs="Tahoma"/>
          <w:b/>
          <w:i/>
          <w:sz w:val="20"/>
          <w:lang w:val="sk-SK"/>
        </w:rPr>
        <w:t>Extranet</w:t>
      </w:r>
      <w:proofErr w:type="spellEnd"/>
      <w:r w:rsidRPr="00A27BE2">
        <w:rPr>
          <w:rFonts w:ascii="Tahoma" w:hAnsi="Tahoma" w:cs="Tahoma"/>
          <w:b/>
          <w:sz w:val="20"/>
          <w:lang w:val="sk-SK"/>
        </w:rPr>
        <w:br/>
      </w:r>
      <w:proofErr w:type="spellStart"/>
      <w:r w:rsidRPr="00A27BE2">
        <w:rPr>
          <w:rFonts w:ascii="Tahoma" w:hAnsi="Tahoma" w:cs="Tahoma"/>
          <w:sz w:val="20"/>
          <w:lang w:val="sk-SK"/>
        </w:rPr>
        <w:t>Extranet</w:t>
      </w:r>
      <w:proofErr w:type="spellEnd"/>
      <w:r w:rsidRPr="00A27BE2">
        <w:rPr>
          <w:rFonts w:ascii="Tahoma" w:hAnsi="Tahoma" w:cs="Tahoma"/>
          <w:sz w:val="20"/>
          <w:lang w:val="sk-SK"/>
        </w:rPr>
        <w:t xml:space="preserve"> slúži pre odbornú verejnosť a poskytovateľov minoritných služieb a poskytuje dodatočnú aj aktívnu funkcionalitu. Replikuje vybrané časti funkcionality Intranetu do verejnej časti.</w:t>
      </w:r>
    </w:p>
    <w:p w14:paraId="3DD43307" w14:textId="77777777" w:rsidR="00A27BE2" w:rsidRPr="00A27BE2" w:rsidRDefault="00A27BE2" w:rsidP="00990025">
      <w:pPr>
        <w:pStyle w:val="Odsekzoznamu"/>
        <w:numPr>
          <w:ilvl w:val="1"/>
          <w:numId w:val="25"/>
        </w:numPr>
        <w:spacing w:after="160" w:line="259" w:lineRule="auto"/>
        <w:rPr>
          <w:rFonts w:ascii="Tahoma" w:hAnsi="Tahoma" w:cs="Tahoma"/>
          <w:b/>
          <w:sz w:val="20"/>
          <w:lang w:val="sk-SK"/>
        </w:rPr>
      </w:pPr>
      <w:r w:rsidRPr="00A27BE2">
        <w:rPr>
          <w:rFonts w:ascii="Tahoma" w:hAnsi="Tahoma" w:cs="Tahoma"/>
          <w:b/>
          <w:i/>
          <w:sz w:val="20"/>
          <w:lang w:val="sk-SK"/>
        </w:rPr>
        <w:t>Moja zóna</w:t>
      </w:r>
      <w:r w:rsidRPr="00A27BE2">
        <w:rPr>
          <w:rFonts w:ascii="Tahoma" w:hAnsi="Tahoma" w:cs="Tahoma"/>
          <w:b/>
          <w:i/>
          <w:sz w:val="20"/>
          <w:lang w:val="sk-SK"/>
        </w:rPr>
        <w:br/>
      </w:r>
      <w:proofErr w:type="spellStart"/>
      <w:r w:rsidRPr="00A27BE2">
        <w:rPr>
          <w:rFonts w:ascii="Tahoma" w:hAnsi="Tahoma" w:cs="Tahoma"/>
          <w:sz w:val="20"/>
          <w:lang w:val="sk-SK"/>
        </w:rPr>
        <w:t>Zóna</w:t>
      </w:r>
      <w:proofErr w:type="spellEnd"/>
      <w:r w:rsidRPr="00A27BE2">
        <w:rPr>
          <w:rFonts w:ascii="Tahoma" w:hAnsi="Tahoma" w:cs="Tahoma"/>
          <w:sz w:val="20"/>
          <w:lang w:val="sk-SK"/>
        </w:rPr>
        <w:t xml:space="preserve"> na správu agendy OVM pomocou prihlásenia </w:t>
      </w:r>
      <w:proofErr w:type="spellStart"/>
      <w:r w:rsidRPr="00A27BE2">
        <w:rPr>
          <w:rFonts w:ascii="Tahoma" w:hAnsi="Tahoma" w:cs="Tahoma"/>
          <w:sz w:val="20"/>
          <w:lang w:val="sk-SK"/>
        </w:rPr>
        <w:t>eID</w:t>
      </w:r>
      <w:proofErr w:type="spellEnd"/>
    </w:p>
    <w:p w14:paraId="10B65BED" w14:textId="77777777" w:rsidR="00A27BE2" w:rsidRPr="00A27BE2" w:rsidRDefault="00A27BE2" w:rsidP="00990025">
      <w:pPr>
        <w:pStyle w:val="Odsekzoznamu"/>
        <w:numPr>
          <w:ilvl w:val="1"/>
          <w:numId w:val="25"/>
        </w:numPr>
        <w:tabs>
          <w:tab w:val="left" w:pos="851"/>
          <w:tab w:val="center" w:pos="3119"/>
        </w:tabs>
        <w:rPr>
          <w:rFonts w:ascii="Tahoma" w:hAnsi="Tahoma" w:cs="Tahoma"/>
          <w:sz w:val="20"/>
          <w:lang w:val="sk-SK"/>
        </w:rPr>
      </w:pPr>
      <w:r w:rsidRPr="00A27BE2">
        <w:rPr>
          <w:rFonts w:ascii="Tahoma" w:hAnsi="Tahoma" w:cs="Tahoma"/>
          <w:b/>
          <w:i/>
          <w:sz w:val="20"/>
          <w:lang w:val="sk-SK"/>
        </w:rPr>
        <w:t>Verejný modul</w:t>
      </w:r>
      <w:r w:rsidRPr="00A27BE2">
        <w:rPr>
          <w:rFonts w:ascii="Tahoma" w:hAnsi="Tahoma" w:cs="Tahoma"/>
          <w:sz w:val="20"/>
          <w:lang w:val="sk-SK"/>
        </w:rPr>
        <w:br/>
        <w:t>Časť určená pre verejnosť, obdobné informácie ako na portály.</w:t>
      </w:r>
    </w:p>
    <w:p w14:paraId="3EF15868" w14:textId="77777777" w:rsidR="00A27BE2" w:rsidRPr="00A27BE2" w:rsidRDefault="00A27BE2" w:rsidP="00990025">
      <w:pPr>
        <w:pStyle w:val="Odsekzoznamu"/>
        <w:numPr>
          <w:ilvl w:val="1"/>
          <w:numId w:val="25"/>
        </w:numPr>
        <w:tabs>
          <w:tab w:val="left" w:pos="851"/>
          <w:tab w:val="center" w:pos="3119"/>
        </w:tabs>
        <w:rPr>
          <w:rFonts w:ascii="Tahoma" w:hAnsi="Tahoma" w:cs="Tahoma"/>
          <w:sz w:val="20"/>
          <w:lang w:val="sk-SK"/>
        </w:rPr>
      </w:pPr>
      <w:r w:rsidRPr="00A27BE2">
        <w:rPr>
          <w:rFonts w:ascii="Tahoma" w:hAnsi="Tahoma" w:cs="Tahoma"/>
          <w:b/>
          <w:i/>
          <w:sz w:val="20"/>
          <w:lang w:val="sk-SK"/>
        </w:rPr>
        <w:t>Modul poskytovateľov minoritných služieb</w:t>
      </w:r>
      <w:r w:rsidRPr="00A27BE2">
        <w:rPr>
          <w:rFonts w:ascii="Tahoma" w:hAnsi="Tahoma" w:cs="Tahoma"/>
          <w:b/>
          <w:i/>
          <w:sz w:val="20"/>
          <w:lang w:val="sk-SK"/>
        </w:rPr>
        <w:br/>
      </w:r>
      <w:r w:rsidRPr="00A27BE2">
        <w:rPr>
          <w:rFonts w:ascii="Tahoma" w:hAnsi="Tahoma" w:cs="Tahoma"/>
          <w:sz w:val="20"/>
          <w:lang w:val="sk-SK"/>
        </w:rPr>
        <w:t xml:space="preserve">Modul na správu aktívnych služieb poskytovateľov minoritných služieb, ktorý sú často </w:t>
      </w:r>
      <w:proofErr w:type="spellStart"/>
      <w:r w:rsidRPr="00A27BE2">
        <w:rPr>
          <w:rFonts w:ascii="Tahoma" w:hAnsi="Tahoma" w:cs="Tahoma"/>
          <w:sz w:val="20"/>
          <w:lang w:val="sk-SK"/>
        </w:rPr>
        <w:t>vteréne</w:t>
      </w:r>
      <w:proofErr w:type="spellEnd"/>
      <w:r w:rsidRPr="00A27BE2">
        <w:rPr>
          <w:rFonts w:ascii="Tahoma" w:hAnsi="Tahoma" w:cs="Tahoma"/>
          <w:sz w:val="20"/>
          <w:lang w:val="sk-SK"/>
        </w:rPr>
        <w:t xml:space="preserve"> a nedokážu iným spôsobom </w:t>
      </w:r>
      <w:proofErr w:type="spellStart"/>
      <w:r w:rsidRPr="00A27BE2">
        <w:rPr>
          <w:rFonts w:ascii="Tahoma" w:hAnsi="Tahoma" w:cs="Tahoma"/>
          <w:sz w:val="20"/>
          <w:lang w:val="sk-SK"/>
        </w:rPr>
        <w:t>odkomunikovať</w:t>
      </w:r>
      <w:proofErr w:type="spellEnd"/>
      <w:r w:rsidRPr="00A27BE2">
        <w:rPr>
          <w:rFonts w:ascii="Tahoma" w:hAnsi="Tahoma" w:cs="Tahoma"/>
          <w:sz w:val="20"/>
          <w:lang w:val="sk-SK"/>
        </w:rPr>
        <w:t xml:space="preserve"> dostupnosť služieb, resp. svoju aktuálnu polohu.</w:t>
      </w:r>
    </w:p>
    <w:p w14:paraId="4BD9684B" w14:textId="77777777" w:rsidR="00A27BE2" w:rsidRPr="00A27BE2" w:rsidRDefault="00A27BE2" w:rsidP="00990025">
      <w:pPr>
        <w:pStyle w:val="Odsekzoznamu"/>
        <w:numPr>
          <w:ilvl w:val="1"/>
          <w:numId w:val="25"/>
        </w:numPr>
        <w:tabs>
          <w:tab w:val="left" w:pos="851"/>
          <w:tab w:val="center" w:pos="3119"/>
        </w:tabs>
        <w:rPr>
          <w:rFonts w:ascii="Tahoma" w:hAnsi="Tahoma" w:cs="Tahoma"/>
          <w:sz w:val="20"/>
          <w:lang w:val="sk-SK"/>
        </w:rPr>
      </w:pPr>
      <w:r w:rsidRPr="00A27BE2">
        <w:rPr>
          <w:rFonts w:ascii="Tahoma" w:hAnsi="Tahoma" w:cs="Tahoma"/>
          <w:b/>
          <w:i/>
          <w:sz w:val="20"/>
          <w:lang w:val="sk-SK"/>
        </w:rPr>
        <w:t>Požičovne</w:t>
      </w:r>
      <w:r w:rsidRPr="00A27BE2">
        <w:rPr>
          <w:rFonts w:ascii="Tahoma" w:hAnsi="Tahoma" w:cs="Tahoma"/>
          <w:sz w:val="20"/>
          <w:lang w:val="sk-SK"/>
        </w:rPr>
        <w:br/>
        <w:t>Zoznam požičovní s detailom a </w:t>
      </w:r>
      <w:proofErr w:type="spellStart"/>
      <w:r w:rsidRPr="00A27BE2">
        <w:rPr>
          <w:rFonts w:ascii="Tahoma" w:hAnsi="Tahoma" w:cs="Tahoma"/>
          <w:sz w:val="20"/>
          <w:lang w:val="sk-SK"/>
        </w:rPr>
        <w:t>linkom</w:t>
      </w:r>
      <w:proofErr w:type="spellEnd"/>
      <w:r w:rsidRPr="00A27BE2">
        <w:rPr>
          <w:rFonts w:ascii="Tahoma" w:hAnsi="Tahoma" w:cs="Tahoma"/>
          <w:sz w:val="20"/>
          <w:lang w:val="sk-SK"/>
        </w:rPr>
        <w:t xml:space="preserve">, resp. kontaktom na prevádzkovateľa. </w:t>
      </w:r>
    </w:p>
    <w:p w14:paraId="6E82EF44" w14:textId="77777777" w:rsidR="00A27BE2" w:rsidRPr="00A27BE2" w:rsidRDefault="00A27BE2" w:rsidP="00990025">
      <w:pPr>
        <w:pStyle w:val="Odsekzoznamu"/>
        <w:numPr>
          <w:ilvl w:val="1"/>
          <w:numId w:val="25"/>
        </w:numPr>
        <w:tabs>
          <w:tab w:val="left" w:pos="851"/>
          <w:tab w:val="center" w:pos="3119"/>
        </w:tabs>
        <w:rPr>
          <w:rFonts w:ascii="Tahoma" w:hAnsi="Tahoma" w:cs="Tahoma"/>
          <w:sz w:val="20"/>
          <w:lang w:val="sk-SK"/>
        </w:rPr>
      </w:pPr>
      <w:r w:rsidRPr="00A27BE2">
        <w:rPr>
          <w:rFonts w:ascii="Tahoma" w:hAnsi="Tahoma" w:cs="Tahoma"/>
          <w:b/>
          <w:i/>
          <w:sz w:val="20"/>
          <w:lang w:val="sk-SK"/>
        </w:rPr>
        <w:t>Taxi</w:t>
      </w:r>
      <w:r w:rsidRPr="00A27BE2">
        <w:rPr>
          <w:rFonts w:ascii="Tahoma" w:hAnsi="Tahoma" w:cs="Tahoma"/>
          <w:sz w:val="20"/>
          <w:lang w:val="sk-SK"/>
        </w:rPr>
        <w:br/>
        <w:t xml:space="preserve">Možnosť publikácie zoznamu taxi služieb a ich kontaktných informácii. V prípade záujmu taxikár môže </w:t>
      </w:r>
      <w:proofErr w:type="spellStart"/>
      <w:r w:rsidRPr="00A27BE2">
        <w:rPr>
          <w:rFonts w:ascii="Tahoma" w:hAnsi="Tahoma" w:cs="Tahoma"/>
          <w:sz w:val="20"/>
          <w:lang w:val="sk-SK"/>
        </w:rPr>
        <w:t>vypublikovať</w:t>
      </w:r>
      <w:proofErr w:type="spellEnd"/>
      <w:r w:rsidRPr="00A27BE2">
        <w:rPr>
          <w:rFonts w:ascii="Tahoma" w:hAnsi="Tahoma" w:cs="Tahoma"/>
          <w:sz w:val="20"/>
          <w:lang w:val="sk-SK"/>
        </w:rPr>
        <w:t xml:space="preserve"> svoju pozíciu.</w:t>
      </w:r>
    </w:p>
    <w:p w14:paraId="302204BB" w14:textId="77777777" w:rsidR="00A27BE2" w:rsidRPr="00A27BE2" w:rsidRDefault="00A27BE2" w:rsidP="00990025">
      <w:pPr>
        <w:pStyle w:val="Odsekzoznamu"/>
        <w:numPr>
          <w:ilvl w:val="1"/>
          <w:numId w:val="25"/>
        </w:numPr>
        <w:tabs>
          <w:tab w:val="left" w:pos="851"/>
          <w:tab w:val="center" w:pos="3119"/>
        </w:tabs>
        <w:rPr>
          <w:rFonts w:ascii="Tahoma" w:hAnsi="Tahoma" w:cs="Tahoma"/>
          <w:sz w:val="20"/>
          <w:lang w:val="sk-SK"/>
        </w:rPr>
      </w:pPr>
      <w:r w:rsidRPr="00A27BE2">
        <w:rPr>
          <w:rFonts w:ascii="Tahoma" w:hAnsi="Tahoma" w:cs="Tahoma"/>
          <w:b/>
          <w:i/>
          <w:sz w:val="20"/>
          <w:lang w:val="sk-SK"/>
        </w:rPr>
        <w:t>Rezervácie</w:t>
      </w:r>
      <w:r w:rsidRPr="00A27BE2">
        <w:rPr>
          <w:rFonts w:ascii="Tahoma" w:hAnsi="Tahoma" w:cs="Tahoma"/>
          <w:b/>
          <w:i/>
          <w:sz w:val="20"/>
          <w:lang w:val="sk-SK"/>
        </w:rPr>
        <w:br/>
      </w:r>
      <w:r w:rsidRPr="00A27BE2">
        <w:rPr>
          <w:rFonts w:ascii="Tahoma" w:hAnsi="Tahoma" w:cs="Tahoma"/>
          <w:sz w:val="20"/>
          <w:lang w:val="sk-SK"/>
        </w:rPr>
        <w:t>Funkcionalita umožní rezervovať vybrané služby minoritných poskytovateľov, za predpokladu, že poskytovatelia takúto službu poskytujú – napríklad chránené parkoviská.</w:t>
      </w:r>
    </w:p>
    <w:p w14:paraId="241C4B88" w14:textId="77777777" w:rsidR="00A27BE2" w:rsidRPr="00A27BE2" w:rsidRDefault="00A27BE2" w:rsidP="00990025">
      <w:pPr>
        <w:pStyle w:val="Odsekzoznamu"/>
        <w:numPr>
          <w:ilvl w:val="1"/>
          <w:numId w:val="25"/>
        </w:numPr>
        <w:tabs>
          <w:tab w:val="left" w:pos="851"/>
          <w:tab w:val="center" w:pos="3119"/>
        </w:tabs>
        <w:rPr>
          <w:rFonts w:ascii="Tahoma" w:hAnsi="Tahoma" w:cs="Tahoma"/>
          <w:sz w:val="20"/>
          <w:lang w:val="sk-SK"/>
        </w:rPr>
      </w:pPr>
      <w:r w:rsidRPr="00A27BE2">
        <w:rPr>
          <w:rFonts w:ascii="Tahoma" w:hAnsi="Tahoma" w:cs="Tahoma"/>
          <w:b/>
          <w:i/>
          <w:sz w:val="20"/>
          <w:lang w:val="sk-SK"/>
        </w:rPr>
        <w:t>Parkoviská</w:t>
      </w:r>
      <w:r w:rsidRPr="00A27BE2">
        <w:rPr>
          <w:rFonts w:ascii="Tahoma" w:hAnsi="Tahoma" w:cs="Tahoma"/>
          <w:sz w:val="20"/>
          <w:lang w:val="sk-SK"/>
        </w:rPr>
        <w:br/>
        <w:t>Platené parkoviská a ich obsadenosť.</w:t>
      </w:r>
    </w:p>
    <w:p w14:paraId="6C8A72D3" w14:textId="77777777" w:rsidR="00A27BE2" w:rsidRPr="00A27BE2" w:rsidRDefault="00A27BE2" w:rsidP="00990025">
      <w:pPr>
        <w:pStyle w:val="Odsekzoznamu"/>
        <w:numPr>
          <w:ilvl w:val="1"/>
          <w:numId w:val="25"/>
        </w:numPr>
        <w:tabs>
          <w:tab w:val="left" w:pos="851"/>
          <w:tab w:val="center" w:pos="3119"/>
        </w:tabs>
        <w:rPr>
          <w:rFonts w:ascii="Tahoma" w:hAnsi="Tahoma" w:cs="Tahoma"/>
          <w:sz w:val="20"/>
          <w:lang w:val="sk-SK"/>
        </w:rPr>
      </w:pPr>
      <w:r w:rsidRPr="00A27BE2">
        <w:rPr>
          <w:rFonts w:ascii="Tahoma" w:hAnsi="Tahoma" w:cs="Tahoma"/>
          <w:b/>
          <w:i/>
          <w:sz w:val="20"/>
          <w:lang w:val="sk-SK"/>
        </w:rPr>
        <w:t>Zelené doprav prostriedky</w:t>
      </w:r>
      <w:r w:rsidRPr="00A27BE2">
        <w:rPr>
          <w:rFonts w:ascii="Tahoma" w:hAnsi="Tahoma" w:cs="Tahoma"/>
          <w:sz w:val="20"/>
          <w:lang w:val="sk-SK"/>
        </w:rPr>
        <w:br/>
        <w:t>Požičovne zelených dopravných prostriedkov – bicykle, kolobežky, ...</w:t>
      </w:r>
    </w:p>
    <w:p w14:paraId="1664015D" w14:textId="77777777" w:rsidR="00A27BE2" w:rsidRPr="00A27BE2" w:rsidRDefault="00A27BE2" w:rsidP="00990025">
      <w:pPr>
        <w:pStyle w:val="Odsekzoznamu"/>
        <w:numPr>
          <w:ilvl w:val="1"/>
          <w:numId w:val="25"/>
        </w:numPr>
        <w:tabs>
          <w:tab w:val="left" w:pos="851"/>
          <w:tab w:val="center" w:pos="3119"/>
        </w:tabs>
        <w:rPr>
          <w:rFonts w:ascii="Tahoma" w:hAnsi="Tahoma" w:cs="Tahoma"/>
          <w:sz w:val="20"/>
          <w:lang w:val="sk-SK"/>
        </w:rPr>
      </w:pPr>
      <w:r w:rsidRPr="00A27BE2">
        <w:rPr>
          <w:rFonts w:ascii="Tahoma" w:hAnsi="Tahoma" w:cs="Tahoma"/>
          <w:b/>
          <w:i/>
          <w:sz w:val="20"/>
          <w:lang w:val="sk-SK"/>
        </w:rPr>
        <w:t xml:space="preserve">Fórum – </w:t>
      </w:r>
      <w:proofErr w:type="spellStart"/>
      <w:r w:rsidRPr="00A27BE2">
        <w:rPr>
          <w:rFonts w:ascii="Tahoma" w:hAnsi="Tahoma" w:cs="Tahoma"/>
          <w:b/>
          <w:i/>
          <w:sz w:val="20"/>
          <w:lang w:val="sk-SK"/>
        </w:rPr>
        <w:t>Zdielané</w:t>
      </w:r>
      <w:proofErr w:type="spellEnd"/>
      <w:r w:rsidRPr="00A27BE2">
        <w:rPr>
          <w:rFonts w:ascii="Tahoma" w:hAnsi="Tahoma" w:cs="Tahoma"/>
          <w:b/>
          <w:i/>
          <w:sz w:val="20"/>
          <w:lang w:val="sk-SK"/>
        </w:rPr>
        <w:t xml:space="preserve"> jazdy</w:t>
      </w:r>
      <w:r w:rsidRPr="00A27BE2">
        <w:rPr>
          <w:rFonts w:ascii="Tahoma" w:hAnsi="Tahoma" w:cs="Tahoma"/>
          <w:sz w:val="20"/>
          <w:lang w:val="sk-SK"/>
        </w:rPr>
        <w:br/>
        <w:t>Priestor na dohadovanie si zdieľaných jázd formou verejných aj privátnych miestností.</w:t>
      </w:r>
    </w:p>
    <w:p w14:paraId="1595183E" w14:textId="77777777" w:rsidR="00A27BE2" w:rsidRPr="00A27BE2" w:rsidRDefault="00A27BE2" w:rsidP="00A27BE2">
      <w:pPr>
        <w:rPr>
          <w:rFonts w:ascii="Tahoma" w:hAnsi="Tahoma" w:cs="Tahoma"/>
          <w:sz w:val="20"/>
          <w:lang w:val="sk-SK"/>
        </w:rPr>
      </w:pPr>
    </w:p>
    <w:p w14:paraId="13CFB2A1" w14:textId="77777777" w:rsidR="00A27BE2" w:rsidRPr="00A27BE2" w:rsidRDefault="00A27BE2" w:rsidP="00990025">
      <w:pPr>
        <w:pStyle w:val="Odsekzoznamu"/>
        <w:numPr>
          <w:ilvl w:val="0"/>
          <w:numId w:val="24"/>
        </w:numPr>
        <w:tabs>
          <w:tab w:val="left" w:pos="851"/>
          <w:tab w:val="center" w:pos="3119"/>
        </w:tabs>
        <w:rPr>
          <w:rFonts w:ascii="Tahoma" w:hAnsi="Tahoma" w:cs="Tahoma"/>
          <w:sz w:val="20"/>
          <w:lang w:val="sk-SK"/>
        </w:rPr>
      </w:pPr>
      <w:r w:rsidRPr="00A27BE2">
        <w:rPr>
          <w:rFonts w:ascii="Tahoma" w:hAnsi="Tahoma" w:cs="Tahoma"/>
          <w:b/>
          <w:sz w:val="20"/>
          <w:lang w:val="sk-SK"/>
        </w:rPr>
        <w:t>Intranet</w:t>
      </w:r>
      <w:r w:rsidRPr="00A27BE2">
        <w:rPr>
          <w:rFonts w:ascii="Tahoma" w:hAnsi="Tahoma" w:cs="Tahoma"/>
          <w:sz w:val="20"/>
          <w:lang w:val="sk-SK"/>
        </w:rPr>
        <w:br/>
        <w:t>Intranetový portál pre zodpovedné osoby OVM a správcov, sprostredkováva funkcionalitu agendových a špecializovaných modulov riešenia.</w:t>
      </w:r>
    </w:p>
    <w:p w14:paraId="2204957E" w14:textId="77777777" w:rsidR="00A27BE2" w:rsidRPr="00A27BE2" w:rsidRDefault="00A27BE2" w:rsidP="00990025">
      <w:pPr>
        <w:pStyle w:val="Odsekzoznamu"/>
        <w:numPr>
          <w:ilvl w:val="1"/>
          <w:numId w:val="24"/>
        </w:numPr>
        <w:tabs>
          <w:tab w:val="left" w:pos="851"/>
          <w:tab w:val="center" w:pos="3119"/>
        </w:tabs>
        <w:rPr>
          <w:rFonts w:ascii="Tahoma" w:hAnsi="Tahoma" w:cs="Tahoma"/>
          <w:sz w:val="20"/>
          <w:lang w:val="sk-SK"/>
        </w:rPr>
      </w:pPr>
      <w:r w:rsidRPr="00A27BE2">
        <w:rPr>
          <w:rFonts w:ascii="Tahoma" w:hAnsi="Tahoma" w:cs="Tahoma"/>
          <w:b/>
          <w:sz w:val="20"/>
          <w:lang w:val="sk-SK"/>
        </w:rPr>
        <w:t> </w:t>
      </w:r>
      <w:proofErr w:type="spellStart"/>
      <w:r w:rsidRPr="00A27BE2">
        <w:rPr>
          <w:rFonts w:ascii="Tahoma" w:hAnsi="Tahoma" w:cs="Tahoma"/>
          <w:b/>
          <w:sz w:val="20"/>
          <w:lang w:val="sk-SK"/>
        </w:rPr>
        <w:t>Submodul</w:t>
      </w:r>
      <w:proofErr w:type="spellEnd"/>
      <w:r w:rsidRPr="00A27BE2">
        <w:rPr>
          <w:rFonts w:ascii="Tahoma" w:hAnsi="Tahoma" w:cs="Tahoma"/>
          <w:b/>
          <w:sz w:val="20"/>
          <w:lang w:val="sk-SK"/>
        </w:rPr>
        <w:t xml:space="preserve"> správnej agendy</w:t>
      </w:r>
      <w:r w:rsidRPr="00A27BE2">
        <w:rPr>
          <w:rFonts w:ascii="Tahoma" w:hAnsi="Tahoma" w:cs="Tahoma"/>
          <w:b/>
          <w:sz w:val="20"/>
          <w:lang w:val="sk-SK"/>
        </w:rPr>
        <w:br/>
      </w:r>
      <w:r w:rsidRPr="00A27BE2">
        <w:rPr>
          <w:rFonts w:ascii="Tahoma" w:hAnsi="Tahoma" w:cs="Tahoma"/>
          <w:sz w:val="20"/>
          <w:lang w:val="sk-SK"/>
        </w:rPr>
        <w:t xml:space="preserve">Modul správnej agendy zabezpečuje súlad procesného výkonu, spravovania a vybavenia žiadostí od ich podania až po vydania, vrátane ich elektronizácie pomocou </w:t>
      </w:r>
      <w:proofErr w:type="spellStart"/>
      <w:r w:rsidRPr="00A27BE2">
        <w:rPr>
          <w:rFonts w:ascii="Tahoma" w:hAnsi="Tahoma" w:cs="Tahoma"/>
          <w:sz w:val="20"/>
          <w:lang w:val="sk-SK"/>
        </w:rPr>
        <w:t>eFormov</w:t>
      </w:r>
      <w:proofErr w:type="spellEnd"/>
      <w:r w:rsidRPr="00A27BE2">
        <w:rPr>
          <w:rFonts w:ascii="Tahoma" w:hAnsi="Tahoma" w:cs="Tahoma"/>
          <w:sz w:val="20"/>
          <w:lang w:val="sk-SK"/>
        </w:rPr>
        <w:t xml:space="preserve"> a integrácii na centrálne komponenty a registra štátnej správy.</w:t>
      </w:r>
    </w:p>
    <w:p w14:paraId="24E7D5CC" w14:textId="77777777" w:rsidR="00A27BE2" w:rsidRPr="00A27BE2" w:rsidRDefault="00A27BE2" w:rsidP="00990025">
      <w:pPr>
        <w:pStyle w:val="Odsekzoznamu"/>
        <w:numPr>
          <w:ilvl w:val="1"/>
          <w:numId w:val="24"/>
        </w:numPr>
        <w:tabs>
          <w:tab w:val="left" w:pos="851"/>
          <w:tab w:val="center" w:pos="3119"/>
        </w:tabs>
        <w:rPr>
          <w:rFonts w:ascii="Tahoma" w:hAnsi="Tahoma" w:cs="Tahoma"/>
          <w:b/>
          <w:sz w:val="20"/>
          <w:lang w:val="sk-SK"/>
        </w:rPr>
      </w:pPr>
      <w:r w:rsidRPr="00A27BE2">
        <w:rPr>
          <w:rFonts w:ascii="Tahoma" w:hAnsi="Tahoma" w:cs="Tahoma"/>
          <w:b/>
          <w:sz w:val="20"/>
          <w:lang w:val="sk-SK"/>
        </w:rPr>
        <w:t>Spisová služba ASSR</w:t>
      </w:r>
      <w:r w:rsidRPr="00A27BE2">
        <w:rPr>
          <w:rFonts w:ascii="Tahoma" w:hAnsi="Tahoma" w:cs="Tahoma"/>
          <w:sz w:val="20"/>
          <w:lang w:val="sk-SK"/>
        </w:rPr>
        <w:br/>
        <w:t>Plnohodnotný komponent automatizovaného systému správy registratúry.</w:t>
      </w:r>
    </w:p>
    <w:p w14:paraId="6D01B079" w14:textId="77777777" w:rsidR="00A27BE2" w:rsidRPr="00A27BE2" w:rsidRDefault="00A27BE2" w:rsidP="00990025">
      <w:pPr>
        <w:pStyle w:val="Odsekzoznamu"/>
        <w:numPr>
          <w:ilvl w:val="1"/>
          <w:numId w:val="24"/>
        </w:numPr>
        <w:tabs>
          <w:tab w:val="left" w:pos="851"/>
          <w:tab w:val="center" w:pos="3119"/>
        </w:tabs>
        <w:rPr>
          <w:rFonts w:ascii="Tahoma" w:hAnsi="Tahoma" w:cs="Tahoma"/>
          <w:b/>
          <w:sz w:val="20"/>
          <w:lang w:val="sk-SK"/>
        </w:rPr>
      </w:pPr>
      <w:r w:rsidRPr="00A27BE2">
        <w:rPr>
          <w:rFonts w:ascii="Tahoma" w:hAnsi="Tahoma" w:cs="Tahoma"/>
          <w:b/>
          <w:sz w:val="20"/>
          <w:lang w:val="sk-SK"/>
        </w:rPr>
        <w:t>Modul stavu dopravnej infraštruktúry</w:t>
      </w:r>
    </w:p>
    <w:p w14:paraId="74DC0917" w14:textId="77777777" w:rsidR="00A27BE2" w:rsidRPr="00A27BE2" w:rsidRDefault="00A27BE2" w:rsidP="00A27BE2">
      <w:pPr>
        <w:pStyle w:val="Odsekzoznamu"/>
        <w:ind w:left="1440"/>
        <w:rPr>
          <w:rFonts w:ascii="Tahoma" w:hAnsi="Tahoma" w:cs="Tahoma"/>
          <w:b/>
          <w:sz w:val="20"/>
          <w:lang w:val="sk-SK"/>
        </w:rPr>
      </w:pPr>
      <w:proofErr w:type="spellStart"/>
      <w:r w:rsidRPr="00A27BE2">
        <w:rPr>
          <w:rFonts w:ascii="Tahoma" w:hAnsi="Tahoma" w:cs="Tahoma"/>
          <w:sz w:val="20"/>
          <w:lang w:val="sk-SK"/>
        </w:rPr>
        <w:t>Dohľadový</w:t>
      </w:r>
      <w:proofErr w:type="spellEnd"/>
      <w:r w:rsidRPr="00A27BE2">
        <w:rPr>
          <w:rFonts w:ascii="Tahoma" w:hAnsi="Tahoma" w:cs="Tahoma"/>
          <w:sz w:val="20"/>
          <w:lang w:val="sk-SK"/>
        </w:rPr>
        <w:t xml:space="preserve"> a správcovský modul nad stavom dopravnej infraštruktúry podľa definície z kapitoly 5.1.</w:t>
      </w:r>
    </w:p>
    <w:p w14:paraId="3855B037" w14:textId="77777777" w:rsidR="00A27BE2" w:rsidRPr="00A27BE2" w:rsidRDefault="00A27BE2" w:rsidP="00990025">
      <w:pPr>
        <w:pStyle w:val="Odsekzoznamu"/>
        <w:numPr>
          <w:ilvl w:val="2"/>
          <w:numId w:val="24"/>
        </w:numPr>
        <w:tabs>
          <w:tab w:val="left" w:pos="851"/>
          <w:tab w:val="center" w:pos="3119"/>
        </w:tabs>
        <w:rPr>
          <w:rFonts w:ascii="Tahoma" w:hAnsi="Tahoma" w:cs="Tahoma"/>
          <w:sz w:val="20"/>
          <w:lang w:val="sk-SK"/>
        </w:rPr>
      </w:pPr>
      <w:r w:rsidRPr="00A27BE2">
        <w:rPr>
          <w:rFonts w:ascii="Tahoma" w:hAnsi="Tahoma" w:cs="Tahoma"/>
          <w:sz w:val="20"/>
          <w:lang w:val="sk-SK"/>
        </w:rPr>
        <w:t>Výluky – všetky</w:t>
      </w:r>
    </w:p>
    <w:p w14:paraId="4A56075F" w14:textId="77777777" w:rsidR="00A27BE2" w:rsidRPr="00A27BE2" w:rsidRDefault="00A27BE2" w:rsidP="00990025">
      <w:pPr>
        <w:pStyle w:val="Odsekzoznamu"/>
        <w:numPr>
          <w:ilvl w:val="2"/>
          <w:numId w:val="24"/>
        </w:numPr>
        <w:tabs>
          <w:tab w:val="left" w:pos="851"/>
          <w:tab w:val="center" w:pos="3119"/>
        </w:tabs>
        <w:rPr>
          <w:rFonts w:ascii="Tahoma" w:hAnsi="Tahoma" w:cs="Tahoma"/>
          <w:sz w:val="20"/>
          <w:lang w:val="sk-SK"/>
        </w:rPr>
      </w:pPr>
      <w:r w:rsidRPr="00A27BE2">
        <w:rPr>
          <w:rFonts w:ascii="Tahoma" w:hAnsi="Tahoma" w:cs="Tahoma"/>
          <w:sz w:val="20"/>
          <w:lang w:val="sk-SK"/>
        </w:rPr>
        <w:t>Stav zjazdnosti cestnej infraštruktúry</w:t>
      </w:r>
    </w:p>
    <w:p w14:paraId="616595BC" w14:textId="77777777" w:rsidR="00A27BE2" w:rsidRPr="00A27BE2" w:rsidRDefault="00A27BE2" w:rsidP="00990025">
      <w:pPr>
        <w:pStyle w:val="Odsekzoznamu"/>
        <w:numPr>
          <w:ilvl w:val="2"/>
          <w:numId w:val="24"/>
        </w:numPr>
        <w:tabs>
          <w:tab w:val="left" w:pos="851"/>
          <w:tab w:val="center" w:pos="3119"/>
        </w:tabs>
        <w:rPr>
          <w:rFonts w:ascii="Tahoma" w:hAnsi="Tahoma" w:cs="Tahoma"/>
          <w:sz w:val="20"/>
          <w:lang w:val="sk-SK"/>
        </w:rPr>
      </w:pPr>
      <w:proofErr w:type="spellStart"/>
      <w:r w:rsidRPr="00A27BE2">
        <w:rPr>
          <w:rFonts w:ascii="Tahoma" w:hAnsi="Tahoma" w:cs="Tahoma"/>
          <w:sz w:val="20"/>
          <w:lang w:val="sk-SK"/>
        </w:rPr>
        <w:t>Meteo</w:t>
      </w:r>
      <w:proofErr w:type="spellEnd"/>
      <w:r w:rsidRPr="00A27BE2">
        <w:rPr>
          <w:rFonts w:ascii="Tahoma" w:hAnsi="Tahoma" w:cs="Tahoma"/>
          <w:sz w:val="20"/>
          <w:lang w:val="sk-SK"/>
        </w:rPr>
        <w:t xml:space="preserve"> údaje cestnej infraštruktúry</w:t>
      </w:r>
    </w:p>
    <w:p w14:paraId="112E3F6A" w14:textId="77777777" w:rsidR="00A27BE2" w:rsidRPr="00A27BE2" w:rsidRDefault="00A27BE2" w:rsidP="00990025">
      <w:pPr>
        <w:pStyle w:val="Odsekzoznamu"/>
        <w:numPr>
          <w:ilvl w:val="2"/>
          <w:numId w:val="24"/>
        </w:numPr>
        <w:tabs>
          <w:tab w:val="left" w:pos="851"/>
          <w:tab w:val="center" w:pos="3119"/>
        </w:tabs>
        <w:rPr>
          <w:rFonts w:ascii="Tahoma" w:hAnsi="Tahoma" w:cs="Tahoma"/>
          <w:sz w:val="20"/>
          <w:lang w:val="sk-SK"/>
        </w:rPr>
      </w:pPr>
      <w:r w:rsidRPr="00A27BE2">
        <w:rPr>
          <w:rFonts w:ascii="Tahoma" w:hAnsi="Tahoma" w:cs="Tahoma"/>
          <w:sz w:val="20"/>
          <w:lang w:val="sk-SK"/>
        </w:rPr>
        <w:t>Vozidlá údržby a správcov komunikácii</w:t>
      </w:r>
    </w:p>
    <w:p w14:paraId="3643917C" w14:textId="77777777" w:rsidR="00A27BE2" w:rsidRPr="00A27BE2" w:rsidRDefault="00A27BE2" w:rsidP="00990025">
      <w:pPr>
        <w:pStyle w:val="Odsekzoznamu"/>
        <w:numPr>
          <w:ilvl w:val="2"/>
          <w:numId w:val="24"/>
        </w:numPr>
        <w:tabs>
          <w:tab w:val="left" w:pos="851"/>
          <w:tab w:val="center" w:pos="3119"/>
        </w:tabs>
        <w:rPr>
          <w:rFonts w:ascii="Tahoma" w:hAnsi="Tahoma" w:cs="Tahoma"/>
          <w:sz w:val="20"/>
          <w:lang w:val="sk-SK"/>
        </w:rPr>
      </w:pPr>
      <w:r w:rsidRPr="00A27BE2">
        <w:rPr>
          <w:rFonts w:ascii="Tahoma" w:hAnsi="Tahoma" w:cs="Tahoma"/>
          <w:sz w:val="20"/>
          <w:lang w:val="sk-SK"/>
        </w:rPr>
        <w:t>Dynamické dopravné informácie cestnej infraštruktúry</w:t>
      </w:r>
    </w:p>
    <w:p w14:paraId="593122EE" w14:textId="77777777" w:rsidR="00A27BE2" w:rsidRPr="00A27BE2" w:rsidRDefault="00A27BE2" w:rsidP="00990025">
      <w:pPr>
        <w:pStyle w:val="Odsekzoznamu"/>
        <w:numPr>
          <w:ilvl w:val="2"/>
          <w:numId w:val="24"/>
        </w:numPr>
        <w:tabs>
          <w:tab w:val="left" w:pos="851"/>
          <w:tab w:val="center" w:pos="3119"/>
        </w:tabs>
        <w:rPr>
          <w:rFonts w:ascii="Tahoma" w:hAnsi="Tahoma" w:cs="Tahoma"/>
          <w:sz w:val="20"/>
          <w:lang w:val="sk-SK"/>
        </w:rPr>
      </w:pPr>
      <w:r w:rsidRPr="00A27BE2">
        <w:rPr>
          <w:rFonts w:ascii="Tahoma" w:hAnsi="Tahoma" w:cs="Tahoma"/>
          <w:sz w:val="20"/>
          <w:lang w:val="sk-SK"/>
        </w:rPr>
        <w:t>Dynamické údaje dopravných prostriedkov verejnej osobnej dopravy</w:t>
      </w:r>
    </w:p>
    <w:p w14:paraId="4D15D8FB" w14:textId="77777777" w:rsidR="00A27BE2" w:rsidRPr="00A27BE2" w:rsidRDefault="00A27BE2" w:rsidP="00990025">
      <w:pPr>
        <w:pStyle w:val="Odsekzoznamu"/>
        <w:numPr>
          <w:ilvl w:val="2"/>
          <w:numId w:val="24"/>
        </w:numPr>
        <w:tabs>
          <w:tab w:val="left" w:pos="851"/>
          <w:tab w:val="center" w:pos="3119"/>
        </w:tabs>
        <w:rPr>
          <w:rFonts w:ascii="Tahoma" w:hAnsi="Tahoma" w:cs="Tahoma"/>
          <w:sz w:val="20"/>
          <w:lang w:val="sk-SK"/>
        </w:rPr>
      </w:pPr>
      <w:r w:rsidRPr="00A27BE2">
        <w:rPr>
          <w:rFonts w:ascii="Tahoma" w:hAnsi="Tahoma" w:cs="Tahoma"/>
          <w:sz w:val="20"/>
          <w:lang w:val="sk-SK"/>
        </w:rPr>
        <w:t>Technický stav evidovanej dopravnej infraštruktúry</w:t>
      </w:r>
    </w:p>
    <w:p w14:paraId="5A31EAD3" w14:textId="77777777" w:rsidR="00A27BE2" w:rsidRPr="00A27BE2" w:rsidRDefault="00A27BE2" w:rsidP="00990025">
      <w:pPr>
        <w:pStyle w:val="Odsekzoznamu"/>
        <w:numPr>
          <w:ilvl w:val="1"/>
          <w:numId w:val="24"/>
        </w:numPr>
        <w:tabs>
          <w:tab w:val="left" w:pos="851"/>
          <w:tab w:val="center" w:pos="3119"/>
        </w:tabs>
        <w:rPr>
          <w:rFonts w:ascii="Tahoma" w:hAnsi="Tahoma" w:cs="Tahoma"/>
          <w:b/>
          <w:bCs/>
          <w:sz w:val="20"/>
          <w:lang w:val="sk-SK"/>
        </w:rPr>
      </w:pPr>
      <w:r w:rsidRPr="00A27BE2">
        <w:rPr>
          <w:rFonts w:ascii="Tahoma" w:hAnsi="Tahoma" w:cs="Tahoma"/>
          <w:b/>
          <w:bCs/>
          <w:sz w:val="20"/>
          <w:lang w:val="sk-SK"/>
        </w:rPr>
        <w:t>Štatistický modul vyťaženosti pravidelnej dopravy</w:t>
      </w:r>
    </w:p>
    <w:p w14:paraId="480A9218" w14:textId="77777777" w:rsidR="00A27BE2" w:rsidRPr="00A27BE2" w:rsidRDefault="00A27BE2" w:rsidP="00A27BE2">
      <w:pPr>
        <w:pStyle w:val="Odsekzoznamu"/>
        <w:ind w:left="1440"/>
        <w:rPr>
          <w:rFonts w:ascii="Tahoma" w:hAnsi="Tahoma" w:cs="Tahoma"/>
          <w:sz w:val="20"/>
          <w:lang w:val="sk-SK"/>
        </w:rPr>
      </w:pPr>
      <w:r w:rsidRPr="00A27BE2">
        <w:rPr>
          <w:rFonts w:ascii="Tahoma" w:hAnsi="Tahoma" w:cs="Tahoma"/>
          <w:sz w:val="20"/>
          <w:lang w:val="sk-SK"/>
        </w:rPr>
        <w:t>Modul poskytujúci informácie o vyťaženosti dopravy na základe informácii počte cestujúcich.</w:t>
      </w:r>
    </w:p>
    <w:p w14:paraId="58937CB5" w14:textId="77777777" w:rsidR="00A27BE2" w:rsidRPr="00A27BE2" w:rsidRDefault="00A27BE2" w:rsidP="00990025">
      <w:pPr>
        <w:pStyle w:val="Odsekzoznamu"/>
        <w:numPr>
          <w:ilvl w:val="1"/>
          <w:numId w:val="24"/>
        </w:numPr>
        <w:tabs>
          <w:tab w:val="left" w:pos="851"/>
          <w:tab w:val="center" w:pos="3119"/>
        </w:tabs>
        <w:rPr>
          <w:rFonts w:ascii="Tahoma" w:hAnsi="Tahoma" w:cs="Tahoma"/>
          <w:b/>
          <w:sz w:val="20"/>
          <w:lang w:val="sk-SK"/>
        </w:rPr>
      </w:pPr>
      <w:r w:rsidRPr="00A27BE2">
        <w:rPr>
          <w:rFonts w:ascii="Tahoma" w:hAnsi="Tahoma" w:cs="Tahoma"/>
          <w:b/>
          <w:sz w:val="20"/>
          <w:lang w:val="sk-SK"/>
        </w:rPr>
        <w:t xml:space="preserve">Správa procesného výkonu a orchestrácie - </w:t>
      </w:r>
      <w:proofErr w:type="spellStart"/>
      <w:r w:rsidRPr="00A27BE2">
        <w:rPr>
          <w:rFonts w:ascii="Tahoma" w:hAnsi="Tahoma" w:cs="Tahoma"/>
          <w:b/>
          <w:sz w:val="20"/>
          <w:lang w:val="sk-SK"/>
        </w:rPr>
        <w:t>workflow</w:t>
      </w:r>
      <w:proofErr w:type="spellEnd"/>
      <w:r w:rsidRPr="00A27BE2">
        <w:rPr>
          <w:rFonts w:ascii="Tahoma" w:hAnsi="Tahoma" w:cs="Tahoma"/>
          <w:b/>
          <w:sz w:val="20"/>
          <w:lang w:val="sk-SK"/>
        </w:rPr>
        <w:t xml:space="preserve"> manažment</w:t>
      </w:r>
    </w:p>
    <w:p w14:paraId="2D240B5D" w14:textId="77777777" w:rsidR="00A27BE2" w:rsidRPr="00A27BE2" w:rsidRDefault="00A27BE2" w:rsidP="00A27BE2">
      <w:pPr>
        <w:pStyle w:val="Odsekzoznamu"/>
        <w:ind w:left="1440"/>
        <w:rPr>
          <w:rFonts w:ascii="Tahoma" w:hAnsi="Tahoma" w:cs="Tahoma"/>
          <w:b/>
          <w:sz w:val="20"/>
          <w:lang w:val="sk-SK"/>
        </w:rPr>
      </w:pPr>
      <w:r w:rsidRPr="00A27BE2">
        <w:rPr>
          <w:rFonts w:ascii="Tahoma" w:hAnsi="Tahoma" w:cs="Tahoma"/>
          <w:sz w:val="20"/>
          <w:lang w:val="sk-SK"/>
        </w:rPr>
        <w:lastRenderedPageBreak/>
        <w:t>Technický komponent zabezpečujúci orchestráciu procesných krokov viackrokových asynchrónnych úloh ako je spracovanie žiadostí a podobne.</w:t>
      </w:r>
    </w:p>
    <w:p w14:paraId="5AD4BFEE" w14:textId="77777777" w:rsidR="00A27BE2" w:rsidRPr="00A27BE2" w:rsidRDefault="00A27BE2" w:rsidP="00990025">
      <w:pPr>
        <w:pStyle w:val="Odsekzoznamu"/>
        <w:numPr>
          <w:ilvl w:val="1"/>
          <w:numId w:val="24"/>
        </w:numPr>
        <w:tabs>
          <w:tab w:val="left" w:pos="851"/>
          <w:tab w:val="center" w:pos="3119"/>
        </w:tabs>
        <w:rPr>
          <w:rFonts w:ascii="Tahoma" w:hAnsi="Tahoma" w:cs="Tahoma"/>
          <w:sz w:val="20"/>
          <w:lang w:val="sk-SK"/>
        </w:rPr>
      </w:pPr>
      <w:r w:rsidRPr="00A27BE2">
        <w:rPr>
          <w:rFonts w:ascii="Tahoma" w:hAnsi="Tahoma" w:cs="Tahoma"/>
          <w:b/>
          <w:sz w:val="20"/>
          <w:lang w:val="sk-SK"/>
        </w:rPr>
        <w:t>Pomocné komponenty a funkcionalita</w:t>
      </w:r>
      <w:r w:rsidRPr="00A27BE2">
        <w:rPr>
          <w:rFonts w:ascii="Tahoma" w:hAnsi="Tahoma" w:cs="Tahoma"/>
          <w:sz w:val="20"/>
          <w:lang w:val="sk-SK"/>
        </w:rPr>
        <w:br/>
        <w:t>Pomocné funkcionality a knižnice riešenia</w:t>
      </w:r>
    </w:p>
    <w:p w14:paraId="2ED402CD" w14:textId="77777777" w:rsidR="00A27BE2" w:rsidRPr="00A27BE2" w:rsidRDefault="00A27BE2" w:rsidP="00990025">
      <w:pPr>
        <w:pStyle w:val="Odsekzoznamu"/>
        <w:numPr>
          <w:ilvl w:val="1"/>
          <w:numId w:val="24"/>
        </w:numPr>
        <w:tabs>
          <w:tab w:val="left" w:pos="851"/>
          <w:tab w:val="center" w:pos="3119"/>
        </w:tabs>
        <w:rPr>
          <w:rFonts w:ascii="Tahoma" w:hAnsi="Tahoma" w:cs="Tahoma"/>
          <w:b/>
          <w:sz w:val="20"/>
          <w:lang w:val="sk-SK"/>
        </w:rPr>
      </w:pPr>
      <w:r w:rsidRPr="00A27BE2">
        <w:rPr>
          <w:rFonts w:ascii="Tahoma" w:hAnsi="Tahoma" w:cs="Tahoma"/>
          <w:b/>
          <w:sz w:val="20"/>
          <w:lang w:val="sk-SK"/>
        </w:rPr>
        <w:t>Číselníky a pomocné evidencie</w:t>
      </w:r>
    </w:p>
    <w:p w14:paraId="167C372F" w14:textId="77777777" w:rsidR="00A27BE2" w:rsidRPr="00A27BE2" w:rsidRDefault="00A27BE2" w:rsidP="00A27BE2">
      <w:pPr>
        <w:pStyle w:val="Odsekzoznamu"/>
        <w:ind w:left="1440"/>
        <w:rPr>
          <w:rFonts w:ascii="Tahoma" w:hAnsi="Tahoma" w:cs="Tahoma"/>
          <w:b/>
          <w:sz w:val="20"/>
          <w:lang w:val="sk-SK"/>
        </w:rPr>
      </w:pPr>
      <w:r w:rsidRPr="00A27BE2">
        <w:rPr>
          <w:rFonts w:ascii="Tahoma" w:hAnsi="Tahoma" w:cs="Tahoma"/>
          <w:sz w:val="20"/>
          <w:lang w:val="sk-SK"/>
        </w:rPr>
        <w:t>Modul určený na správu všetkých číselníkov, pomocných evidencií a enumerácii v riešení a to od jednoduchých zoznamov, až po hierarchické viac jazyčné číselníkové a evidenčné štruktúry.</w:t>
      </w:r>
    </w:p>
    <w:p w14:paraId="365DCF35" w14:textId="77777777" w:rsidR="00A27BE2" w:rsidRPr="00A27BE2" w:rsidRDefault="00A27BE2" w:rsidP="00990025">
      <w:pPr>
        <w:pStyle w:val="Odsekzoznamu"/>
        <w:numPr>
          <w:ilvl w:val="1"/>
          <w:numId w:val="24"/>
        </w:numPr>
        <w:tabs>
          <w:tab w:val="left" w:pos="851"/>
          <w:tab w:val="center" w:pos="3119"/>
        </w:tabs>
        <w:rPr>
          <w:rFonts w:ascii="Tahoma" w:hAnsi="Tahoma" w:cs="Tahoma"/>
          <w:b/>
          <w:sz w:val="20"/>
          <w:lang w:val="sk-SK"/>
        </w:rPr>
      </w:pPr>
      <w:r w:rsidRPr="00A27BE2">
        <w:rPr>
          <w:rFonts w:ascii="Tahoma" w:hAnsi="Tahoma" w:cs="Tahoma"/>
          <w:b/>
          <w:sz w:val="20"/>
          <w:lang w:val="sk-SK"/>
        </w:rPr>
        <w:t xml:space="preserve">Registre </w:t>
      </w:r>
      <w:proofErr w:type="spellStart"/>
      <w:r w:rsidRPr="00A27BE2">
        <w:rPr>
          <w:rFonts w:ascii="Tahoma" w:hAnsi="Tahoma" w:cs="Tahoma"/>
          <w:b/>
          <w:sz w:val="20"/>
          <w:lang w:val="sk-SK"/>
        </w:rPr>
        <w:t>eNRI</w:t>
      </w:r>
      <w:proofErr w:type="spellEnd"/>
      <w:r w:rsidRPr="00A27BE2">
        <w:rPr>
          <w:rFonts w:ascii="Tahoma" w:hAnsi="Tahoma" w:cs="Tahoma"/>
          <w:b/>
          <w:sz w:val="20"/>
          <w:lang w:val="sk-SK"/>
        </w:rPr>
        <w:t xml:space="preserve"> DOP</w:t>
      </w:r>
      <w:r w:rsidRPr="00A27BE2">
        <w:rPr>
          <w:rFonts w:ascii="Tahoma" w:hAnsi="Tahoma" w:cs="Tahoma"/>
          <w:b/>
          <w:sz w:val="20"/>
          <w:lang w:val="sk-SK"/>
        </w:rPr>
        <w:br/>
      </w:r>
      <w:r w:rsidRPr="00A27BE2">
        <w:rPr>
          <w:rFonts w:ascii="Tahoma" w:hAnsi="Tahoma" w:cs="Tahoma"/>
          <w:sz w:val="20"/>
          <w:lang w:val="sk-SK"/>
        </w:rPr>
        <w:t xml:space="preserve">Samostatný modul na správu všetkých registrov v riešení. Hlavným zámerom je správa registrov rôznych typov: </w:t>
      </w:r>
    </w:p>
    <w:p w14:paraId="47E2E285" w14:textId="77777777" w:rsidR="00A27BE2" w:rsidRPr="00A27BE2" w:rsidRDefault="00A27BE2" w:rsidP="00990025">
      <w:pPr>
        <w:pStyle w:val="Odsekzoznamu"/>
        <w:numPr>
          <w:ilvl w:val="2"/>
          <w:numId w:val="24"/>
        </w:numPr>
        <w:tabs>
          <w:tab w:val="left" w:pos="851"/>
          <w:tab w:val="center" w:pos="3119"/>
        </w:tabs>
        <w:rPr>
          <w:rFonts w:ascii="Tahoma" w:hAnsi="Tahoma" w:cs="Tahoma"/>
          <w:sz w:val="20"/>
          <w:lang w:val="sk-SK"/>
        </w:rPr>
      </w:pPr>
      <w:r w:rsidRPr="00A27BE2">
        <w:rPr>
          <w:rFonts w:ascii="Tahoma" w:hAnsi="Tahoma" w:cs="Tahoma"/>
          <w:b/>
          <w:i/>
          <w:sz w:val="20"/>
          <w:lang w:val="sk-SK"/>
        </w:rPr>
        <w:t>Osoby</w:t>
      </w:r>
      <w:r w:rsidRPr="00A27BE2">
        <w:rPr>
          <w:rFonts w:ascii="Tahoma" w:hAnsi="Tahoma" w:cs="Tahoma"/>
          <w:b/>
          <w:i/>
          <w:sz w:val="20"/>
          <w:lang w:val="sk-SK"/>
        </w:rPr>
        <w:br/>
      </w:r>
      <w:r w:rsidRPr="00A27BE2">
        <w:rPr>
          <w:rFonts w:ascii="Tahoma" w:hAnsi="Tahoma" w:cs="Tahoma"/>
          <w:sz w:val="20"/>
          <w:lang w:val="sk-SK"/>
        </w:rPr>
        <w:t>Obsahuje: FO, PO, Správcov infraštruktúry, poskytovateľov služieb, záujemcov, žiadateľov, ....</w:t>
      </w:r>
      <w:r w:rsidRPr="00A27BE2">
        <w:rPr>
          <w:rFonts w:ascii="Tahoma" w:hAnsi="Tahoma" w:cs="Tahoma"/>
          <w:sz w:val="20"/>
          <w:lang w:val="sk-SK"/>
        </w:rPr>
        <w:br/>
      </w:r>
    </w:p>
    <w:p w14:paraId="6618DFFB" w14:textId="77777777" w:rsidR="00A27BE2" w:rsidRPr="00A27BE2" w:rsidRDefault="00A27BE2" w:rsidP="00990025">
      <w:pPr>
        <w:pStyle w:val="Odsekzoznamu"/>
        <w:numPr>
          <w:ilvl w:val="2"/>
          <w:numId w:val="24"/>
        </w:numPr>
        <w:tabs>
          <w:tab w:val="left" w:pos="851"/>
          <w:tab w:val="center" w:pos="3119"/>
        </w:tabs>
        <w:rPr>
          <w:rFonts w:ascii="Tahoma" w:hAnsi="Tahoma" w:cs="Tahoma"/>
          <w:sz w:val="20"/>
          <w:lang w:val="sk-SK"/>
        </w:rPr>
      </w:pPr>
      <w:r w:rsidRPr="00A27BE2">
        <w:rPr>
          <w:rFonts w:ascii="Tahoma" w:hAnsi="Tahoma" w:cs="Tahoma"/>
          <w:b/>
          <w:i/>
          <w:sz w:val="20"/>
          <w:lang w:val="sk-SK"/>
        </w:rPr>
        <w:t>Objekty</w:t>
      </w:r>
      <w:r w:rsidRPr="00A27BE2">
        <w:rPr>
          <w:rFonts w:ascii="Tahoma" w:hAnsi="Tahoma" w:cs="Tahoma"/>
          <w:b/>
          <w:i/>
          <w:sz w:val="20"/>
          <w:lang w:val="sk-SK"/>
        </w:rPr>
        <w:br/>
      </w:r>
      <w:r w:rsidRPr="00A27BE2">
        <w:rPr>
          <w:rFonts w:ascii="Tahoma" w:hAnsi="Tahoma" w:cs="Tahoma"/>
          <w:sz w:val="20"/>
          <w:lang w:val="sk-SK"/>
        </w:rPr>
        <w:t>Primárne ide o objekty dopravnej a súvisiacej infraštruktúry, vrátane ich vybavenosti.</w:t>
      </w:r>
      <w:r w:rsidRPr="00A27BE2">
        <w:rPr>
          <w:rFonts w:ascii="Tahoma" w:hAnsi="Tahoma" w:cs="Tahoma"/>
          <w:sz w:val="20"/>
          <w:lang w:val="sk-SK"/>
        </w:rPr>
        <w:br/>
      </w:r>
    </w:p>
    <w:p w14:paraId="63558DF4" w14:textId="77777777" w:rsidR="00A27BE2" w:rsidRPr="00A27BE2" w:rsidRDefault="00A27BE2" w:rsidP="00990025">
      <w:pPr>
        <w:pStyle w:val="Odsekzoznamu"/>
        <w:numPr>
          <w:ilvl w:val="2"/>
          <w:numId w:val="24"/>
        </w:numPr>
        <w:tabs>
          <w:tab w:val="left" w:pos="851"/>
          <w:tab w:val="center" w:pos="3119"/>
        </w:tabs>
        <w:rPr>
          <w:rFonts w:ascii="Tahoma" w:hAnsi="Tahoma" w:cs="Tahoma"/>
          <w:sz w:val="20"/>
          <w:lang w:val="sk-SK"/>
        </w:rPr>
      </w:pPr>
      <w:r w:rsidRPr="00A27BE2">
        <w:rPr>
          <w:rFonts w:ascii="Tahoma" w:hAnsi="Tahoma" w:cs="Tahoma"/>
          <w:b/>
          <w:i/>
          <w:sz w:val="20"/>
          <w:lang w:val="sk-SK"/>
        </w:rPr>
        <w:t>Záznamy</w:t>
      </w:r>
      <w:r w:rsidRPr="00A27BE2">
        <w:rPr>
          <w:rFonts w:ascii="Tahoma" w:hAnsi="Tahoma" w:cs="Tahoma"/>
          <w:sz w:val="20"/>
          <w:lang w:val="sk-SK"/>
        </w:rPr>
        <w:br/>
        <w:t>Registre všetkých prijatých a vygenerovaných záznamov riešenia v rozsahu nad kompetencie a funkcionalitu ASSR.</w:t>
      </w:r>
      <w:r w:rsidRPr="00A27BE2">
        <w:rPr>
          <w:rFonts w:ascii="Tahoma" w:hAnsi="Tahoma" w:cs="Tahoma"/>
          <w:sz w:val="20"/>
          <w:lang w:val="sk-SK"/>
        </w:rPr>
        <w:br/>
      </w:r>
    </w:p>
    <w:p w14:paraId="6433A773" w14:textId="77777777" w:rsidR="00A27BE2" w:rsidRPr="00A27BE2" w:rsidRDefault="00A27BE2" w:rsidP="00990025">
      <w:pPr>
        <w:pStyle w:val="Odsekzoznamu"/>
        <w:numPr>
          <w:ilvl w:val="1"/>
          <w:numId w:val="24"/>
        </w:numPr>
        <w:tabs>
          <w:tab w:val="left" w:pos="851"/>
          <w:tab w:val="center" w:pos="3119"/>
        </w:tabs>
        <w:rPr>
          <w:rFonts w:ascii="Tahoma" w:hAnsi="Tahoma" w:cs="Tahoma"/>
          <w:sz w:val="20"/>
          <w:lang w:val="sk-SK"/>
        </w:rPr>
      </w:pPr>
      <w:r w:rsidRPr="00A27BE2">
        <w:rPr>
          <w:rFonts w:ascii="Tahoma" w:hAnsi="Tahoma" w:cs="Tahoma"/>
          <w:b/>
          <w:sz w:val="20"/>
          <w:lang w:val="sk-SK"/>
        </w:rPr>
        <w:t>Modul správy minoritných služieb</w:t>
      </w:r>
      <w:r w:rsidRPr="00A27BE2">
        <w:rPr>
          <w:rFonts w:ascii="Tahoma" w:hAnsi="Tahoma" w:cs="Tahoma"/>
          <w:sz w:val="20"/>
          <w:lang w:val="sk-SK"/>
        </w:rPr>
        <w:br/>
        <w:t>Komplexný modul na správu a evidenciu poskytovateľov minoritných služieb v doprave od žiadosti o ich zaevidovanie až po ich vyradenie.</w:t>
      </w:r>
    </w:p>
    <w:p w14:paraId="2CABD081" w14:textId="77777777" w:rsidR="00A27BE2" w:rsidRPr="00A27BE2" w:rsidRDefault="00A27BE2" w:rsidP="00990025">
      <w:pPr>
        <w:pStyle w:val="Odsekzoznamu"/>
        <w:numPr>
          <w:ilvl w:val="2"/>
          <w:numId w:val="24"/>
        </w:numPr>
        <w:tabs>
          <w:tab w:val="left" w:pos="851"/>
          <w:tab w:val="center" w:pos="3119"/>
        </w:tabs>
        <w:rPr>
          <w:rFonts w:ascii="Tahoma" w:hAnsi="Tahoma" w:cs="Tahoma"/>
          <w:sz w:val="20"/>
          <w:lang w:val="sk-SK"/>
        </w:rPr>
      </w:pPr>
      <w:r w:rsidRPr="00A27BE2">
        <w:rPr>
          <w:rFonts w:ascii="Tahoma" w:hAnsi="Tahoma" w:cs="Tahoma"/>
          <w:sz w:val="20"/>
          <w:lang w:val="sk-SK"/>
        </w:rPr>
        <w:t>Správy zdieľaných dopravných prostriedkov</w:t>
      </w:r>
    </w:p>
    <w:p w14:paraId="566AA3A7" w14:textId="77777777" w:rsidR="00A27BE2" w:rsidRPr="00A27BE2" w:rsidRDefault="00A27BE2" w:rsidP="00990025">
      <w:pPr>
        <w:pStyle w:val="Odsekzoznamu"/>
        <w:numPr>
          <w:ilvl w:val="2"/>
          <w:numId w:val="24"/>
        </w:numPr>
        <w:tabs>
          <w:tab w:val="left" w:pos="851"/>
          <w:tab w:val="center" w:pos="3119"/>
        </w:tabs>
        <w:rPr>
          <w:rFonts w:ascii="Tahoma" w:hAnsi="Tahoma" w:cs="Tahoma"/>
          <w:sz w:val="20"/>
          <w:lang w:val="sk-SK"/>
        </w:rPr>
      </w:pPr>
      <w:r w:rsidRPr="00A27BE2">
        <w:rPr>
          <w:rFonts w:ascii="Tahoma" w:hAnsi="Tahoma" w:cs="Tahoma"/>
          <w:sz w:val="20"/>
          <w:lang w:val="sk-SK"/>
        </w:rPr>
        <w:t xml:space="preserve">Správa </w:t>
      </w:r>
      <w:proofErr w:type="spellStart"/>
      <w:r w:rsidRPr="00A27BE2">
        <w:rPr>
          <w:rFonts w:ascii="Tahoma" w:hAnsi="Tahoma" w:cs="Tahoma"/>
          <w:sz w:val="20"/>
          <w:lang w:val="sk-SK"/>
        </w:rPr>
        <w:t>zdielanej</w:t>
      </w:r>
      <w:proofErr w:type="spellEnd"/>
      <w:r w:rsidRPr="00A27BE2">
        <w:rPr>
          <w:rFonts w:ascii="Tahoma" w:hAnsi="Tahoma" w:cs="Tahoma"/>
          <w:sz w:val="20"/>
          <w:lang w:val="sk-SK"/>
        </w:rPr>
        <w:t xml:space="preserve"> dopravy</w:t>
      </w:r>
    </w:p>
    <w:p w14:paraId="54151FC0" w14:textId="77777777" w:rsidR="00A27BE2" w:rsidRPr="00A27BE2" w:rsidRDefault="00A27BE2" w:rsidP="00990025">
      <w:pPr>
        <w:pStyle w:val="Odsekzoznamu"/>
        <w:numPr>
          <w:ilvl w:val="2"/>
          <w:numId w:val="24"/>
        </w:numPr>
        <w:tabs>
          <w:tab w:val="left" w:pos="851"/>
          <w:tab w:val="center" w:pos="3119"/>
        </w:tabs>
        <w:rPr>
          <w:rFonts w:ascii="Tahoma" w:hAnsi="Tahoma" w:cs="Tahoma"/>
          <w:sz w:val="20"/>
          <w:lang w:val="sk-SK"/>
        </w:rPr>
      </w:pPr>
      <w:r w:rsidRPr="00A27BE2">
        <w:rPr>
          <w:rFonts w:ascii="Tahoma" w:hAnsi="Tahoma" w:cs="Tahoma"/>
          <w:sz w:val="20"/>
          <w:lang w:val="sk-SK"/>
        </w:rPr>
        <w:t>Požičovne</w:t>
      </w:r>
    </w:p>
    <w:p w14:paraId="496FD9AC" w14:textId="77777777" w:rsidR="00A27BE2" w:rsidRPr="00A27BE2" w:rsidRDefault="00A27BE2" w:rsidP="00990025">
      <w:pPr>
        <w:pStyle w:val="Odsekzoznamu"/>
        <w:numPr>
          <w:ilvl w:val="2"/>
          <w:numId w:val="24"/>
        </w:numPr>
        <w:tabs>
          <w:tab w:val="left" w:pos="851"/>
          <w:tab w:val="center" w:pos="3119"/>
        </w:tabs>
        <w:rPr>
          <w:rFonts w:ascii="Tahoma" w:hAnsi="Tahoma" w:cs="Tahoma"/>
          <w:sz w:val="20"/>
          <w:lang w:val="sk-SK"/>
        </w:rPr>
      </w:pPr>
      <w:r w:rsidRPr="00A27BE2">
        <w:rPr>
          <w:rFonts w:ascii="Tahoma" w:hAnsi="Tahoma" w:cs="Tahoma"/>
          <w:sz w:val="20"/>
          <w:lang w:val="sk-SK"/>
        </w:rPr>
        <w:t>Taxi služby</w:t>
      </w:r>
      <w:r w:rsidRPr="00A27BE2">
        <w:rPr>
          <w:rFonts w:ascii="Tahoma" w:hAnsi="Tahoma" w:cs="Tahoma"/>
          <w:sz w:val="20"/>
          <w:lang w:val="sk-SK"/>
        </w:rPr>
        <w:br/>
      </w:r>
    </w:p>
    <w:p w14:paraId="62FE7BEA" w14:textId="77777777" w:rsidR="00A27BE2" w:rsidRPr="00A27BE2" w:rsidRDefault="00A27BE2" w:rsidP="00990025">
      <w:pPr>
        <w:pStyle w:val="Odsekzoznamu"/>
        <w:numPr>
          <w:ilvl w:val="0"/>
          <w:numId w:val="24"/>
        </w:numPr>
        <w:tabs>
          <w:tab w:val="left" w:pos="851"/>
          <w:tab w:val="center" w:pos="3119"/>
        </w:tabs>
        <w:rPr>
          <w:rFonts w:ascii="Tahoma" w:hAnsi="Tahoma" w:cs="Tahoma"/>
          <w:sz w:val="20"/>
          <w:lang w:val="sk-SK"/>
        </w:rPr>
      </w:pPr>
      <w:r w:rsidRPr="00A27BE2">
        <w:rPr>
          <w:rFonts w:ascii="Tahoma" w:hAnsi="Tahoma" w:cs="Tahoma"/>
          <w:b/>
          <w:sz w:val="20"/>
          <w:lang w:val="sk-SK"/>
        </w:rPr>
        <w:t xml:space="preserve">API </w:t>
      </w:r>
      <w:proofErr w:type="spellStart"/>
      <w:r w:rsidRPr="00A27BE2">
        <w:rPr>
          <w:rFonts w:ascii="Tahoma" w:hAnsi="Tahoma" w:cs="Tahoma"/>
          <w:b/>
          <w:sz w:val="20"/>
          <w:lang w:val="sk-SK"/>
        </w:rPr>
        <w:t>Gateway</w:t>
      </w:r>
      <w:proofErr w:type="spellEnd"/>
      <w:r w:rsidRPr="00A27BE2">
        <w:rPr>
          <w:rFonts w:ascii="Tahoma" w:hAnsi="Tahoma" w:cs="Tahoma"/>
          <w:b/>
          <w:sz w:val="20"/>
          <w:lang w:val="sk-SK"/>
        </w:rPr>
        <w:br/>
      </w:r>
      <w:r w:rsidRPr="00A27BE2">
        <w:rPr>
          <w:rFonts w:ascii="Tahoma" w:hAnsi="Tahoma" w:cs="Tahoma"/>
          <w:sz w:val="20"/>
          <w:lang w:val="sk-SK"/>
        </w:rPr>
        <w:t xml:space="preserve">Modul slúžiaci na manažment všetkých rozhraní, ich </w:t>
      </w:r>
      <w:proofErr w:type="spellStart"/>
      <w:r w:rsidRPr="00A27BE2">
        <w:rPr>
          <w:rFonts w:ascii="Tahoma" w:hAnsi="Tahoma" w:cs="Tahoma"/>
          <w:sz w:val="20"/>
          <w:lang w:val="sk-SK"/>
        </w:rPr>
        <w:t>verzionovanie</w:t>
      </w:r>
      <w:proofErr w:type="spellEnd"/>
      <w:r w:rsidRPr="00A27BE2">
        <w:rPr>
          <w:rFonts w:ascii="Tahoma" w:hAnsi="Tahoma" w:cs="Tahoma"/>
          <w:sz w:val="20"/>
          <w:lang w:val="sk-SK"/>
        </w:rPr>
        <w:t>, riadenie prístupov a celkovú správu.</w:t>
      </w:r>
    </w:p>
    <w:p w14:paraId="57E4B771" w14:textId="77777777" w:rsidR="00A27BE2" w:rsidRPr="00A27BE2" w:rsidRDefault="00A27BE2" w:rsidP="00990025">
      <w:pPr>
        <w:pStyle w:val="Odsekzoznamu"/>
        <w:numPr>
          <w:ilvl w:val="1"/>
          <w:numId w:val="24"/>
        </w:numPr>
        <w:tabs>
          <w:tab w:val="left" w:pos="851"/>
          <w:tab w:val="center" w:pos="3119"/>
        </w:tabs>
        <w:rPr>
          <w:rFonts w:ascii="Tahoma" w:hAnsi="Tahoma" w:cs="Tahoma"/>
          <w:b/>
          <w:sz w:val="20"/>
          <w:lang w:val="sk-SK"/>
        </w:rPr>
      </w:pPr>
      <w:r w:rsidRPr="00A27BE2">
        <w:rPr>
          <w:rFonts w:ascii="Tahoma" w:hAnsi="Tahoma" w:cs="Tahoma"/>
          <w:b/>
          <w:sz w:val="20"/>
          <w:lang w:val="sk-SK"/>
        </w:rPr>
        <w:t>Integračná platforma</w:t>
      </w:r>
      <w:r w:rsidRPr="00A27BE2">
        <w:rPr>
          <w:rFonts w:ascii="Tahoma" w:hAnsi="Tahoma" w:cs="Tahoma"/>
          <w:b/>
          <w:sz w:val="20"/>
          <w:lang w:val="sk-SK"/>
        </w:rPr>
        <w:br/>
      </w:r>
      <w:r w:rsidRPr="00A27BE2">
        <w:rPr>
          <w:rFonts w:ascii="Tahoma" w:hAnsi="Tahoma" w:cs="Tahoma"/>
          <w:sz w:val="20"/>
          <w:lang w:val="sk-SK"/>
        </w:rPr>
        <w:t>Integračná platforma riešenia, ktorá zabezpečuje konzistentný tok, synchronizáciu dát medzi integrovanými riešeniami.</w:t>
      </w:r>
    </w:p>
    <w:p w14:paraId="7C5E586B" w14:textId="77777777" w:rsidR="00A27BE2" w:rsidRPr="00A27BE2" w:rsidRDefault="00A27BE2" w:rsidP="00990025">
      <w:pPr>
        <w:pStyle w:val="Odsekzoznamu"/>
        <w:numPr>
          <w:ilvl w:val="2"/>
          <w:numId w:val="24"/>
        </w:numPr>
        <w:tabs>
          <w:tab w:val="left" w:pos="851"/>
          <w:tab w:val="center" w:pos="3119"/>
        </w:tabs>
        <w:rPr>
          <w:rFonts w:ascii="Tahoma" w:hAnsi="Tahoma" w:cs="Tahoma"/>
          <w:b/>
          <w:i/>
          <w:sz w:val="20"/>
          <w:lang w:val="sk-SK"/>
        </w:rPr>
      </w:pPr>
      <w:r w:rsidRPr="00A27BE2">
        <w:rPr>
          <w:rFonts w:ascii="Tahoma" w:hAnsi="Tahoma" w:cs="Tahoma"/>
          <w:b/>
          <w:i/>
          <w:sz w:val="20"/>
          <w:lang w:val="sk-SK"/>
        </w:rPr>
        <w:t>Autentifikované API</w:t>
      </w:r>
    </w:p>
    <w:p w14:paraId="4A72F010" w14:textId="77777777" w:rsidR="00A27BE2" w:rsidRPr="00A27BE2" w:rsidRDefault="00A27BE2" w:rsidP="00990025">
      <w:pPr>
        <w:pStyle w:val="Odsekzoznamu"/>
        <w:numPr>
          <w:ilvl w:val="3"/>
          <w:numId w:val="24"/>
        </w:numPr>
        <w:tabs>
          <w:tab w:val="left" w:pos="851"/>
          <w:tab w:val="center" w:pos="3119"/>
        </w:tabs>
        <w:rPr>
          <w:rFonts w:ascii="Tahoma" w:hAnsi="Tahoma" w:cs="Tahoma"/>
          <w:sz w:val="20"/>
          <w:lang w:val="sk-SK"/>
        </w:rPr>
      </w:pPr>
      <w:r w:rsidRPr="00A27BE2">
        <w:rPr>
          <w:rFonts w:ascii="Tahoma" w:hAnsi="Tahoma" w:cs="Tahoma"/>
          <w:sz w:val="20"/>
          <w:lang w:val="sk-SK"/>
        </w:rPr>
        <w:t>JISCD API</w:t>
      </w:r>
    </w:p>
    <w:p w14:paraId="367084EF" w14:textId="77777777" w:rsidR="00A27BE2" w:rsidRPr="00A27BE2" w:rsidRDefault="00A27BE2" w:rsidP="00990025">
      <w:pPr>
        <w:pStyle w:val="Odsekzoznamu"/>
        <w:numPr>
          <w:ilvl w:val="3"/>
          <w:numId w:val="24"/>
        </w:numPr>
        <w:tabs>
          <w:tab w:val="left" w:pos="851"/>
          <w:tab w:val="center" w:pos="3119"/>
        </w:tabs>
        <w:rPr>
          <w:rFonts w:ascii="Tahoma" w:hAnsi="Tahoma" w:cs="Tahoma"/>
          <w:sz w:val="20"/>
          <w:lang w:val="sk-SK"/>
        </w:rPr>
      </w:pPr>
      <w:r w:rsidRPr="00A27BE2">
        <w:rPr>
          <w:rFonts w:ascii="Tahoma" w:hAnsi="Tahoma" w:cs="Tahoma"/>
          <w:sz w:val="20"/>
          <w:lang w:val="sk-SK"/>
        </w:rPr>
        <w:t>DATEX II</w:t>
      </w:r>
    </w:p>
    <w:p w14:paraId="15A8869D" w14:textId="77777777" w:rsidR="00A27BE2" w:rsidRPr="00A27BE2" w:rsidRDefault="00A27BE2" w:rsidP="00990025">
      <w:pPr>
        <w:pStyle w:val="Odsekzoznamu"/>
        <w:numPr>
          <w:ilvl w:val="3"/>
          <w:numId w:val="24"/>
        </w:numPr>
        <w:tabs>
          <w:tab w:val="left" w:pos="851"/>
          <w:tab w:val="center" w:pos="3119"/>
        </w:tabs>
        <w:rPr>
          <w:rFonts w:ascii="Tahoma" w:hAnsi="Tahoma" w:cs="Tahoma"/>
          <w:sz w:val="20"/>
          <w:lang w:val="sk-SK"/>
        </w:rPr>
      </w:pPr>
      <w:r w:rsidRPr="00A27BE2">
        <w:rPr>
          <w:rFonts w:ascii="Tahoma" w:hAnsi="Tahoma" w:cs="Tahoma"/>
          <w:sz w:val="20"/>
          <w:lang w:val="sk-SK"/>
        </w:rPr>
        <w:t>TAP – TSI</w:t>
      </w:r>
    </w:p>
    <w:p w14:paraId="7D40FAF1" w14:textId="77777777" w:rsidR="00A27BE2" w:rsidRPr="00A27BE2" w:rsidRDefault="00A27BE2" w:rsidP="00990025">
      <w:pPr>
        <w:pStyle w:val="Odsekzoznamu"/>
        <w:numPr>
          <w:ilvl w:val="3"/>
          <w:numId w:val="24"/>
        </w:numPr>
        <w:tabs>
          <w:tab w:val="left" w:pos="851"/>
          <w:tab w:val="center" w:pos="3119"/>
        </w:tabs>
        <w:rPr>
          <w:rFonts w:ascii="Tahoma" w:hAnsi="Tahoma" w:cs="Tahoma"/>
          <w:sz w:val="20"/>
          <w:lang w:val="sk-SK"/>
        </w:rPr>
      </w:pPr>
      <w:proofErr w:type="spellStart"/>
      <w:r w:rsidRPr="00A27BE2">
        <w:rPr>
          <w:rFonts w:ascii="Tahoma" w:hAnsi="Tahoma" w:cs="Tahoma"/>
          <w:sz w:val="20"/>
          <w:lang w:val="sk-SK"/>
        </w:rPr>
        <w:t>NeTEx</w:t>
      </w:r>
      <w:proofErr w:type="spellEnd"/>
    </w:p>
    <w:p w14:paraId="40E7DB73" w14:textId="77777777" w:rsidR="00A27BE2" w:rsidRPr="00A27BE2" w:rsidRDefault="00A27BE2" w:rsidP="00990025">
      <w:pPr>
        <w:pStyle w:val="Odsekzoznamu"/>
        <w:numPr>
          <w:ilvl w:val="3"/>
          <w:numId w:val="24"/>
        </w:numPr>
        <w:tabs>
          <w:tab w:val="left" w:pos="851"/>
          <w:tab w:val="center" w:pos="3119"/>
        </w:tabs>
        <w:rPr>
          <w:rFonts w:ascii="Tahoma" w:hAnsi="Tahoma" w:cs="Tahoma"/>
          <w:sz w:val="20"/>
          <w:lang w:val="sk-SK"/>
        </w:rPr>
      </w:pPr>
      <w:r w:rsidRPr="00A27BE2">
        <w:rPr>
          <w:rFonts w:ascii="Tahoma" w:hAnsi="Tahoma" w:cs="Tahoma"/>
          <w:sz w:val="20"/>
          <w:lang w:val="sk-SK"/>
        </w:rPr>
        <w:t>IATA-SSIM</w:t>
      </w:r>
    </w:p>
    <w:p w14:paraId="19DA93D6" w14:textId="77777777" w:rsidR="00A27BE2" w:rsidRPr="00A27BE2" w:rsidRDefault="00A27BE2" w:rsidP="00990025">
      <w:pPr>
        <w:pStyle w:val="Odsekzoznamu"/>
        <w:numPr>
          <w:ilvl w:val="3"/>
          <w:numId w:val="24"/>
        </w:numPr>
        <w:tabs>
          <w:tab w:val="left" w:pos="851"/>
          <w:tab w:val="center" w:pos="3119"/>
        </w:tabs>
        <w:rPr>
          <w:rFonts w:ascii="Tahoma" w:hAnsi="Tahoma" w:cs="Tahoma"/>
          <w:sz w:val="20"/>
          <w:lang w:val="sk-SK"/>
        </w:rPr>
      </w:pPr>
      <w:proofErr w:type="spellStart"/>
      <w:r w:rsidRPr="00A27BE2">
        <w:rPr>
          <w:rFonts w:ascii="Tahoma" w:hAnsi="Tahoma" w:cs="Tahoma"/>
          <w:sz w:val="20"/>
          <w:lang w:val="sk-SK"/>
        </w:rPr>
        <w:t>eNRI</w:t>
      </w:r>
      <w:proofErr w:type="spellEnd"/>
      <w:r w:rsidRPr="00A27BE2">
        <w:rPr>
          <w:rFonts w:ascii="Tahoma" w:hAnsi="Tahoma" w:cs="Tahoma"/>
          <w:sz w:val="20"/>
          <w:lang w:val="sk-SK"/>
        </w:rPr>
        <w:t xml:space="preserve"> DOP API</w:t>
      </w:r>
    </w:p>
    <w:p w14:paraId="71663009" w14:textId="77777777" w:rsidR="00A27BE2" w:rsidRPr="00A27BE2" w:rsidRDefault="00A27BE2" w:rsidP="00990025">
      <w:pPr>
        <w:pStyle w:val="Odsekzoznamu"/>
        <w:numPr>
          <w:ilvl w:val="2"/>
          <w:numId w:val="24"/>
        </w:numPr>
        <w:tabs>
          <w:tab w:val="left" w:pos="851"/>
          <w:tab w:val="center" w:pos="3119"/>
        </w:tabs>
        <w:rPr>
          <w:rFonts w:ascii="Tahoma" w:hAnsi="Tahoma" w:cs="Tahoma"/>
          <w:b/>
          <w:i/>
          <w:sz w:val="20"/>
          <w:lang w:val="sk-SK"/>
        </w:rPr>
      </w:pPr>
      <w:r w:rsidRPr="00A27BE2">
        <w:rPr>
          <w:rFonts w:ascii="Tahoma" w:hAnsi="Tahoma" w:cs="Tahoma"/>
          <w:b/>
          <w:i/>
          <w:sz w:val="20"/>
          <w:lang w:val="sk-SK"/>
        </w:rPr>
        <w:t>Interné API</w:t>
      </w:r>
    </w:p>
    <w:p w14:paraId="784DCB6B" w14:textId="77777777" w:rsidR="00A27BE2" w:rsidRPr="00A27BE2" w:rsidRDefault="00A27BE2" w:rsidP="00990025">
      <w:pPr>
        <w:pStyle w:val="Odsekzoznamu"/>
        <w:numPr>
          <w:ilvl w:val="2"/>
          <w:numId w:val="24"/>
        </w:numPr>
        <w:tabs>
          <w:tab w:val="left" w:pos="851"/>
          <w:tab w:val="center" w:pos="3119"/>
        </w:tabs>
        <w:rPr>
          <w:rFonts w:ascii="Tahoma" w:hAnsi="Tahoma" w:cs="Tahoma"/>
          <w:b/>
          <w:i/>
          <w:sz w:val="20"/>
          <w:lang w:val="sk-SK"/>
        </w:rPr>
      </w:pPr>
      <w:proofErr w:type="spellStart"/>
      <w:r w:rsidRPr="00A27BE2">
        <w:rPr>
          <w:rFonts w:ascii="Tahoma" w:hAnsi="Tahoma" w:cs="Tahoma"/>
          <w:b/>
          <w:i/>
          <w:sz w:val="20"/>
          <w:lang w:val="sk-SK"/>
        </w:rPr>
        <w:t>OpenAPI</w:t>
      </w:r>
      <w:proofErr w:type="spellEnd"/>
    </w:p>
    <w:p w14:paraId="5B81B557" w14:textId="77777777" w:rsidR="00A27BE2" w:rsidRPr="00A27BE2" w:rsidRDefault="00A27BE2" w:rsidP="00990025">
      <w:pPr>
        <w:pStyle w:val="Odsekzoznamu"/>
        <w:numPr>
          <w:ilvl w:val="2"/>
          <w:numId w:val="24"/>
        </w:numPr>
        <w:tabs>
          <w:tab w:val="left" w:pos="851"/>
          <w:tab w:val="center" w:pos="3119"/>
        </w:tabs>
        <w:rPr>
          <w:rFonts w:ascii="Tahoma" w:hAnsi="Tahoma" w:cs="Tahoma"/>
          <w:b/>
          <w:i/>
          <w:sz w:val="20"/>
          <w:lang w:val="sk-SK"/>
        </w:rPr>
      </w:pPr>
      <w:r w:rsidRPr="00A27BE2">
        <w:rPr>
          <w:rFonts w:ascii="Tahoma" w:hAnsi="Tahoma" w:cs="Tahoma"/>
          <w:b/>
          <w:i/>
          <w:sz w:val="20"/>
          <w:lang w:val="sk-SK"/>
        </w:rPr>
        <w:t>Externé integrácie</w:t>
      </w:r>
    </w:p>
    <w:p w14:paraId="21B3AC89" w14:textId="77777777" w:rsidR="005A6602" w:rsidRDefault="005A6602" w:rsidP="005A6602">
      <w:pPr>
        <w:numPr>
          <w:ilvl w:val="3"/>
          <w:numId w:val="24"/>
        </w:numPr>
        <w:spacing w:before="100" w:beforeAutospacing="1" w:after="100" w:afterAutospacing="1"/>
      </w:pPr>
      <w:r>
        <w:t xml:space="preserve">ÚPVS - </w:t>
      </w:r>
      <w:proofErr w:type="spellStart"/>
      <w:r>
        <w:t>modul</w:t>
      </w:r>
      <w:proofErr w:type="spellEnd"/>
      <w:r>
        <w:t xml:space="preserve"> </w:t>
      </w:r>
      <w:proofErr w:type="spellStart"/>
      <w:r>
        <w:t>elektronických</w:t>
      </w:r>
      <w:proofErr w:type="spellEnd"/>
      <w:r>
        <w:t xml:space="preserve"> </w:t>
      </w:r>
      <w:proofErr w:type="spellStart"/>
      <w:r>
        <w:t>schránok</w:t>
      </w:r>
      <w:proofErr w:type="spellEnd"/>
      <w:r>
        <w:t xml:space="preserve"> (</w:t>
      </w:r>
      <w:proofErr w:type="spellStart"/>
      <w:r>
        <w:t>eDesk</w:t>
      </w:r>
      <w:proofErr w:type="spellEnd"/>
      <w:r>
        <w:t xml:space="preserve">), </w:t>
      </w:r>
      <w:proofErr w:type="spellStart"/>
      <w:r>
        <w:t>autentifikačný</w:t>
      </w:r>
      <w:proofErr w:type="spellEnd"/>
      <w:r>
        <w:t xml:space="preserve"> </w:t>
      </w:r>
      <w:proofErr w:type="spellStart"/>
      <w:r>
        <w:t>modul</w:t>
      </w:r>
      <w:proofErr w:type="spellEnd"/>
      <w:r>
        <w:t xml:space="preserve"> (IAM), </w:t>
      </w:r>
      <w:proofErr w:type="spellStart"/>
      <w:r>
        <w:t>modul</w:t>
      </w:r>
      <w:proofErr w:type="spellEnd"/>
      <w:r>
        <w:t xml:space="preserve"> </w:t>
      </w:r>
      <w:proofErr w:type="spellStart"/>
      <w:r>
        <w:t>elektronického</w:t>
      </w:r>
      <w:proofErr w:type="spellEnd"/>
      <w:r>
        <w:t xml:space="preserve"> </w:t>
      </w:r>
      <w:proofErr w:type="spellStart"/>
      <w:r>
        <w:t>doručovania</w:t>
      </w:r>
      <w:proofErr w:type="spellEnd"/>
      <w:r>
        <w:t xml:space="preserve"> (MED), </w:t>
      </w:r>
      <w:proofErr w:type="spellStart"/>
      <w:r>
        <w:t>platobný</w:t>
      </w:r>
      <w:proofErr w:type="spellEnd"/>
      <w:r>
        <w:t xml:space="preserve"> </w:t>
      </w:r>
      <w:proofErr w:type="spellStart"/>
      <w:r>
        <w:t>modul</w:t>
      </w:r>
      <w:proofErr w:type="spellEnd"/>
      <w:r>
        <w:t> </w:t>
      </w:r>
    </w:p>
    <w:p w14:paraId="04EEB9A6" w14:textId="77777777" w:rsidR="005A6602" w:rsidRDefault="005A6602" w:rsidP="005A6602">
      <w:pPr>
        <w:numPr>
          <w:ilvl w:val="3"/>
          <w:numId w:val="24"/>
        </w:numPr>
        <w:spacing w:before="100" w:beforeAutospacing="1" w:after="100" w:afterAutospacing="1"/>
      </w:pPr>
      <w:r>
        <w:t xml:space="preserve">KEP - </w:t>
      </w:r>
      <w:proofErr w:type="spellStart"/>
      <w:r>
        <w:t>kvalifikovaný</w:t>
      </w:r>
      <w:proofErr w:type="spellEnd"/>
      <w:r>
        <w:t xml:space="preserve"> </w:t>
      </w:r>
      <w:proofErr w:type="spellStart"/>
      <w:r>
        <w:t>elektronický</w:t>
      </w:r>
      <w:proofErr w:type="spellEnd"/>
      <w:r>
        <w:t xml:space="preserve"> </w:t>
      </w:r>
      <w:proofErr w:type="spellStart"/>
      <w:r>
        <w:t>podpis</w:t>
      </w:r>
      <w:proofErr w:type="spellEnd"/>
    </w:p>
    <w:p w14:paraId="5554B96B" w14:textId="77777777" w:rsidR="005A6602" w:rsidRDefault="005A6602" w:rsidP="005A6602">
      <w:pPr>
        <w:numPr>
          <w:ilvl w:val="3"/>
          <w:numId w:val="24"/>
        </w:numPr>
        <w:spacing w:before="100" w:beforeAutospacing="1" w:after="100" w:afterAutospacing="1"/>
      </w:pPr>
      <w:proofErr w:type="spellStart"/>
      <w:r>
        <w:t>Centrálna</w:t>
      </w:r>
      <w:proofErr w:type="spellEnd"/>
      <w:r>
        <w:t xml:space="preserve"> </w:t>
      </w:r>
      <w:proofErr w:type="spellStart"/>
      <w:r>
        <w:t>elektronická</w:t>
      </w:r>
      <w:proofErr w:type="spellEnd"/>
      <w:r>
        <w:t xml:space="preserve"> </w:t>
      </w:r>
      <w:proofErr w:type="spellStart"/>
      <w:r>
        <w:t>podateľňa</w:t>
      </w:r>
      <w:proofErr w:type="spellEnd"/>
    </w:p>
    <w:p w14:paraId="2E5A2CD7" w14:textId="77777777" w:rsidR="005A6602" w:rsidRDefault="005A6602" w:rsidP="005A6602">
      <w:pPr>
        <w:numPr>
          <w:ilvl w:val="3"/>
          <w:numId w:val="24"/>
        </w:numPr>
        <w:spacing w:before="100" w:beforeAutospacing="1" w:after="100" w:afterAutospacing="1"/>
      </w:pPr>
      <w:proofErr w:type="spellStart"/>
      <w:r>
        <w:t>Modul</w:t>
      </w:r>
      <w:proofErr w:type="spellEnd"/>
      <w:r>
        <w:t xml:space="preserve"> </w:t>
      </w:r>
      <w:proofErr w:type="spellStart"/>
      <w:r>
        <w:t>elektronických</w:t>
      </w:r>
      <w:proofErr w:type="spellEnd"/>
      <w:r>
        <w:t xml:space="preserve"> </w:t>
      </w:r>
      <w:proofErr w:type="spellStart"/>
      <w:r>
        <w:t>formulárov</w:t>
      </w:r>
      <w:proofErr w:type="spellEnd"/>
      <w:r>
        <w:t xml:space="preserve"> (MEF)</w:t>
      </w:r>
    </w:p>
    <w:p w14:paraId="54770E51" w14:textId="77777777" w:rsidR="005A6602" w:rsidRDefault="005A6602" w:rsidP="005A6602">
      <w:pPr>
        <w:numPr>
          <w:ilvl w:val="3"/>
          <w:numId w:val="24"/>
        </w:numPr>
        <w:spacing w:before="100" w:beforeAutospacing="1" w:after="100" w:afterAutospacing="1"/>
      </w:pPr>
      <w:proofErr w:type="spellStart"/>
      <w:r>
        <w:t>Štátna</w:t>
      </w:r>
      <w:proofErr w:type="spellEnd"/>
      <w:r>
        <w:t xml:space="preserve"> </w:t>
      </w:r>
      <w:proofErr w:type="spellStart"/>
      <w:r>
        <w:t>pokladnica</w:t>
      </w:r>
      <w:proofErr w:type="spellEnd"/>
      <w:r>
        <w:t xml:space="preserve"> - </w:t>
      </w:r>
      <w:proofErr w:type="spellStart"/>
      <w:r>
        <w:t>platobná</w:t>
      </w:r>
      <w:proofErr w:type="spellEnd"/>
      <w:r>
        <w:t xml:space="preserve"> </w:t>
      </w:r>
      <w:proofErr w:type="spellStart"/>
      <w:r>
        <w:t>brána</w:t>
      </w:r>
      <w:proofErr w:type="spellEnd"/>
    </w:p>
    <w:p w14:paraId="766D2DF0" w14:textId="77777777" w:rsidR="005A6602" w:rsidRDefault="005A6602" w:rsidP="005A6602">
      <w:pPr>
        <w:numPr>
          <w:ilvl w:val="3"/>
          <w:numId w:val="24"/>
        </w:numPr>
        <w:spacing w:before="100" w:beforeAutospacing="1" w:after="100" w:afterAutospacing="1"/>
      </w:pPr>
      <w:r>
        <w:t xml:space="preserve">API </w:t>
      </w:r>
      <w:proofErr w:type="spellStart"/>
      <w:r>
        <w:t>manažment</w:t>
      </w:r>
      <w:proofErr w:type="spellEnd"/>
      <w:r>
        <w:t xml:space="preserve"> </w:t>
      </w:r>
      <w:proofErr w:type="spellStart"/>
      <w:r>
        <w:t>platforma</w:t>
      </w:r>
      <w:proofErr w:type="spellEnd"/>
    </w:p>
    <w:p w14:paraId="1A16B2FC" w14:textId="2D6D2BC6" w:rsidR="00A27BE2" w:rsidRPr="00A27BE2" w:rsidRDefault="00A27BE2" w:rsidP="00990025">
      <w:pPr>
        <w:pStyle w:val="Odsekzoznamu"/>
        <w:numPr>
          <w:ilvl w:val="3"/>
          <w:numId w:val="24"/>
        </w:numPr>
        <w:tabs>
          <w:tab w:val="left" w:pos="851"/>
          <w:tab w:val="center" w:pos="3119"/>
        </w:tabs>
        <w:rPr>
          <w:rFonts w:ascii="Tahoma" w:hAnsi="Tahoma" w:cs="Tahoma"/>
          <w:sz w:val="20"/>
          <w:lang w:val="sk-SK"/>
        </w:rPr>
      </w:pPr>
      <w:proofErr w:type="spellStart"/>
      <w:r w:rsidRPr="00A27BE2">
        <w:rPr>
          <w:rFonts w:ascii="Tahoma" w:hAnsi="Tahoma" w:cs="Tahoma"/>
          <w:sz w:val="20"/>
          <w:lang w:val="sk-SK"/>
        </w:rPr>
        <w:t>Borma</w:t>
      </w:r>
      <w:proofErr w:type="spellEnd"/>
    </w:p>
    <w:p w14:paraId="73DD21FE" w14:textId="77777777" w:rsidR="00A27BE2" w:rsidRPr="00A27BE2" w:rsidRDefault="00A27BE2" w:rsidP="00990025">
      <w:pPr>
        <w:pStyle w:val="Odsekzoznamu"/>
        <w:numPr>
          <w:ilvl w:val="3"/>
          <w:numId w:val="24"/>
        </w:numPr>
        <w:tabs>
          <w:tab w:val="left" w:pos="851"/>
          <w:tab w:val="center" w:pos="3119"/>
        </w:tabs>
        <w:rPr>
          <w:rFonts w:ascii="Tahoma" w:hAnsi="Tahoma" w:cs="Tahoma"/>
          <w:sz w:val="20"/>
          <w:lang w:val="sk-SK"/>
        </w:rPr>
      </w:pPr>
      <w:r w:rsidRPr="00A27BE2">
        <w:rPr>
          <w:rFonts w:ascii="Tahoma" w:hAnsi="Tahoma" w:cs="Tahoma"/>
          <w:sz w:val="20"/>
          <w:lang w:val="sk-SK"/>
        </w:rPr>
        <w:t>CSRÚ Adaptér</w:t>
      </w:r>
    </w:p>
    <w:p w14:paraId="056E132D" w14:textId="77777777" w:rsidR="00A27BE2" w:rsidRPr="00A27BE2" w:rsidRDefault="00A27BE2" w:rsidP="00990025">
      <w:pPr>
        <w:pStyle w:val="Odsekzoznamu"/>
        <w:numPr>
          <w:ilvl w:val="3"/>
          <w:numId w:val="24"/>
        </w:numPr>
        <w:tabs>
          <w:tab w:val="left" w:pos="851"/>
          <w:tab w:val="center" w:pos="3119"/>
        </w:tabs>
        <w:rPr>
          <w:rFonts w:ascii="Tahoma" w:hAnsi="Tahoma" w:cs="Tahoma"/>
          <w:sz w:val="20"/>
          <w:lang w:val="sk-SK"/>
        </w:rPr>
      </w:pPr>
      <w:r w:rsidRPr="00A27BE2">
        <w:rPr>
          <w:rFonts w:ascii="Tahoma" w:hAnsi="Tahoma" w:cs="Tahoma"/>
          <w:sz w:val="20"/>
          <w:lang w:val="sk-SK"/>
        </w:rPr>
        <w:lastRenderedPageBreak/>
        <w:t>NDS</w:t>
      </w:r>
    </w:p>
    <w:p w14:paraId="6AE2493C" w14:textId="77777777" w:rsidR="00A27BE2" w:rsidRPr="00A27BE2" w:rsidRDefault="00A27BE2" w:rsidP="00990025">
      <w:pPr>
        <w:pStyle w:val="Odsekzoznamu"/>
        <w:numPr>
          <w:ilvl w:val="3"/>
          <w:numId w:val="24"/>
        </w:numPr>
        <w:tabs>
          <w:tab w:val="left" w:pos="851"/>
          <w:tab w:val="center" w:pos="3119"/>
        </w:tabs>
        <w:rPr>
          <w:rFonts w:ascii="Tahoma" w:hAnsi="Tahoma" w:cs="Tahoma"/>
          <w:sz w:val="20"/>
          <w:lang w:val="sk-SK"/>
        </w:rPr>
      </w:pPr>
      <w:r w:rsidRPr="00A27BE2">
        <w:rPr>
          <w:rFonts w:ascii="Tahoma" w:hAnsi="Tahoma" w:cs="Tahoma"/>
          <w:sz w:val="20"/>
          <w:lang w:val="sk-SK"/>
        </w:rPr>
        <w:t>MD SR</w:t>
      </w:r>
    </w:p>
    <w:p w14:paraId="0620833A" w14:textId="77777777" w:rsidR="00A27BE2" w:rsidRPr="00A27BE2" w:rsidRDefault="00A27BE2" w:rsidP="00990025">
      <w:pPr>
        <w:pStyle w:val="Odsekzoznamu"/>
        <w:numPr>
          <w:ilvl w:val="3"/>
          <w:numId w:val="24"/>
        </w:numPr>
        <w:tabs>
          <w:tab w:val="left" w:pos="851"/>
          <w:tab w:val="center" w:pos="3119"/>
        </w:tabs>
        <w:rPr>
          <w:rFonts w:ascii="Tahoma" w:hAnsi="Tahoma" w:cs="Tahoma"/>
          <w:sz w:val="20"/>
          <w:lang w:val="sk-SK"/>
        </w:rPr>
      </w:pPr>
      <w:r w:rsidRPr="00A27BE2">
        <w:rPr>
          <w:rFonts w:ascii="Tahoma" w:hAnsi="Tahoma" w:cs="Tahoma"/>
          <w:sz w:val="20"/>
          <w:lang w:val="sk-SK"/>
        </w:rPr>
        <w:t>Mobilné API</w:t>
      </w:r>
    </w:p>
    <w:p w14:paraId="28570849" w14:textId="77777777" w:rsidR="00A27BE2" w:rsidRPr="00A27BE2" w:rsidRDefault="00A27BE2" w:rsidP="00990025">
      <w:pPr>
        <w:pStyle w:val="Odsekzoznamu"/>
        <w:numPr>
          <w:ilvl w:val="3"/>
          <w:numId w:val="24"/>
        </w:numPr>
        <w:tabs>
          <w:tab w:val="left" w:pos="851"/>
          <w:tab w:val="center" w:pos="3119"/>
        </w:tabs>
        <w:rPr>
          <w:rFonts w:ascii="Tahoma" w:hAnsi="Tahoma" w:cs="Tahoma"/>
          <w:sz w:val="20"/>
          <w:lang w:val="sk-SK"/>
        </w:rPr>
      </w:pPr>
      <w:r w:rsidRPr="00A27BE2">
        <w:rPr>
          <w:rFonts w:ascii="Tahoma" w:hAnsi="Tahoma" w:cs="Tahoma"/>
          <w:sz w:val="20"/>
          <w:lang w:val="sk-SK"/>
        </w:rPr>
        <w:t>ŽSR</w:t>
      </w:r>
    </w:p>
    <w:p w14:paraId="2DE5A58C" w14:textId="77777777" w:rsidR="00A27BE2" w:rsidRPr="00A27BE2" w:rsidRDefault="00A27BE2" w:rsidP="00990025">
      <w:pPr>
        <w:pStyle w:val="Odsekzoznamu"/>
        <w:numPr>
          <w:ilvl w:val="3"/>
          <w:numId w:val="24"/>
        </w:numPr>
        <w:tabs>
          <w:tab w:val="left" w:pos="851"/>
          <w:tab w:val="center" w:pos="3119"/>
        </w:tabs>
        <w:rPr>
          <w:rFonts w:ascii="Tahoma" w:hAnsi="Tahoma" w:cs="Tahoma"/>
          <w:sz w:val="20"/>
          <w:lang w:val="sk-SK"/>
        </w:rPr>
      </w:pPr>
      <w:r w:rsidRPr="00A27BE2">
        <w:rPr>
          <w:rFonts w:ascii="Tahoma" w:hAnsi="Tahoma" w:cs="Tahoma"/>
          <w:sz w:val="20"/>
          <w:lang w:val="sk-SK"/>
        </w:rPr>
        <w:t>SSC</w:t>
      </w:r>
    </w:p>
    <w:p w14:paraId="5E0CBB35" w14:textId="77777777" w:rsidR="00A27BE2" w:rsidRPr="00A27BE2" w:rsidRDefault="00A27BE2" w:rsidP="00990025">
      <w:pPr>
        <w:pStyle w:val="Odsekzoznamu"/>
        <w:numPr>
          <w:ilvl w:val="3"/>
          <w:numId w:val="24"/>
        </w:numPr>
        <w:tabs>
          <w:tab w:val="left" w:pos="851"/>
          <w:tab w:val="center" w:pos="3119"/>
        </w:tabs>
        <w:rPr>
          <w:rFonts w:ascii="Tahoma" w:hAnsi="Tahoma" w:cs="Tahoma"/>
          <w:sz w:val="20"/>
          <w:lang w:val="sk-SK"/>
        </w:rPr>
      </w:pPr>
      <w:r w:rsidRPr="00A27BE2">
        <w:rPr>
          <w:rFonts w:ascii="Tahoma" w:hAnsi="Tahoma" w:cs="Tahoma"/>
          <w:sz w:val="20"/>
          <w:lang w:val="sk-SK"/>
        </w:rPr>
        <w:t>LPS</w:t>
      </w:r>
      <w:r w:rsidRPr="00A27BE2">
        <w:rPr>
          <w:rFonts w:ascii="Tahoma" w:hAnsi="Tahoma" w:cs="Tahoma"/>
          <w:sz w:val="20"/>
          <w:lang w:val="sk-SK"/>
        </w:rPr>
        <w:br/>
      </w:r>
    </w:p>
    <w:p w14:paraId="2976C7CE" w14:textId="77777777" w:rsidR="00A27BE2" w:rsidRPr="00A27BE2" w:rsidRDefault="00A27BE2" w:rsidP="00990025">
      <w:pPr>
        <w:pStyle w:val="Odsekzoznamu"/>
        <w:numPr>
          <w:ilvl w:val="0"/>
          <w:numId w:val="24"/>
        </w:numPr>
        <w:tabs>
          <w:tab w:val="left" w:pos="851"/>
          <w:tab w:val="center" w:pos="3119"/>
        </w:tabs>
        <w:rPr>
          <w:rFonts w:ascii="Tahoma" w:hAnsi="Tahoma" w:cs="Tahoma"/>
          <w:sz w:val="20"/>
          <w:lang w:val="sk-SK"/>
        </w:rPr>
      </w:pPr>
      <w:r w:rsidRPr="00A27BE2">
        <w:rPr>
          <w:rFonts w:ascii="Tahoma" w:hAnsi="Tahoma" w:cs="Tahoma"/>
          <w:b/>
          <w:sz w:val="20"/>
          <w:lang w:val="sk-SK"/>
        </w:rPr>
        <w:t xml:space="preserve">Agendový modul </w:t>
      </w:r>
      <w:proofErr w:type="spellStart"/>
      <w:r w:rsidRPr="00A27BE2">
        <w:rPr>
          <w:rFonts w:ascii="Tahoma" w:hAnsi="Tahoma" w:cs="Tahoma"/>
          <w:b/>
          <w:sz w:val="20"/>
          <w:lang w:val="sk-SK"/>
        </w:rPr>
        <w:t>licencovania</w:t>
      </w:r>
      <w:proofErr w:type="spellEnd"/>
      <w:r w:rsidRPr="00A27BE2">
        <w:rPr>
          <w:rFonts w:ascii="Tahoma" w:hAnsi="Tahoma" w:cs="Tahoma"/>
          <w:b/>
          <w:sz w:val="20"/>
          <w:lang w:val="sk-SK"/>
        </w:rPr>
        <w:t xml:space="preserve"> hromadnej dopravy</w:t>
      </w:r>
      <w:r w:rsidRPr="00A27BE2">
        <w:rPr>
          <w:rFonts w:ascii="Tahoma" w:hAnsi="Tahoma" w:cs="Tahoma"/>
          <w:sz w:val="20"/>
          <w:lang w:val="sk-SK"/>
        </w:rPr>
        <w:br/>
        <w:t xml:space="preserve">Komplexný agendový modul dostupný pre všetky OVM a to tak na komplexnú správu, ako aj na evidenciu verejnej dopravnej licencie </w:t>
      </w:r>
    </w:p>
    <w:p w14:paraId="4CDC04B9" w14:textId="77777777" w:rsidR="00A27BE2" w:rsidRPr="00A27BE2" w:rsidRDefault="00A27BE2" w:rsidP="00A27BE2">
      <w:pPr>
        <w:pStyle w:val="Odsekzoznamu"/>
        <w:rPr>
          <w:rFonts w:ascii="Tahoma" w:hAnsi="Tahoma" w:cs="Tahoma"/>
          <w:sz w:val="20"/>
          <w:lang w:val="sk-SK"/>
        </w:rPr>
      </w:pPr>
    </w:p>
    <w:p w14:paraId="2FAE13B6" w14:textId="77777777" w:rsidR="00A27BE2" w:rsidRPr="00A27BE2" w:rsidRDefault="00A27BE2" w:rsidP="00990025">
      <w:pPr>
        <w:pStyle w:val="Odsekzoznamu"/>
        <w:numPr>
          <w:ilvl w:val="0"/>
          <w:numId w:val="24"/>
        </w:numPr>
        <w:tabs>
          <w:tab w:val="left" w:pos="851"/>
          <w:tab w:val="center" w:pos="3119"/>
        </w:tabs>
        <w:rPr>
          <w:rFonts w:ascii="Tahoma" w:hAnsi="Tahoma" w:cs="Tahoma"/>
          <w:sz w:val="20"/>
          <w:lang w:val="sk-SK"/>
        </w:rPr>
      </w:pPr>
      <w:r w:rsidRPr="00A27BE2">
        <w:rPr>
          <w:rFonts w:ascii="Tahoma" w:hAnsi="Tahoma" w:cs="Tahoma"/>
          <w:b/>
          <w:sz w:val="20"/>
          <w:lang w:val="sk-SK"/>
        </w:rPr>
        <w:t>Agendový modul dopravných povolení</w:t>
      </w:r>
      <w:r w:rsidRPr="00A27BE2">
        <w:rPr>
          <w:rFonts w:ascii="Tahoma" w:hAnsi="Tahoma" w:cs="Tahoma"/>
          <w:sz w:val="20"/>
          <w:lang w:val="sk-SK"/>
        </w:rPr>
        <w:br/>
        <w:t>Komplexný modul na správu dopravných povolení pre a z tretích krajín.</w:t>
      </w:r>
    </w:p>
    <w:p w14:paraId="4436F32D" w14:textId="77777777" w:rsidR="00A27BE2" w:rsidRPr="00A27BE2" w:rsidRDefault="00A27BE2" w:rsidP="00990025">
      <w:pPr>
        <w:pStyle w:val="Odsekzoznamu"/>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Manažment SK povolení</w:t>
      </w:r>
    </w:p>
    <w:p w14:paraId="0B1BD8D2" w14:textId="77777777" w:rsidR="00A27BE2" w:rsidRPr="00A27BE2" w:rsidRDefault="00A27BE2" w:rsidP="00990025">
      <w:pPr>
        <w:pStyle w:val="Odsekzoznamu"/>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Manažment povolení tretích krajín</w:t>
      </w:r>
    </w:p>
    <w:p w14:paraId="4659B11A" w14:textId="77777777" w:rsidR="00A27BE2" w:rsidRPr="00A27BE2" w:rsidRDefault="00A27BE2" w:rsidP="00A27BE2">
      <w:pPr>
        <w:pStyle w:val="Odsekzoznamu"/>
        <w:ind w:left="1440"/>
        <w:rPr>
          <w:rFonts w:ascii="Tahoma" w:hAnsi="Tahoma" w:cs="Tahoma"/>
          <w:sz w:val="20"/>
          <w:lang w:val="sk-SK"/>
        </w:rPr>
      </w:pPr>
    </w:p>
    <w:p w14:paraId="2A779BFA" w14:textId="77777777" w:rsidR="00A27BE2" w:rsidRPr="00A27BE2" w:rsidRDefault="00A27BE2" w:rsidP="00990025">
      <w:pPr>
        <w:pStyle w:val="Odsekzoznamu"/>
        <w:numPr>
          <w:ilvl w:val="0"/>
          <w:numId w:val="24"/>
        </w:numPr>
        <w:tabs>
          <w:tab w:val="left" w:pos="851"/>
          <w:tab w:val="center" w:pos="3119"/>
        </w:tabs>
        <w:rPr>
          <w:rFonts w:ascii="Tahoma" w:hAnsi="Tahoma" w:cs="Tahoma"/>
          <w:sz w:val="20"/>
          <w:lang w:val="sk-SK"/>
        </w:rPr>
      </w:pPr>
      <w:r w:rsidRPr="00A27BE2">
        <w:rPr>
          <w:rFonts w:ascii="Tahoma" w:hAnsi="Tahoma" w:cs="Tahoma"/>
          <w:b/>
          <w:sz w:val="20"/>
          <w:lang w:val="sk-SK"/>
        </w:rPr>
        <w:t>Agendový modul bezpečných a chránených parkovacích miest pre nákladné a úžitkové vozidlá</w:t>
      </w:r>
      <w:r w:rsidRPr="00A27BE2">
        <w:rPr>
          <w:rFonts w:ascii="Tahoma" w:hAnsi="Tahoma" w:cs="Tahoma"/>
          <w:b/>
          <w:sz w:val="20"/>
          <w:lang w:val="sk-SK"/>
        </w:rPr>
        <w:br/>
      </w:r>
      <w:r w:rsidRPr="00A27BE2">
        <w:rPr>
          <w:rFonts w:ascii="Tahoma" w:hAnsi="Tahoma" w:cs="Tahoma"/>
          <w:sz w:val="20"/>
          <w:lang w:val="sk-SK"/>
        </w:rPr>
        <w:t>Správa špecializovaných parkovísk a ich parametrov</w:t>
      </w:r>
    </w:p>
    <w:p w14:paraId="49A77C5E" w14:textId="77777777" w:rsidR="00A27BE2" w:rsidRPr="00A27BE2" w:rsidRDefault="00A27BE2" w:rsidP="00A27BE2">
      <w:pPr>
        <w:pStyle w:val="Odsekzoznamu"/>
        <w:rPr>
          <w:rFonts w:ascii="Tahoma" w:hAnsi="Tahoma" w:cs="Tahoma"/>
          <w:sz w:val="20"/>
          <w:lang w:val="sk-SK"/>
        </w:rPr>
      </w:pPr>
    </w:p>
    <w:p w14:paraId="395B04FB" w14:textId="77777777" w:rsidR="00A27BE2" w:rsidRPr="00A27BE2" w:rsidRDefault="00A27BE2" w:rsidP="00990025">
      <w:pPr>
        <w:pStyle w:val="Odsekzoznamu"/>
        <w:numPr>
          <w:ilvl w:val="0"/>
          <w:numId w:val="24"/>
        </w:numPr>
        <w:tabs>
          <w:tab w:val="left" w:pos="851"/>
          <w:tab w:val="center" w:pos="3119"/>
        </w:tabs>
        <w:rPr>
          <w:rFonts w:ascii="Tahoma" w:hAnsi="Tahoma" w:cs="Tahoma"/>
          <w:sz w:val="20"/>
          <w:lang w:val="sk-SK"/>
        </w:rPr>
      </w:pPr>
      <w:r w:rsidRPr="00A27BE2">
        <w:rPr>
          <w:rFonts w:ascii="Tahoma" w:hAnsi="Tahoma" w:cs="Tahoma"/>
          <w:b/>
          <w:sz w:val="20"/>
          <w:lang w:val="sk-SK"/>
        </w:rPr>
        <w:t>Modul optimalizácie osobnej verejnej dopravy a rezervácie kapacít</w:t>
      </w:r>
      <w:r w:rsidRPr="00A27BE2">
        <w:rPr>
          <w:rFonts w:ascii="Tahoma" w:hAnsi="Tahoma" w:cs="Tahoma"/>
          <w:b/>
          <w:sz w:val="20"/>
          <w:lang w:val="sk-SK"/>
        </w:rPr>
        <w:br/>
      </w:r>
      <w:r w:rsidRPr="00A27BE2">
        <w:rPr>
          <w:rFonts w:ascii="Tahoma" w:hAnsi="Tahoma" w:cs="Tahoma"/>
          <w:sz w:val="20"/>
          <w:lang w:val="sk-SK"/>
        </w:rPr>
        <w:t>Modul umožňuje porovnať geografické, časové a kapacitné parametre všetkých grafikonov a tým prispieť k ich optimalizácii a verejne zabezpečovanej rezervácii kapacít.</w:t>
      </w:r>
    </w:p>
    <w:p w14:paraId="73DADB0F" w14:textId="77777777" w:rsidR="00A27BE2" w:rsidRPr="00A27BE2" w:rsidRDefault="00A27BE2" w:rsidP="00A27BE2">
      <w:pPr>
        <w:pStyle w:val="Odsekzoznamu"/>
        <w:rPr>
          <w:rFonts w:ascii="Tahoma" w:hAnsi="Tahoma" w:cs="Tahoma"/>
          <w:sz w:val="20"/>
          <w:lang w:val="sk-SK"/>
        </w:rPr>
      </w:pPr>
    </w:p>
    <w:p w14:paraId="2E12D266" w14:textId="77777777" w:rsidR="00A27BE2" w:rsidRPr="00A27BE2" w:rsidRDefault="00A27BE2" w:rsidP="00990025">
      <w:pPr>
        <w:pStyle w:val="Odsekzoznamu"/>
        <w:numPr>
          <w:ilvl w:val="0"/>
          <w:numId w:val="24"/>
        </w:numPr>
        <w:tabs>
          <w:tab w:val="left" w:pos="851"/>
          <w:tab w:val="center" w:pos="3119"/>
        </w:tabs>
        <w:rPr>
          <w:rFonts w:ascii="Tahoma" w:hAnsi="Tahoma" w:cs="Tahoma"/>
          <w:sz w:val="20"/>
          <w:lang w:val="sk-SK"/>
        </w:rPr>
      </w:pPr>
      <w:r w:rsidRPr="00A27BE2">
        <w:rPr>
          <w:rFonts w:ascii="Tahoma" w:hAnsi="Tahoma" w:cs="Tahoma"/>
          <w:b/>
          <w:sz w:val="20"/>
          <w:lang w:val="sk-SK"/>
        </w:rPr>
        <w:t>Transformačný modul</w:t>
      </w:r>
      <w:r w:rsidRPr="00A27BE2">
        <w:rPr>
          <w:rFonts w:ascii="Tahoma" w:hAnsi="Tahoma" w:cs="Tahoma"/>
          <w:b/>
          <w:sz w:val="20"/>
          <w:lang w:val="sk-SK"/>
        </w:rPr>
        <w:br/>
      </w:r>
      <w:r w:rsidRPr="00A27BE2">
        <w:rPr>
          <w:rFonts w:ascii="Tahoma" w:hAnsi="Tahoma" w:cs="Tahoma"/>
          <w:sz w:val="20"/>
          <w:lang w:val="sk-SK"/>
        </w:rPr>
        <w:t>Technický komponent umožňuje transformáciu dát medzi podporovanými štandardmi tak, aby sa mohla vytvoriť jednotná údajová základňa a zároveň aby bolo možné s dátami z rôznych zdrojov pracovať súbežne.</w:t>
      </w:r>
    </w:p>
    <w:p w14:paraId="231E67F3" w14:textId="77777777" w:rsidR="00A27BE2" w:rsidRPr="00A27BE2" w:rsidRDefault="00A27BE2" w:rsidP="00A27BE2">
      <w:pPr>
        <w:pStyle w:val="Odsekzoznamu"/>
        <w:rPr>
          <w:rFonts w:ascii="Tahoma" w:hAnsi="Tahoma" w:cs="Tahoma"/>
          <w:sz w:val="20"/>
          <w:lang w:val="sk-SK"/>
        </w:rPr>
      </w:pPr>
    </w:p>
    <w:p w14:paraId="6086A766" w14:textId="77777777" w:rsidR="00A27BE2" w:rsidRPr="00A27BE2" w:rsidRDefault="00A27BE2" w:rsidP="00990025">
      <w:pPr>
        <w:pStyle w:val="Odsekzoznamu"/>
        <w:numPr>
          <w:ilvl w:val="0"/>
          <w:numId w:val="24"/>
        </w:numPr>
        <w:tabs>
          <w:tab w:val="left" w:pos="851"/>
          <w:tab w:val="center" w:pos="3119"/>
        </w:tabs>
        <w:rPr>
          <w:rFonts w:ascii="Tahoma" w:hAnsi="Tahoma" w:cs="Tahoma"/>
          <w:sz w:val="20"/>
          <w:lang w:val="sk-SK"/>
        </w:rPr>
      </w:pPr>
      <w:r w:rsidRPr="00A27BE2">
        <w:rPr>
          <w:rFonts w:ascii="Tahoma" w:hAnsi="Tahoma" w:cs="Tahoma"/>
          <w:b/>
          <w:sz w:val="20"/>
          <w:lang w:val="sk-SK"/>
        </w:rPr>
        <w:t>Rezervačný a plánovací modul pre vybrané agendy</w:t>
      </w:r>
      <w:r w:rsidRPr="00A27BE2">
        <w:rPr>
          <w:rFonts w:ascii="Tahoma" w:hAnsi="Tahoma" w:cs="Tahoma"/>
          <w:sz w:val="20"/>
          <w:lang w:val="sk-SK"/>
        </w:rPr>
        <w:br/>
        <w:t>Modul umožňuje rezervovať si služby vybraných minoritných služieb, a to najmä parkovísk pre úžitkové a nákladné vozidlá.</w:t>
      </w:r>
    </w:p>
    <w:p w14:paraId="28D0D0E5" w14:textId="77777777" w:rsidR="00A27BE2" w:rsidRPr="00A27BE2" w:rsidRDefault="00A27BE2" w:rsidP="00A27BE2">
      <w:pPr>
        <w:pStyle w:val="Odsekzoznamu"/>
        <w:rPr>
          <w:rFonts w:ascii="Tahoma" w:hAnsi="Tahoma" w:cs="Tahoma"/>
          <w:sz w:val="20"/>
          <w:lang w:val="sk-SK"/>
        </w:rPr>
      </w:pPr>
    </w:p>
    <w:p w14:paraId="6DEA96B0" w14:textId="77777777" w:rsidR="00A27BE2" w:rsidRPr="00A27BE2" w:rsidRDefault="00A27BE2" w:rsidP="00990025">
      <w:pPr>
        <w:pStyle w:val="Odsekzoznamu"/>
        <w:numPr>
          <w:ilvl w:val="0"/>
          <w:numId w:val="24"/>
        </w:numPr>
        <w:tabs>
          <w:tab w:val="left" w:pos="851"/>
          <w:tab w:val="center" w:pos="3119"/>
        </w:tabs>
        <w:rPr>
          <w:rFonts w:ascii="Tahoma" w:hAnsi="Tahoma" w:cs="Tahoma"/>
          <w:b/>
          <w:i/>
          <w:sz w:val="20"/>
          <w:lang w:val="sk-SK"/>
        </w:rPr>
      </w:pPr>
      <w:r w:rsidRPr="00A27BE2">
        <w:rPr>
          <w:rFonts w:ascii="Tahoma" w:hAnsi="Tahoma" w:cs="Tahoma"/>
          <w:b/>
          <w:i/>
          <w:sz w:val="20"/>
          <w:lang w:val="sk-SK"/>
        </w:rPr>
        <w:t>Správa licencovaných dopravných prostriedkov vo verejnej osobnej doprave</w:t>
      </w:r>
      <w:r w:rsidRPr="00A27BE2">
        <w:rPr>
          <w:rFonts w:ascii="Tahoma" w:hAnsi="Tahoma" w:cs="Tahoma"/>
          <w:b/>
          <w:i/>
          <w:sz w:val="20"/>
          <w:lang w:val="sk-SK"/>
        </w:rPr>
        <w:br/>
      </w:r>
      <w:r w:rsidRPr="00A27BE2">
        <w:rPr>
          <w:rFonts w:ascii="Tahoma" w:hAnsi="Tahoma" w:cs="Tahoma"/>
          <w:sz w:val="20"/>
          <w:lang w:val="sk-SK"/>
        </w:rPr>
        <w:t xml:space="preserve">Modul umožňuje evidovať pomocou automatizovaných rozhraní a integrácii parametre dopravných prostriedkov, na ktorá sa vydala licencia. Parametre sa menia podľa typu dopravných prostriedkov, evidujú sa údaje ako bezbariérovosť, </w:t>
      </w:r>
      <w:proofErr w:type="spellStart"/>
      <w:r w:rsidRPr="00A27BE2">
        <w:rPr>
          <w:rFonts w:ascii="Tahoma" w:hAnsi="Tahoma" w:cs="Tahoma"/>
          <w:sz w:val="20"/>
          <w:lang w:val="sk-SK"/>
        </w:rPr>
        <w:t>wifi</w:t>
      </w:r>
      <w:proofErr w:type="spellEnd"/>
      <w:r w:rsidRPr="00A27BE2">
        <w:rPr>
          <w:rFonts w:ascii="Tahoma" w:hAnsi="Tahoma" w:cs="Tahoma"/>
          <w:sz w:val="20"/>
          <w:lang w:val="sk-SK"/>
        </w:rPr>
        <w:t>, klimatizácia, platobný terminál apod.</w:t>
      </w:r>
    </w:p>
    <w:p w14:paraId="5BA3D24D" w14:textId="77777777" w:rsidR="00A27BE2" w:rsidRPr="00A27BE2" w:rsidRDefault="00A27BE2" w:rsidP="00A27BE2">
      <w:pPr>
        <w:pStyle w:val="Odsekzoznamu"/>
        <w:rPr>
          <w:rFonts w:ascii="Tahoma" w:hAnsi="Tahoma" w:cs="Tahoma"/>
          <w:sz w:val="20"/>
          <w:lang w:val="sk-SK"/>
        </w:rPr>
      </w:pPr>
    </w:p>
    <w:p w14:paraId="36C7B142" w14:textId="77777777" w:rsidR="00A27BE2" w:rsidRPr="00A27BE2" w:rsidRDefault="00A27BE2" w:rsidP="00990025">
      <w:pPr>
        <w:pStyle w:val="Odsekzoznamu"/>
        <w:numPr>
          <w:ilvl w:val="0"/>
          <w:numId w:val="24"/>
        </w:numPr>
        <w:tabs>
          <w:tab w:val="left" w:pos="851"/>
          <w:tab w:val="center" w:pos="3119"/>
        </w:tabs>
        <w:rPr>
          <w:rFonts w:ascii="Tahoma" w:hAnsi="Tahoma" w:cs="Tahoma"/>
          <w:sz w:val="20"/>
          <w:lang w:val="sk-SK"/>
        </w:rPr>
      </w:pPr>
      <w:r w:rsidRPr="00A27BE2">
        <w:rPr>
          <w:rFonts w:ascii="Tahoma" w:hAnsi="Tahoma" w:cs="Tahoma"/>
          <w:b/>
          <w:sz w:val="20"/>
          <w:lang w:val="sk-SK"/>
        </w:rPr>
        <w:t>Modul správy dopravných grafikonov</w:t>
      </w:r>
      <w:r w:rsidRPr="00A27BE2">
        <w:rPr>
          <w:rFonts w:ascii="Tahoma" w:hAnsi="Tahoma" w:cs="Tahoma"/>
          <w:sz w:val="20"/>
          <w:lang w:val="sk-SK"/>
        </w:rPr>
        <w:br/>
        <w:t xml:space="preserve">Modul na správu dopravných grafikonov ich manažment, </w:t>
      </w:r>
      <w:proofErr w:type="spellStart"/>
      <w:r w:rsidRPr="00A27BE2">
        <w:rPr>
          <w:rFonts w:ascii="Tahoma" w:hAnsi="Tahoma" w:cs="Tahoma"/>
          <w:sz w:val="20"/>
          <w:lang w:val="sk-SK"/>
        </w:rPr>
        <w:t>verzionovanie</w:t>
      </w:r>
      <w:proofErr w:type="spellEnd"/>
      <w:r w:rsidRPr="00A27BE2">
        <w:rPr>
          <w:rFonts w:ascii="Tahoma" w:hAnsi="Tahoma" w:cs="Tahoma"/>
          <w:sz w:val="20"/>
          <w:lang w:val="sk-SK"/>
        </w:rPr>
        <w:t>, návrh úprav a poskytovanie do výpočtových častí riešenia ako aj na publikáciu.</w:t>
      </w:r>
    </w:p>
    <w:p w14:paraId="25E8104A" w14:textId="77777777" w:rsidR="00A27BE2" w:rsidRPr="00A27BE2" w:rsidRDefault="00A27BE2" w:rsidP="00990025">
      <w:pPr>
        <w:pStyle w:val="Odsekzoznamu"/>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Cestná verejná osobná doprava</w:t>
      </w:r>
    </w:p>
    <w:p w14:paraId="52C59C28" w14:textId="77777777" w:rsidR="00A27BE2" w:rsidRPr="00A27BE2" w:rsidRDefault="00A27BE2" w:rsidP="00990025">
      <w:pPr>
        <w:pStyle w:val="Odsekzoznamu"/>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Železničná osobná doprava</w:t>
      </w:r>
    </w:p>
    <w:p w14:paraId="020489FE" w14:textId="5A377A20" w:rsidR="00A27BE2" w:rsidRPr="00A27BE2" w:rsidRDefault="00A27BE2" w:rsidP="00990025">
      <w:pPr>
        <w:pStyle w:val="Odsekzoznamu"/>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Mestsk</w:t>
      </w:r>
      <w:r w:rsidR="00813F2B">
        <w:rPr>
          <w:rFonts w:ascii="Tahoma" w:hAnsi="Tahoma" w:cs="Tahoma"/>
          <w:sz w:val="20"/>
          <w:lang w:val="sk-SK"/>
        </w:rPr>
        <w:t>á</w:t>
      </w:r>
      <w:r w:rsidRPr="00A27BE2">
        <w:rPr>
          <w:rFonts w:ascii="Tahoma" w:hAnsi="Tahoma" w:cs="Tahoma"/>
          <w:sz w:val="20"/>
          <w:lang w:val="sk-SK"/>
        </w:rPr>
        <w:t xml:space="preserve"> hromadn</w:t>
      </w:r>
      <w:r w:rsidR="00813F2B">
        <w:rPr>
          <w:rFonts w:ascii="Tahoma" w:hAnsi="Tahoma" w:cs="Tahoma"/>
          <w:sz w:val="20"/>
          <w:lang w:val="sk-SK"/>
        </w:rPr>
        <w:t>á</w:t>
      </w:r>
      <w:r w:rsidRPr="00A27BE2">
        <w:rPr>
          <w:rFonts w:ascii="Tahoma" w:hAnsi="Tahoma" w:cs="Tahoma"/>
          <w:sz w:val="20"/>
          <w:lang w:val="sk-SK"/>
        </w:rPr>
        <w:t xml:space="preserve"> doprav</w:t>
      </w:r>
      <w:r w:rsidR="00813F2B">
        <w:rPr>
          <w:rFonts w:ascii="Tahoma" w:hAnsi="Tahoma" w:cs="Tahoma"/>
          <w:sz w:val="20"/>
          <w:lang w:val="sk-SK"/>
        </w:rPr>
        <w:t>a</w:t>
      </w:r>
    </w:p>
    <w:p w14:paraId="032E987D" w14:textId="77777777" w:rsidR="00A27BE2" w:rsidRPr="00A27BE2" w:rsidRDefault="00A27BE2" w:rsidP="00990025">
      <w:pPr>
        <w:pStyle w:val="Odsekzoznamu"/>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Letecká verejná osobná doprava</w:t>
      </w:r>
    </w:p>
    <w:p w14:paraId="616BECCC" w14:textId="5FB7A120" w:rsidR="00813F2B" w:rsidRPr="00A27BE2" w:rsidRDefault="00EC6EAB" w:rsidP="00990025">
      <w:pPr>
        <w:pStyle w:val="Odsekzoznamu"/>
        <w:numPr>
          <w:ilvl w:val="1"/>
          <w:numId w:val="24"/>
        </w:numPr>
        <w:tabs>
          <w:tab w:val="left" w:pos="851"/>
          <w:tab w:val="center" w:pos="3119"/>
        </w:tabs>
        <w:rPr>
          <w:rFonts w:ascii="Tahoma" w:hAnsi="Tahoma" w:cs="Tahoma"/>
          <w:sz w:val="20"/>
          <w:lang w:val="sk-SK"/>
        </w:rPr>
      </w:pPr>
      <w:r>
        <w:rPr>
          <w:rFonts w:ascii="Tahoma" w:hAnsi="Tahoma" w:cs="Tahoma"/>
          <w:sz w:val="20"/>
          <w:lang w:val="sk-SK"/>
        </w:rPr>
        <w:t xml:space="preserve"> Osobná lodná </w:t>
      </w:r>
      <w:proofErr w:type="spellStart"/>
      <w:r>
        <w:rPr>
          <w:rFonts w:ascii="Tahoma" w:hAnsi="Tahoma" w:cs="Tahoma"/>
          <w:sz w:val="20"/>
          <w:lang w:val="sk-SK"/>
        </w:rPr>
        <w:t>doprava</w:t>
      </w:r>
      <w:r w:rsidR="00813F2B">
        <w:rPr>
          <w:rFonts w:ascii="Tahoma" w:hAnsi="Tahoma" w:cs="Tahoma"/>
          <w:sz w:val="20"/>
          <w:lang w:val="sk-SK"/>
        </w:rPr>
        <w:t>Doprava</w:t>
      </w:r>
      <w:proofErr w:type="spellEnd"/>
      <w:r w:rsidR="00813F2B">
        <w:rPr>
          <w:rFonts w:ascii="Tahoma" w:hAnsi="Tahoma" w:cs="Tahoma"/>
          <w:sz w:val="20"/>
          <w:lang w:val="sk-SK"/>
        </w:rPr>
        <w:t xml:space="preserve"> na špeciálnych a lanových dráhach</w:t>
      </w:r>
    </w:p>
    <w:p w14:paraId="6D569FA9" w14:textId="77777777" w:rsidR="00A27BE2" w:rsidRPr="00A27BE2" w:rsidRDefault="00A27BE2" w:rsidP="00A27BE2">
      <w:pPr>
        <w:pStyle w:val="Odsekzoznamu"/>
        <w:rPr>
          <w:rFonts w:ascii="Tahoma" w:hAnsi="Tahoma" w:cs="Tahoma"/>
          <w:sz w:val="20"/>
          <w:lang w:val="sk-SK"/>
        </w:rPr>
      </w:pPr>
    </w:p>
    <w:p w14:paraId="2F37FC39" w14:textId="77777777" w:rsidR="00A27BE2" w:rsidRPr="00A27BE2" w:rsidRDefault="00A27BE2" w:rsidP="00990025">
      <w:pPr>
        <w:pStyle w:val="Odsekzoznamu"/>
        <w:numPr>
          <w:ilvl w:val="0"/>
          <w:numId w:val="24"/>
        </w:numPr>
        <w:tabs>
          <w:tab w:val="left" w:pos="851"/>
          <w:tab w:val="center" w:pos="3119"/>
        </w:tabs>
        <w:rPr>
          <w:rFonts w:ascii="Tahoma" w:hAnsi="Tahoma" w:cs="Tahoma"/>
          <w:b/>
          <w:sz w:val="20"/>
          <w:lang w:val="sk-SK"/>
        </w:rPr>
      </w:pPr>
      <w:r w:rsidRPr="00A27BE2">
        <w:rPr>
          <w:rFonts w:ascii="Tahoma" w:hAnsi="Tahoma" w:cs="Tahoma"/>
          <w:b/>
          <w:sz w:val="20"/>
          <w:lang w:val="sk-SK"/>
        </w:rPr>
        <w:t>Modul GIS</w:t>
      </w:r>
    </w:p>
    <w:p w14:paraId="11D3EADB" w14:textId="77777777" w:rsidR="00A27BE2" w:rsidRPr="00A27BE2" w:rsidRDefault="00A27BE2" w:rsidP="00A27BE2">
      <w:pPr>
        <w:pStyle w:val="Odsekzoznamu"/>
        <w:rPr>
          <w:rFonts w:ascii="Tahoma" w:hAnsi="Tahoma" w:cs="Tahoma"/>
          <w:sz w:val="20"/>
          <w:lang w:val="sk-SK"/>
        </w:rPr>
      </w:pPr>
      <w:r w:rsidRPr="00A27BE2">
        <w:rPr>
          <w:rFonts w:ascii="Tahoma" w:hAnsi="Tahoma" w:cs="Tahoma"/>
          <w:sz w:val="20"/>
          <w:lang w:val="sk-SK"/>
        </w:rPr>
        <w:t>Nosný komponent riešenia, ktorý zodpovedá za všetky priestorové informácie a funkcie ako plánovanie, výpočet trás, viacvrstvové štatistiky a ostatných funkcionalít riešenia.</w:t>
      </w:r>
    </w:p>
    <w:p w14:paraId="09E5865D" w14:textId="77777777" w:rsidR="00A27BE2" w:rsidRPr="00A27BE2" w:rsidRDefault="00A27BE2" w:rsidP="00990025">
      <w:pPr>
        <w:pStyle w:val="Odsekzoznamu"/>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Infraštruktúra vodnej dopravy</w:t>
      </w:r>
    </w:p>
    <w:p w14:paraId="4560571B" w14:textId="77777777" w:rsidR="00A27BE2" w:rsidRPr="00A27BE2" w:rsidRDefault="00A27BE2" w:rsidP="00990025">
      <w:pPr>
        <w:pStyle w:val="Odsekzoznamu"/>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Infraštruktúra pozemných komunikácii</w:t>
      </w:r>
    </w:p>
    <w:p w14:paraId="1BFA7EED" w14:textId="77777777" w:rsidR="00A27BE2" w:rsidRPr="00A27BE2" w:rsidRDefault="00A27BE2" w:rsidP="00990025">
      <w:pPr>
        <w:pStyle w:val="Odsekzoznamu"/>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Infraštruktúra leteckej dopravy</w:t>
      </w:r>
    </w:p>
    <w:p w14:paraId="73E414F3" w14:textId="77777777" w:rsidR="00A27BE2" w:rsidRPr="00A27BE2" w:rsidRDefault="00A27BE2" w:rsidP="00990025">
      <w:pPr>
        <w:pStyle w:val="Odsekzoznamu"/>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Infraštruktúra traťových komunikácii</w:t>
      </w:r>
    </w:p>
    <w:p w14:paraId="100499BA" w14:textId="77777777" w:rsidR="00A27BE2" w:rsidRPr="00A27BE2" w:rsidRDefault="00A27BE2" w:rsidP="00990025">
      <w:pPr>
        <w:pStyle w:val="Odsekzoznamu"/>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Infraštruktúra občianskej vybavenosti</w:t>
      </w:r>
    </w:p>
    <w:p w14:paraId="1B8A3A2E" w14:textId="77777777" w:rsidR="00A27BE2" w:rsidRPr="00A27BE2" w:rsidRDefault="00A27BE2" w:rsidP="00990025">
      <w:pPr>
        <w:pStyle w:val="Odsekzoznamu"/>
        <w:numPr>
          <w:ilvl w:val="1"/>
          <w:numId w:val="24"/>
        </w:numPr>
        <w:tabs>
          <w:tab w:val="left" w:pos="851"/>
          <w:tab w:val="center" w:pos="3119"/>
        </w:tabs>
        <w:rPr>
          <w:rFonts w:ascii="Tahoma" w:hAnsi="Tahoma" w:cs="Tahoma"/>
          <w:sz w:val="20"/>
          <w:lang w:val="sk-SK"/>
        </w:rPr>
      </w:pPr>
      <w:proofErr w:type="spellStart"/>
      <w:r w:rsidRPr="00A27BE2">
        <w:rPr>
          <w:rFonts w:ascii="Tahoma" w:hAnsi="Tahoma" w:cs="Tahoma"/>
          <w:sz w:val="20"/>
          <w:lang w:val="sk-SK"/>
        </w:rPr>
        <w:t>Cyklo</w:t>
      </w:r>
      <w:proofErr w:type="spellEnd"/>
      <w:r w:rsidRPr="00A27BE2">
        <w:rPr>
          <w:rFonts w:ascii="Tahoma" w:hAnsi="Tahoma" w:cs="Tahoma"/>
          <w:sz w:val="20"/>
          <w:lang w:val="sk-SK"/>
        </w:rPr>
        <w:t xml:space="preserve"> a turistická infraštruktúra</w:t>
      </w:r>
    </w:p>
    <w:p w14:paraId="20E6C6BD" w14:textId="77777777" w:rsidR="00A27BE2" w:rsidRPr="00A27BE2" w:rsidRDefault="00A27BE2" w:rsidP="00990025">
      <w:pPr>
        <w:pStyle w:val="Odsekzoznamu"/>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POI</w:t>
      </w:r>
    </w:p>
    <w:p w14:paraId="5062F3D6" w14:textId="77777777" w:rsidR="00A27BE2" w:rsidRPr="00A27BE2" w:rsidRDefault="00A27BE2" w:rsidP="00990025">
      <w:pPr>
        <w:pStyle w:val="Odsekzoznamu"/>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lastRenderedPageBreak/>
        <w:t>Infraštruktúra a vybavenosť minoritných služieb</w:t>
      </w:r>
    </w:p>
    <w:p w14:paraId="7F3134E7" w14:textId="77777777" w:rsidR="00A27BE2" w:rsidRPr="00A27BE2" w:rsidRDefault="00A27BE2" w:rsidP="00990025">
      <w:pPr>
        <w:pStyle w:val="Odsekzoznamu"/>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Ostatná infraštruktúra</w:t>
      </w:r>
    </w:p>
    <w:p w14:paraId="1DC76BCB" w14:textId="77777777" w:rsidR="00A27BE2" w:rsidRPr="00A27BE2" w:rsidRDefault="00A27BE2" w:rsidP="00990025">
      <w:pPr>
        <w:pStyle w:val="Odsekzoznamu"/>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Statický plánovač trás</w:t>
      </w:r>
    </w:p>
    <w:p w14:paraId="067F178D" w14:textId="77777777" w:rsidR="00A27BE2" w:rsidRPr="00A27BE2" w:rsidRDefault="00A27BE2" w:rsidP="00990025">
      <w:pPr>
        <w:pStyle w:val="Odsekzoznamu"/>
        <w:numPr>
          <w:ilvl w:val="1"/>
          <w:numId w:val="24"/>
        </w:numPr>
        <w:tabs>
          <w:tab w:val="left" w:pos="851"/>
          <w:tab w:val="center" w:pos="3119"/>
        </w:tabs>
        <w:rPr>
          <w:rFonts w:ascii="Tahoma" w:hAnsi="Tahoma" w:cs="Tahoma"/>
          <w:sz w:val="20"/>
          <w:lang w:val="sk-SK"/>
        </w:rPr>
      </w:pPr>
      <w:r w:rsidRPr="00A27BE2">
        <w:rPr>
          <w:rFonts w:ascii="Tahoma" w:hAnsi="Tahoma" w:cs="Tahoma"/>
          <w:sz w:val="20"/>
          <w:lang w:val="sk-SK"/>
        </w:rPr>
        <w:t>Plánovanie trás pomocou dynamických dát</w:t>
      </w:r>
    </w:p>
    <w:p w14:paraId="54B736AA" w14:textId="77777777" w:rsidR="00A27BE2" w:rsidRPr="00A27BE2" w:rsidRDefault="00A27BE2" w:rsidP="00A27BE2">
      <w:pPr>
        <w:pStyle w:val="Odsekzoznamu"/>
        <w:ind w:left="1440"/>
        <w:rPr>
          <w:rFonts w:ascii="Tahoma" w:hAnsi="Tahoma" w:cs="Tahoma"/>
          <w:sz w:val="20"/>
          <w:lang w:val="sk-SK"/>
        </w:rPr>
      </w:pPr>
    </w:p>
    <w:p w14:paraId="13B90BAD" w14:textId="77777777" w:rsidR="00A27BE2" w:rsidRPr="00A27BE2" w:rsidRDefault="00A27BE2" w:rsidP="00A27BE2">
      <w:pPr>
        <w:ind w:left="1080"/>
        <w:rPr>
          <w:rFonts w:ascii="Tahoma" w:hAnsi="Tahoma" w:cs="Tahoma"/>
          <w:sz w:val="20"/>
          <w:lang w:val="sk-SK"/>
        </w:rPr>
      </w:pPr>
    </w:p>
    <w:p w14:paraId="3D019F40" w14:textId="77777777" w:rsidR="00A27BE2" w:rsidRPr="00A27BE2" w:rsidRDefault="00A27BE2" w:rsidP="00990025">
      <w:pPr>
        <w:pStyle w:val="Odsekzoznamu"/>
        <w:numPr>
          <w:ilvl w:val="0"/>
          <w:numId w:val="24"/>
        </w:numPr>
        <w:tabs>
          <w:tab w:val="left" w:pos="851"/>
          <w:tab w:val="center" w:pos="3119"/>
        </w:tabs>
        <w:rPr>
          <w:rFonts w:ascii="Tahoma" w:hAnsi="Tahoma" w:cs="Tahoma"/>
          <w:sz w:val="20"/>
          <w:lang w:val="sk-SK"/>
        </w:rPr>
      </w:pPr>
      <w:r w:rsidRPr="00A27BE2">
        <w:rPr>
          <w:rFonts w:ascii="Tahoma" w:hAnsi="Tahoma" w:cs="Tahoma"/>
          <w:b/>
          <w:sz w:val="20"/>
          <w:lang w:val="sk-SK"/>
        </w:rPr>
        <w:t>CMS</w:t>
      </w:r>
      <w:r w:rsidRPr="00A27BE2">
        <w:rPr>
          <w:rFonts w:ascii="Tahoma" w:hAnsi="Tahoma" w:cs="Tahoma"/>
          <w:b/>
          <w:sz w:val="20"/>
          <w:lang w:val="sk-SK"/>
        </w:rPr>
        <w:br/>
      </w:r>
      <w:r w:rsidRPr="00A27BE2">
        <w:rPr>
          <w:rFonts w:ascii="Tahoma" w:hAnsi="Tahoma" w:cs="Tahoma"/>
          <w:sz w:val="20"/>
          <w:lang w:val="sk-SK"/>
        </w:rPr>
        <w:t>Modul na správu obsahu portálových častí riešenia</w:t>
      </w:r>
    </w:p>
    <w:p w14:paraId="024724F5" w14:textId="77777777" w:rsidR="00A27BE2" w:rsidRPr="00A27BE2" w:rsidRDefault="00A27BE2" w:rsidP="00A27BE2">
      <w:pPr>
        <w:pStyle w:val="Odsekzoznamu"/>
        <w:rPr>
          <w:rFonts w:ascii="Tahoma" w:hAnsi="Tahoma" w:cs="Tahoma"/>
          <w:sz w:val="20"/>
          <w:lang w:val="sk-SK"/>
        </w:rPr>
      </w:pPr>
    </w:p>
    <w:p w14:paraId="7E618226" w14:textId="77777777" w:rsidR="00A27BE2" w:rsidRPr="00A27BE2" w:rsidRDefault="00A27BE2" w:rsidP="00990025">
      <w:pPr>
        <w:pStyle w:val="Odsekzoznamu"/>
        <w:numPr>
          <w:ilvl w:val="0"/>
          <w:numId w:val="24"/>
        </w:numPr>
        <w:tabs>
          <w:tab w:val="left" w:pos="851"/>
          <w:tab w:val="center" w:pos="3119"/>
        </w:tabs>
        <w:rPr>
          <w:rFonts w:ascii="Tahoma" w:hAnsi="Tahoma" w:cs="Tahoma"/>
          <w:b/>
          <w:sz w:val="20"/>
          <w:lang w:val="sk-SK"/>
        </w:rPr>
      </w:pPr>
      <w:r w:rsidRPr="00A27BE2">
        <w:rPr>
          <w:rFonts w:ascii="Tahoma" w:hAnsi="Tahoma" w:cs="Tahoma"/>
          <w:b/>
          <w:sz w:val="20"/>
          <w:lang w:val="sk-SK"/>
        </w:rPr>
        <w:t>Žurnál a log server</w:t>
      </w:r>
      <w:r w:rsidRPr="00A27BE2">
        <w:rPr>
          <w:rFonts w:ascii="Tahoma" w:hAnsi="Tahoma" w:cs="Tahoma"/>
          <w:b/>
          <w:sz w:val="20"/>
          <w:lang w:val="sk-SK"/>
        </w:rPr>
        <w:br/>
      </w:r>
      <w:r w:rsidRPr="00A27BE2">
        <w:rPr>
          <w:rFonts w:ascii="Tahoma" w:hAnsi="Tahoma" w:cs="Tahoma"/>
          <w:sz w:val="20"/>
          <w:lang w:val="sk-SK"/>
        </w:rPr>
        <w:t xml:space="preserve">Technický celok na evidenciu všetkých užívateľských a systémových aktivít, vrátane </w:t>
      </w:r>
      <w:proofErr w:type="spellStart"/>
      <w:r w:rsidRPr="00A27BE2">
        <w:rPr>
          <w:rFonts w:ascii="Tahoma" w:hAnsi="Tahoma" w:cs="Tahoma"/>
          <w:sz w:val="20"/>
          <w:lang w:val="sk-SK"/>
        </w:rPr>
        <w:t>historizácie</w:t>
      </w:r>
      <w:proofErr w:type="spellEnd"/>
      <w:r w:rsidRPr="00A27BE2">
        <w:rPr>
          <w:rFonts w:ascii="Tahoma" w:hAnsi="Tahoma" w:cs="Tahoma"/>
          <w:sz w:val="20"/>
          <w:lang w:val="sk-SK"/>
        </w:rPr>
        <w:t xml:space="preserve"> vykonaných zmien.</w:t>
      </w:r>
      <w:r w:rsidRPr="00A27BE2">
        <w:rPr>
          <w:rFonts w:ascii="Tahoma" w:hAnsi="Tahoma" w:cs="Tahoma"/>
          <w:sz w:val="20"/>
          <w:lang w:val="sk-SK"/>
        </w:rPr>
        <w:br/>
      </w:r>
    </w:p>
    <w:p w14:paraId="7DCAE004" w14:textId="77777777" w:rsidR="00A27BE2" w:rsidRPr="00A27BE2" w:rsidRDefault="00A27BE2" w:rsidP="00990025">
      <w:pPr>
        <w:pStyle w:val="Odsekzoznamu"/>
        <w:numPr>
          <w:ilvl w:val="0"/>
          <w:numId w:val="24"/>
        </w:numPr>
        <w:tabs>
          <w:tab w:val="left" w:pos="851"/>
          <w:tab w:val="center" w:pos="3119"/>
        </w:tabs>
        <w:rPr>
          <w:rFonts w:ascii="Tahoma" w:hAnsi="Tahoma" w:cs="Tahoma"/>
          <w:b/>
          <w:sz w:val="20"/>
          <w:lang w:val="sk-SK"/>
        </w:rPr>
      </w:pPr>
      <w:r w:rsidRPr="00A27BE2">
        <w:rPr>
          <w:rFonts w:ascii="Tahoma" w:hAnsi="Tahoma" w:cs="Tahoma"/>
          <w:b/>
          <w:sz w:val="20"/>
          <w:lang w:val="sk-SK"/>
        </w:rPr>
        <w:t>Objektové úložisko dopravných informácii</w:t>
      </w:r>
      <w:r w:rsidRPr="00A27BE2">
        <w:rPr>
          <w:rFonts w:ascii="Tahoma" w:hAnsi="Tahoma" w:cs="Tahoma"/>
          <w:b/>
          <w:sz w:val="20"/>
          <w:lang w:val="sk-SK"/>
        </w:rPr>
        <w:br/>
      </w:r>
      <w:r w:rsidRPr="00A27BE2">
        <w:rPr>
          <w:rFonts w:ascii="Tahoma" w:hAnsi="Tahoma" w:cs="Tahoma"/>
          <w:sz w:val="20"/>
          <w:lang w:val="sk-SK"/>
        </w:rPr>
        <w:t>Špecializované dátové úložisko neštruktúrovaných informácii, slúžiace primárne, ale nie výlučne na ukladanie a správu dopravných informácii – udalostí.</w:t>
      </w:r>
      <w:r w:rsidRPr="00A27BE2">
        <w:rPr>
          <w:rFonts w:ascii="Tahoma" w:hAnsi="Tahoma" w:cs="Tahoma"/>
          <w:sz w:val="20"/>
          <w:lang w:val="sk-SK"/>
        </w:rPr>
        <w:br/>
      </w:r>
    </w:p>
    <w:p w14:paraId="6B010617" w14:textId="77777777" w:rsidR="00A27BE2" w:rsidRPr="00A27BE2" w:rsidRDefault="00A27BE2" w:rsidP="00990025">
      <w:pPr>
        <w:pStyle w:val="Odsekzoznamu"/>
        <w:numPr>
          <w:ilvl w:val="0"/>
          <w:numId w:val="24"/>
        </w:numPr>
        <w:tabs>
          <w:tab w:val="left" w:pos="851"/>
          <w:tab w:val="center" w:pos="3119"/>
        </w:tabs>
        <w:rPr>
          <w:rFonts w:ascii="Tahoma" w:hAnsi="Tahoma" w:cs="Tahoma"/>
          <w:b/>
          <w:sz w:val="20"/>
          <w:lang w:val="sk-SK"/>
        </w:rPr>
      </w:pPr>
      <w:r w:rsidRPr="00A27BE2">
        <w:rPr>
          <w:rFonts w:ascii="Tahoma" w:hAnsi="Tahoma" w:cs="Tahoma"/>
          <w:b/>
          <w:sz w:val="20"/>
          <w:lang w:val="sk-SK"/>
        </w:rPr>
        <w:t>Monitoring</w:t>
      </w:r>
      <w:r w:rsidRPr="00A27BE2">
        <w:rPr>
          <w:rFonts w:ascii="Tahoma" w:hAnsi="Tahoma" w:cs="Tahoma"/>
          <w:b/>
          <w:sz w:val="20"/>
          <w:lang w:val="sk-SK"/>
        </w:rPr>
        <w:br/>
      </w:r>
      <w:r w:rsidRPr="00A27BE2">
        <w:rPr>
          <w:rFonts w:ascii="Tahoma" w:hAnsi="Tahoma" w:cs="Tahoma"/>
          <w:sz w:val="20"/>
          <w:lang w:val="sk-SK"/>
        </w:rPr>
        <w:t xml:space="preserve">Technický celok zabezpečujúci monitorovanie riešenia a jeho výkonu. Riešenie funguje na štandarde </w:t>
      </w:r>
      <w:proofErr w:type="spellStart"/>
      <w:r w:rsidRPr="00A27BE2">
        <w:rPr>
          <w:rFonts w:ascii="Tahoma" w:hAnsi="Tahoma" w:cs="Tahoma"/>
          <w:sz w:val="20"/>
          <w:lang w:val="sk-SK"/>
        </w:rPr>
        <w:t>OpenTelemetry</w:t>
      </w:r>
      <w:proofErr w:type="spellEnd"/>
      <w:r w:rsidRPr="00A27BE2">
        <w:rPr>
          <w:rFonts w:ascii="Tahoma" w:hAnsi="Tahoma" w:cs="Tahoma"/>
          <w:sz w:val="20"/>
          <w:lang w:val="sk-SK"/>
        </w:rPr>
        <w:t xml:space="preserve">. </w:t>
      </w:r>
      <w:r w:rsidRPr="00A27BE2">
        <w:rPr>
          <w:rFonts w:ascii="Tahoma" w:hAnsi="Tahoma" w:cs="Tahoma"/>
          <w:b/>
          <w:sz w:val="20"/>
          <w:lang w:val="sk-SK"/>
        </w:rPr>
        <w:br/>
      </w:r>
    </w:p>
    <w:p w14:paraId="21539E50" w14:textId="77777777" w:rsidR="00A27BE2" w:rsidRPr="00A27BE2" w:rsidRDefault="00A27BE2" w:rsidP="00990025">
      <w:pPr>
        <w:pStyle w:val="Odsekzoznamu"/>
        <w:numPr>
          <w:ilvl w:val="0"/>
          <w:numId w:val="24"/>
        </w:numPr>
        <w:tabs>
          <w:tab w:val="left" w:pos="851"/>
          <w:tab w:val="center" w:pos="3119"/>
        </w:tabs>
        <w:rPr>
          <w:rFonts w:ascii="Tahoma" w:hAnsi="Tahoma" w:cs="Tahoma"/>
          <w:b/>
          <w:sz w:val="20"/>
          <w:lang w:val="sk-SK"/>
        </w:rPr>
      </w:pPr>
      <w:r w:rsidRPr="00A27BE2">
        <w:rPr>
          <w:rFonts w:ascii="Tahoma" w:hAnsi="Tahoma" w:cs="Tahoma"/>
          <w:b/>
          <w:sz w:val="20"/>
          <w:lang w:val="sk-SK"/>
        </w:rPr>
        <w:t>IAM</w:t>
      </w:r>
      <w:r w:rsidRPr="00A27BE2">
        <w:rPr>
          <w:rFonts w:ascii="Tahoma" w:hAnsi="Tahoma" w:cs="Tahoma"/>
          <w:b/>
          <w:sz w:val="20"/>
          <w:lang w:val="sk-SK"/>
        </w:rPr>
        <w:br/>
      </w:r>
      <w:r w:rsidRPr="00A27BE2">
        <w:rPr>
          <w:rFonts w:ascii="Tahoma" w:hAnsi="Tahoma" w:cs="Tahoma"/>
          <w:sz w:val="20"/>
          <w:lang w:val="sk-SK"/>
        </w:rPr>
        <w:t>Modul zabezpečujúci správu užívateľov, ich autentifikáciu a autorizáciu, vrátane federačných a iných synchronizačných služieb.</w:t>
      </w:r>
      <w:r w:rsidRPr="00A27BE2">
        <w:rPr>
          <w:rFonts w:ascii="Tahoma" w:hAnsi="Tahoma" w:cs="Tahoma"/>
          <w:b/>
          <w:sz w:val="20"/>
          <w:lang w:val="sk-SK"/>
        </w:rPr>
        <w:br/>
      </w:r>
    </w:p>
    <w:p w14:paraId="1FED2394" w14:textId="77777777" w:rsidR="00A27BE2" w:rsidRPr="00A27BE2" w:rsidRDefault="00A27BE2" w:rsidP="00990025">
      <w:pPr>
        <w:pStyle w:val="Odsekzoznamu"/>
        <w:numPr>
          <w:ilvl w:val="0"/>
          <w:numId w:val="24"/>
        </w:numPr>
        <w:tabs>
          <w:tab w:val="left" w:pos="851"/>
          <w:tab w:val="center" w:pos="3119"/>
        </w:tabs>
        <w:rPr>
          <w:rFonts w:ascii="Tahoma" w:hAnsi="Tahoma" w:cs="Tahoma"/>
          <w:b/>
          <w:sz w:val="20"/>
          <w:lang w:val="sk-SK"/>
        </w:rPr>
      </w:pPr>
      <w:r w:rsidRPr="00A27BE2">
        <w:rPr>
          <w:rFonts w:ascii="Tahoma" w:hAnsi="Tahoma" w:cs="Tahoma"/>
          <w:b/>
          <w:sz w:val="20"/>
          <w:lang w:val="sk-SK"/>
        </w:rPr>
        <w:t>DMS</w:t>
      </w:r>
      <w:r w:rsidRPr="00A27BE2">
        <w:rPr>
          <w:rFonts w:ascii="Tahoma" w:hAnsi="Tahoma" w:cs="Tahoma"/>
          <w:b/>
          <w:sz w:val="20"/>
          <w:lang w:val="sk-SK"/>
        </w:rPr>
        <w:br/>
      </w:r>
      <w:r w:rsidRPr="00A27BE2">
        <w:rPr>
          <w:rFonts w:ascii="Tahoma" w:hAnsi="Tahoma" w:cs="Tahoma"/>
          <w:sz w:val="20"/>
          <w:lang w:val="sk-SK"/>
        </w:rPr>
        <w:t>Modul na ukladanie záznamov, nevhodných na uloženie v objektovom úložisku. Ide o </w:t>
      </w:r>
      <w:proofErr w:type="spellStart"/>
      <w:r w:rsidRPr="00A27BE2">
        <w:rPr>
          <w:rFonts w:ascii="Tahoma" w:hAnsi="Tahoma" w:cs="Tahoma"/>
          <w:sz w:val="20"/>
          <w:lang w:val="sk-SK"/>
        </w:rPr>
        <w:t>relačno</w:t>
      </w:r>
      <w:proofErr w:type="spellEnd"/>
      <w:r w:rsidRPr="00A27BE2">
        <w:rPr>
          <w:rFonts w:ascii="Tahoma" w:hAnsi="Tahoma" w:cs="Tahoma"/>
          <w:sz w:val="20"/>
          <w:lang w:val="sk-SK"/>
        </w:rPr>
        <w:t xml:space="preserve"> </w:t>
      </w:r>
      <w:proofErr w:type="spellStart"/>
      <w:r w:rsidRPr="00A27BE2">
        <w:rPr>
          <w:rFonts w:ascii="Tahoma" w:hAnsi="Tahoma" w:cs="Tahoma"/>
          <w:sz w:val="20"/>
          <w:lang w:val="sk-SK"/>
        </w:rPr>
        <w:t>metadátové</w:t>
      </w:r>
      <w:proofErr w:type="spellEnd"/>
      <w:r w:rsidRPr="00A27BE2">
        <w:rPr>
          <w:rFonts w:ascii="Tahoma" w:hAnsi="Tahoma" w:cs="Tahoma"/>
          <w:sz w:val="20"/>
          <w:lang w:val="sk-SK"/>
        </w:rPr>
        <w:t xml:space="preserve"> riešenie.</w:t>
      </w:r>
    </w:p>
    <w:p w14:paraId="0E1F0043" w14:textId="77777777" w:rsidR="00BB43F7" w:rsidRPr="00A27BE2" w:rsidRDefault="00BB43F7" w:rsidP="00BB43F7">
      <w:pPr>
        <w:rPr>
          <w:rFonts w:ascii="Tahoma" w:hAnsi="Tahoma" w:cs="Tahoma"/>
          <w:sz w:val="20"/>
          <w:lang w:val="sk-SK"/>
        </w:rPr>
      </w:pPr>
    </w:p>
    <w:p w14:paraId="61D96E40" w14:textId="271E028D" w:rsidR="00297FBC" w:rsidRPr="00A27BE2" w:rsidRDefault="008B2DA5" w:rsidP="00B339F0">
      <w:pPr>
        <w:pStyle w:val="Odsekzoznamu"/>
        <w:rPr>
          <w:rFonts w:ascii="Tahoma" w:hAnsi="Tahoma" w:cs="Tahoma"/>
          <w:b/>
          <w:iCs/>
          <w:color w:val="808080" w:themeColor="background1" w:themeShade="80"/>
          <w:lang w:val="sk-SK"/>
        </w:rPr>
      </w:pPr>
      <w:r w:rsidRPr="00A27BE2">
        <w:rPr>
          <w:rFonts w:ascii="Tahoma" w:hAnsi="Tahoma" w:cs="Tahoma"/>
          <w:i/>
          <w:color w:val="A6A6A6" w:themeColor="background1" w:themeShade="A6"/>
          <w:sz w:val="16"/>
          <w:szCs w:val="16"/>
          <w:lang w:val="sk-SK"/>
        </w:rPr>
        <w:t xml:space="preserve"> </w:t>
      </w:r>
    </w:p>
    <w:p w14:paraId="1CB5C640" w14:textId="6E946CED" w:rsidR="008903C4" w:rsidRPr="00A27BE2" w:rsidRDefault="00493B98" w:rsidP="005A6602">
      <w:pPr>
        <w:pStyle w:val="Nadpis3"/>
        <w:numPr>
          <w:ilvl w:val="2"/>
          <w:numId w:val="49"/>
        </w:numPr>
        <w:ind w:left="720"/>
        <w:rPr>
          <w:rFonts w:cs="Tahoma"/>
          <w:lang w:val="sk-SK"/>
        </w:rPr>
      </w:pPr>
      <w:bookmarkStart w:id="27" w:name="_Toc172728947"/>
      <w:r w:rsidRPr="00A27BE2">
        <w:rPr>
          <w:rFonts w:cs="Tahoma"/>
          <w:lang w:val="sk-SK"/>
        </w:rPr>
        <w:t>Rozsah informačných systémov</w:t>
      </w:r>
      <w:bookmarkEnd w:id="27"/>
    </w:p>
    <w:p w14:paraId="15EDA929" w14:textId="77777777" w:rsidR="00046719" w:rsidRPr="00A27BE2" w:rsidRDefault="00046719" w:rsidP="00046719">
      <w:pPr>
        <w:rPr>
          <w:lang w:val="sk-SK"/>
        </w:rPr>
      </w:pPr>
    </w:p>
    <w:p w14:paraId="059B0690" w14:textId="68D8EB5D" w:rsidR="00046719" w:rsidRPr="00A27BE2" w:rsidRDefault="005A6602" w:rsidP="00046719">
      <w:pPr>
        <w:rPr>
          <w:lang w:val="sk-SK"/>
        </w:rPr>
      </w:pPr>
      <w:r w:rsidRPr="005A6602">
        <w:rPr>
          <w:lang w:val="sk-SK"/>
        </w:rPr>
        <w:t xml:space="preserve">Informačný systém Ministerstva dopravy SR NSDI (Národný systém dopravných informácií) bol technologicky </w:t>
      </w:r>
      <w:proofErr w:type="spellStart"/>
      <w:r w:rsidRPr="005A6602">
        <w:rPr>
          <w:lang w:val="sk-SK"/>
        </w:rPr>
        <w:t>zastaralý</w:t>
      </w:r>
      <w:proofErr w:type="spellEnd"/>
      <w:r w:rsidRPr="005A6602">
        <w:rPr>
          <w:lang w:val="sk-SK"/>
        </w:rPr>
        <w:t xml:space="preserve"> a nepokrýval požadovanú funkcionalitu. V priebehu 1. štvrťroka 2024 bola jeho prevádzka ukončená a z tohto dôvodu je potrebné vybudovať nový IS s príslušnými ISVS:</w:t>
      </w:r>
    </w:p>
    <w:p w14:paraId="4DE1241D" w14:textId="27ADF578" w:rsidR="00902B46" w:rsidRPr="00A27BE2" w:rsidRDefault="00902B46" w:rsidP="00CA0E2A">
      <w:pPr>
        <w:tabs>
          <w:tab w:val="left" w:pos="851"/>
          <w:tab w:val="center" w:pos="3119"/>
        </w:tabs>
        <w:rPr>
          <w:rFonts w:ascii="Tahoma" w:eastAsia="Arial Narrow" w:hAnsi="Tahoma" w:cs="Tahoma"/>
          <w:i/>
          <w:color w:val="A6A6A6"/>
          <w:sz w:val="16"/>
          <w:szCs w:val="16"/>
          <w:lang w:val="sk-SK"/>
        </w:rPr>
      </w:pPr>
    </w:p>
    <w:p w14:paraId="5BBA6164" w14:textId="642D8644" w:rsidR="00352627" w:rsidRPr="00A27BE2" w:rsidRDefault="00352627" w:rsidP="00075546">
      <w:pPr>
        <w:tabs>
          <w:tab w:val="left" w:pos="851"/>
          <w:tab w:val="center" w:pos="3119"/>
        </w:tabs>
        <w:jc w:val="both"/>
        <w:rPr>
          <w:rFonts w:ascii="Tahoma" w:hAnsi="Tahoma" w:cs="Tahoma"/>
          <w:i/>
          <w:color w:val="00B050"/>
          <w:sz w:val="16"/>
          <w:szCs w:val="16"/>
          <w:lang w:val="sk-SK"/>
        </w:rPr>
      </w:pPr>
    </w:p>
    <w:tbl>
      <w:tblPr>
        <w:tblW w:w="8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85"/>
        <w:gridCol w:w="1134"/>
        <w:gridCol w:w="1560"/>
        <w:gridCol w:w="1559"/>
        <w:gridCol w:w="1629"/>
      </w:tblGrid>
      <w:tr w:rsidR="00823929" w:rsidRPr="00A27BE2" w14:paraId="23713EE0" w14:textId="77777777" w:rsidTr="00160AE6">
        <w:trPr>
          <w:trHeight w:val="777"/>
        </w:trPr>
        <w:tc>
          <w:tcPr>
            <w:tcW w:w="1129" w:type="dxa"/>
            <w:shd w:val="clear" w:color="auto" w:fill="D9D9D9" w:themeFill="background1" w:themeFillShade="D9"/>
            <w:vAlign w:val="center"/>
          </w:tcPr>
          <w:p w14:paraId="379F8E41" w14:textId="5A711D73" w:rsidR="00823929" w:rsidRPr="00A27BE2" w:rsidRDefault="009B7ACA" w:rsidP="00C8450D">
            <w:pPr>
              <w:jc w:val="center"/>
              <w:rPr>
                <w:rFonts w:ascii="Tahoma" w:eastAsia="Tahoma" w:hAnsi="Tahoma" w:cs="Tahoma"/>
                <w:b/>
                <w:sz w:val="16"/>
                <w:szCs w:val="16"/>
                <w:lang w:val="sk-SK"/>
              </w:rPr>
            </w:pPr>
            <w:r w:rsidRPr="00A27BE2">
              <w:rPr>
                <w:rFonts w:ascii="Tahoma" w:eastAsia="Tahoma" w:hAnsi="Tahoma" w:cs="Tahoma"/>
                <w:b/>
                <w:sz w:val="16"/>
                <w:szCs w:val="16"/>
                <w:lang w:val="sk-SK"/>
              </w:rPr>
              <w:t>Kód ISVS</w:t>
            </w:r>
            <w:r w:rsidR="00160AE6" w:rsidRPr="00A27BE2">
              <w:rPr>
                <w:rFonts w:ascii="Tahoma" w:eastAsia="Tahoma" w:hAnsi="Tahoma" w:cs="Tahoma"/>
                <w:b/>
                <w:sz w:val="16"/>
                <w:szCs w:val="16"/>
                <w:lang w:val="sk-SK"/>
              </w:rPr>
              <w:t xml:space="preserve"> </w:t>
            </w:r>
            <w:r w:rsidR="00160AE6" w:rsidRPr="00A27BE2">
              <w:rPr>
                <w:rFonts w:ascii="Tahoma" w:eastAsia="Tahoma" w:hAnsi="Tahoma" w:cs="Tahoma"/>
                <w:i/>
                <w:sz w:val="16"/>
                <w:szCs w:val="16"/>
                <w:lang w:val="sk-SK"/>
              </w:rPr>
              <w:t xml:space="preserve">(z </w:t>
            </w:r>
            <w:proofErr w:type="spellStart"/>
            <w:r w:rsidR="00160AE6" w:rsidRPr="00A27BE2">
              <w:rPr>
                <w:rFonts w:ascii="Tahoma" w:eastAsia="Tahoma" w:hAnsi="Tahoma" w:cs="Tahoma"/>
                <w:i/>
                <w:sz w:val="16"/>
                <w:szCs w:val="16"/>
                <w:lang w:val="sk-SK"/>
              </w:rPr>
              <w:t>MetaIS</w:t>
            </w:r>
            <w:proofErr w:type="spellEnd"/>
            <w:r w:rsidR="00160AE6" w:rsidRPr="00A27BE2">
              <w:rPr>
                <w:rFonts w:ascii="Tahoma" w:eastAsia="Tahoma" w:hAnsi="Tahoma" w:cs="Tahoma"/>
                <w:i/>
                <w:sz w:val="16"/>
                <w:szCs w:val="16"/>
                <w:lang w:val="sk-SK"/>
              </w:rPr>
              <w:t>)</w:t>
            </w:r>
          </w:p>
        </w:tc>
        <w:tc>
          <w:tcPr>
            <w:tcW w:w="1985" w:type="dxa"/>
            <w:shd w:val="clear" w:color="auto" w:fill="D9D9D9" w:themeFill="background1" w:themeFillShade="D9"/>
            <w:vAlign w:val="center"/>
          </w:tcPr>
          <w:p w14:paraId="7F212C53" w14:textId="53ABF1A4" w:rsidR="00823929" w:rsidRPr="00A27BE2" w:rsidRDefault="009B7ACA" w:rsidP="00C8450D">
            <w:pPr>
              <w:jc w:val="center"/>
              <w:rPr>
                <w:rFonts w:ascii="Tahoma" w:eastAsia="Tahoma" w:hAnsi="Tahoma" w:cs="Tahoma"/>
                <w:b/>
                <w:sz w:val="16"/>
                <w:szCs w:val="16"/>
                <w:lang w:val="sk-SK"/>
              </w:rPr>
            </w:pPr>
            <w:r w:rsidRPr="00A27BE2">
              <w:rPr>
                <w:rFonts w:ascii="Tahoma" w:eastAsia="Tahoma" w:hAnsi="Tahoma" w:cs="Tahoma"/>
                <w:b/>
                <w:sz w:val="16"/>
                <w:szCs w:val="16"/>
                <w:lang w:val="sk-SK"/>
              </w:rPr>
              <w:t>Názov ISVS</w:t>
            </w:r>
          </w:p>
        </w:tc>
        <w:tc>
          <w:tcPr>
            <w:tcW w:w="1134" w:type="dxa"/>
            <w:shd w:val="clear" w:color="auto" w:fill="D9D9D9" w:themeFill="background1" w:themeFillShade="D9"/>
            <w:vAlign w:val="center"/>
          </w:tcPr>
          <w:p w14:paraId="36AE6EC1" w14:textId="77777777" w:rsidR="00823929" w:rsidRPr="00A27BE2" w:rsidRDefault="00823929" w:rsidP="00C8450D">
            <w:pPr>
              <w:jc w:val="center"/>
              <w:rPr>
                <w:rFonts w:ascii="Tahoma" w:eastAsia="Tahoma" w:hAnsi="Tahoma" w:cs="Tahoma"/>
                <w:b/>
                <w:sz w:val="16"/>
                <w:szCs w:val="16"/>
                <w:lang w:val="sk-SK"/>
              </w:rPr>
            </w:pPr>
            <w:r w:rsidRPr="00A27BE2">
              <w:rPr>
                <w:rFonts w:ascii="Tahoma" w:eastAsia="Tahoma" w:hAnsi="Tahoma" w:cs="Tahoma"/>
                <w:b/>
                <w:sz w:val="16"/>
                <w:szCs w:val="16"/>
                <w:lang w:val="sk-SK"/>
              </w:rPr>
              <w:t>Modul ISVS</w:t>
            </w:r>
          </w:p>
          <w:p w14:paraId="5CDBACAA" w14:textId="61756C4A" w:rsidR="00823929" w:rsidRPr="00A27BE2" w:rsidRDefault="002442CE" w:rsidP="00C8450D">
            <w:pPr>
              <w:jc w:val="center"/>
              <w:rPr>
                <w:rFonts w:ascii="Tahoma" w:eastAsia="Tahoma" w:hAnsi="Tahoma" w:cs="Tahoma"/>
                <w:i/>
                <w:sz w:val="16"/>
                <w:szCs w:val="16"/>
                <w:lang w:val="sk-SK"/>
              </w:rPr>
            </w:pPr>
            <w:r w:rsidRPr="00A27BE2">
              <w:rPr>
                <w:rFonts w:ascii="Tahoma" w:eastAsia="Tahoma" w:hAnsi="Tahoma" w:cs="Tahoma"/>
                <w:i/>
                <w:sz w:val="16"/>
                <w:szCs w:val="16"/>
                <w:lang w:val="sk-SK"/>
              </w:rPr>
              <w:t>(z</w:t>
            </w:r>
            <w:r w:rsidR="00823929" w:rsidRPr="00A27BE2">
              <w:rPr>
                <w:rFonts w:ascii="Tahoma" w:eastAsia="Tahoma" w:hAnsi="Tahoma" w:cs="Tahoma"/>
                <w:i/>
                <w:sz w:val="16"/>
                <w:szCs w:val="16"/>
                <w:lang w:val="sk-SK"/>
              </w:rPr>
              <w:t>aškrtnite ak ISVS je modulom</w:t>
            </w:r>
            <w:r w:rsidRPr="00A27BE2">
              <w:rPr>
                <w:rFonts w:ascii="Tahoma" w:eastAsia="Tahoma" w:hAnsi="Tahoma" w:cs="Tahoma"/>
                <w:i/>
                <w:sz w:val="16"/>
                <w:szCs w:val="16"/>
                <w:lang w:val="sk-SK"/>
              </w:rPr>
              <w:t>)</w:t>
            </w:r>
          </w:p>
        </w:tc>
        <w:tc>
          <w:tcPr>
            <w:tcW w:w="1560" w:type="dxa"/>
            <w:shd w:val="clear" w:color="auto" w:fill="D9D9D9" w:themeFill="background1" w:themeFillShade="D9"/>
            <w:vAlign w:val="center"/>
          </w:tcPr>
          <w:p w14:paraId="727BEBB1" w14:textId="77777777" w:rsidR="00823929" w:rsidRPr="00A27BE2" w:rsidRDefault="00823929" w:rsidP="00C8450D">
            <w:pPr>
              <w:jc w:val="center"/>
              <w:rPr>
                <w:rFonts w:ascii="Tahoma" w:eastAsia="Tahoma" w:hAnsi="Tahoma" w:cs="Tahoma"/>
                <w:b/>
                <w:sz w:val="16"/>
                <w:szCs w:val="16"/>
                <w:lang w:val="sk-SK"/>
              </w:rPr>
            </w:pPr>
            <w:r w:rsidRPr="00A27BE2">
              <w:rPr>
                <w:rFonts w:ascii="Tahoma" w:eastAsia="Tahoma" w:hAnsi="Tahoma" w:cs="Tahoma"/>
                <w:b/>
                <w:sz w:val="16"/>
                <w:szCs w:val="16"/>
                <w:lang w:val="sk-SK"/>
              </w:rPr>
              <w:t>Stav IS VS</w:t>
            </w:r>
          </w:p>
        </w:tc>
        <w:tc>
          <w:tcPr>
            <w:tcW w:w="1559" w:type="dxa"/>
            <w:shd w:val="clear" w:color="auto" w:fill="D9D9D9" w:themeFill="background1" w:themeFillShade="D9"/>
            <w:vAlign w:val="center"/>
          </w:tcPr>
          <w:p w14:paraId="170DE1C2" w14:textId="77777777" w:rsidR="00823929" w:rsidRPr="00A27BE2" w:rsidRDefault="00823929" w:rsidP="00C8450D">
            <w:pPr>
              <w:jc w:val="center"/>
              <w:rPr>
                <w:rFonts w:ascii="Tahoma" w:eastAsia="Tahoma" w:hAnsi="Tahoma" w:cs="Tahoma"/>
                <w:b/>
                <w:sz w:val="16"/>
                <w:szCs w:val="16"/>
                <w:lang w:val="sk-SK"/>
              </w:rPr>
            </w:pPr>
            <w:r w:rsidRPr="00A27BE2">
              <w:rPr>
                <w:rFonts w:ascii="Tahoma" w:eastAsia="Tahoma" w:hAnsi="Tahoma" w:cs="Tahoma"/>
                <w:b/>
                <w:sz w:val="16"/>
                <w:szCs w:val="16"/>
                <w:lang w:val="sk-SK"/>
              </w:rPr>
              <w:t>Typ IS VS</w:t>
            </w:r>
          </w:p>
        </w:tc>
        <w:tc>
          <w:tcPr>
            <w:tcW w:w="1629" w:type="dxa"/>
            <w:shd w:val="clear" w:color="auto" w:fill="D9D9D9" w:themeFill="background1" w:themeFillShade="D9"/>
            <w:vAlign w:val="center"/>
          </w:tcPr>
          <w:p w14:paraId="0A9A9E14" w14:textId="068727DA" w:rsidR="00823929" w:rsidRPr="00A27BE2" w:rsidRDefault="009B7ACA" w:rsidP="00C8450D">
            <w:pPr>
              <w:jc w:val="center"/>
              <w:rPr>
                <w:rFonts w:ascii="Tahoma" w:eastAsia="Tahoma" w:hAnsi="Tahoma" w:cs="Tahoma"/>
                <w:b/>
                <w:sz w:val="16"/>
                <w:szCs w:val="16"/>
                <w:lang w:val="sk-SK"/>
              </w:rPr>
            </w:pPr>
            <w:r w:rsidRPr="00A27BE2">
              <w:rPr>
                <w:rFonts w:ascii="Tahoma" w:eastAsia="Tahoma" w:hAnsi="Tahoma" w:cs="Tahoma"/>
                <w:b/>
                <w:sz w:val="16"/>
                <w:szCs w:val="16"/>
                <w:lang w:val="sk-SK"/>
              </w:rPr>
              <w:t xml:space="preserve">Kód </w:t>
            </w:r>
            <w:r w:rsidR="00823929" w:rsidRPr="00A27BE2">
              <w:rPr>
                <w:rFonts w:ascii="Tahoma" w:eastAsia="Tahoma" w:hAnsi="Tahoma" w:cs="Tahoma"/>
                <w:b/>
                <w:sz w:val="16"/>
                <w:szCs w:val="16"/>
                <w:lang w:val="sk-SK"/>
              </w:rPr>
              <w:t>nadradeného ISVS</w:t>
            </w:r>
          </w:p>
          <w:p w14:paraId="68AF2D7F" w14:textId="5A054E4D" w:rsidR="00823929" w:rsidRPr="00A27BE2" w:rsidRDefault="002442CE" w:rsidP="00C8450D">
            <w:pPr>
              <w:jc w:val="center"/>
              <w:rPr>
                <w:rFonts w:ascii="Tahoma" w:eastAsia="Tahoma" w:hAnsi="Tahoma" w:cs="Tahoma"/>
                <w:b/>
                <w:i/>
                <w:sz w:val="16"/>
                <w:szCs w:val="16"/>
                <w:lang w:val="sk-SK"/>
              </w:rPr>
            </w:pPr>
            <w:r w:rsidRPr="00A27BE2">
              <w:rPr>
                <w:rFonts w:ascii="Tahoma" w:eastAsia="Tahoma" w:hAnsi="Tahoma" w:cs="Tahoma"/>
                <w:i/>
                <w:sz w:val="16"/>
                <w:szCs w:val="16"/>
                <w:lang w:val="sk-SK"/>
              </w:rPr>
              <w:t>(v</w:t>
            </w:r>
            <w:r w:rsidR="00823929" w:rsidRPr="00A27BE2">
              <w:rPr>
                <w:rFonts w:ascii="Tahoma" w:eastAsia="Tahoma" w:hAnsi="Tahoma" w:cs="Tahoma"/>
                <w:i/>
                <w:sz w:val="16"/>
                <w:szCs w:val="16"/>
                <w:lang w:val="sk-SK"/>
              </w:rPr>
              <w:t xml:space="preserve"> prípade zaškrtnutého </w:t>
            </w:r>
            <w:proofErr w:type="spellStart"/>
            <w:r w:rsidR="00823929" w:rsidRPr="00A27BE2">
              <w:rPr>
                <w:rFonts w:ascii="Tahoma" w:eastAsia="Tahoma" w:hAnsi="Tahoma" w:cs="Tahoma"/>
                <w:i/>
                <w:sz w:val="16"/>
                <w:szCs w:val="16"/>
                <w:lang w:val="sk-SK"/>
              </w:rPr>
              <w:t>checkboxu</w:t>
            </w:r>
            <w:proofErr w:type="spellEnd"/>
            <w:r w:rsidR="00823929" w:rsidRPr="00A27BE2">
              <w:rPr>
                <w:rFonts w:ascii="Tahoma" w:eastAsia="Tahoma" w:hAnsi="Tahoma" w:cs="Tahoma"/>
                <w:i/>
                <w:sz w:val="16"/>
                <w:szCs w:val="16"/>
                <w:lang w:val="sk-SK"/>
              </w:rPr>
              <w:t xml:space="preserve"> pre modul ISVS</w:t>
            </w:r>
            <w:r w:rsidRPr="00A27BE2">
              <w:rPr>
                <w:rFonts w:ascii="Tahoma" w:eastAsia="Tahoma" w:hAnsi="Tahoma" w:cs="Tahoma"/>
                <w:i/>
                <w:sz w:val="16"/>
                <w:szCs w:val="16"/>
                <w:lang w:val="sk-SK"/>
              </w:rPr>
              <w:t>)</w:t>
            </w:r>
          </w:p>
        </w:tc>
      </w:tr>
      <w:tr w:rsidR="00105672" w:rsidRPr="00A27BE2" w14:paraId="67E2B3CE" w14:textId="77777777" w:rsidTr="001101E8">
        <w:trPr>
          <w:trHeight w:val="280"/>
        </w:trPr>
        <w:tc>
          <w:tcPr>
            <w:tcW w:w="1129" w:type="dxa"/>
            <w:vAlign w:val="center"/>
          </w:tcPr>
          <w:p w14:paraId="4A85D3C4" w14:textId="54CDED7E" w:rsidR="00105672" w:rsidRPr="00105672" w:rsidRDefault="00105672" w:rsidP="00105672">
            <w:pPr>
              <w:rPr>
                <w:rFonts w:ascii="Tahoma" w:hAnsi="Tahoma" w:cs="Tahoma"/>
                <w:sz w:val="16"/>
                <w:szCs w:val="16"/>
                <w:lang w:val="sk-SK"/>
              </w:rPr>
            </w:pPr>
            <w:r w:rsidRPr="00105672">
              <w:rPr>
                <w:rFonts w:ascii="Tahoma" w:hAnsi="Tahoma" w:cs="Tahoma"/>
                <w:sz w:val="16"/>
                <w:szCs w:val="16"/>
              </w:rPr>
              <w:t>isvs_11775</w:t>
            </w:r>
          </w:p>
        </w:tc>
        <w:tc>
          <w:tcPr>
            <w:tcW w:w="1985" w:type="dxa"/>
            <w:vAlign w:val="center"/>
          </w:tcPr>
          <w:p w14:paraId="0B19EF7B" w14:textId="1DC7692E" w:rsidR="00105672" w:rsidRPr="00105672" w:rsidRDefault="00105672" w:rsidP="00105672">
            <w:pPr>
              <w:jc w:val="center"/>
              <w:rPr>
                <w:rFonts w:ascii="Tahoma" w:hAnsi="Tahoma" w:cs="Tahoma"/>
                <w:sz w:val="16"/>
                <w:szCs w:val="16"/>
                <w:lang w:val="sk-SK"/>
              </w:rPr>
            </w:pPr>
            <w:proofErr w:type="spellStart"/>
            <w:r w:rsidRPr="00105672">
              <w:rPr>
                <w:rFonts w:ascii="Tahoma" w:hAnsi="Tahoma" w:cs="Tahoma"/>
                <w:sz w:val="16"/>
                <w:szCs w:val="16"/>
              </w:rPr>
              <w:t>Elektronický</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národný</w:t>
            </w:r>
            <w:proofErr w:type="spellEnd"/>
            <w:r w:rsidRPr="00105672">
              <w:rPr>
                <w:rFonts w:ascii="Tahoma" w:hAnsi="Tahoma" w:cs="Tahoma"/>
                <w:sz w:val="16"/>
                <w:szCs w:val="16"/>
              </w:rPr>
              <w:t xml:space="preserve"> register </w:t>
            </w:r>
            <w:proofErr w:type="spellStart"/>
            <w:r w:rsidRPr="00105672">
              <w:rPr>
                <w:rFonts w:ascii="Tahoma" w:hAnsi="Tahoma" w:cs="Tahoma"/>
                <w:sz w:val="16"/>
                <w:szCs w:val="16"/>
              </w:rPr>
              <w:t>informácií</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dopravy</w:t>
            </w:r>
            <w:proofErr w:type="spellEnd"/>
          </w:p>
        </w:tc>
        <w:tc>
          <w:tcPr>
            <w:tcW w:w="1134" w:type="dxa"/>
            <w:vAlign w:val="center"/>
          </w:tcPr>
          <w:p w14:paraId="7D04FD06" w14:textId="4F453928" w:rsidR="00105672" w:rsidRPr="00105672" w:rsidRDefault="00105672" w:rsidP="00105672">
            <w:pPr>
              <w:jc w:val="center"/>
              <w:rPr>
                <w:rFonts w:ascii="Tahoma" w:hAnsi="Tahoma" w:cs="Tahoma"/>
                <w:sz w:val="16"/>
                <w:szCs w:val="16"/>
                <w:lang w:val="sk-SK"/>
              </w:rPr>
            </w:pPr>
            <w:r w:rsidRPr="00105672">
              <w:rPr>
                <w:rFonts w:ascii="Segoe UI Symbol" w:hAnsi="Segoe UI Symbol" w:cs="Segoe UI Symbol"/>
                <w:sz w:val="16"/>
                <w:szCs w:val="16"/>
              </w:rPr>
              <w:t>☐</w:t>
            </w:r>
          </w:p>
        </w:tc>
        <w:tc>
          <w:tcPr>
            <w:tcW w:w="1560" w:type="dxa"/>
            <w:vAlign w:val="center"/>
          </w:tcPr>
          <w:p w14:paraId="436BC9FD" w14:textId="23E4671D" w:rsidR="00105672" w:rsidRPr="00105672" w:rsidRDefault="00105672" w:rsidP="00305445">
            <w:pPr>
              <w:rPr>
                <w:rFonts w:ascii="Tahoma" w:hAnsi="Tahoma" w:cs="Tahoma"/>
                <w:sz w:val="16"/>
                <w:szCs w:val="16"/>
                <w:lang w:val="sk-SK"/>
              </w:rPr>
            </w:pPr>
            <w:proofErr w:type="spellStart"/>
            <w:r w:rsidRPr="00105672">
              <w:rPr>
                <w:rFonts w:ascii="Tahoma" w:hAnsi="Tahoma" w:cs="Tahoma"/>
                <w:sz w:val="16"/>
                <w:szCs w:val="16"/>
              </w:rPr>
              <w:t>Plánujem</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vybudovať</w:t>
            </w:r>
            <w:proofErr w:type="spellEnd"/>
          </w:p>
        </w:tc>
        <w:tc>
          <w:tcPr>
            <w:tcW w:w="1559" w:type="dxa"/>
            <w:vAlign w:val="center"/>
          </w:tcPr>
          <w:p w14:paraId="1930BDAA" w14:textId="5B0F5394" w:rsidR="00105672" w:rsidRPr="00105672" w:rsidRDefault="00105672" w:rsidP="00105672">
            <w:pPr>
              <w:ind w:left="28"/>
              <w:rPr>
                <w:rFonts w:ascii="Tahoma" w:hAnsi="Tahoma" w:cs="Tahoma"/>
                <w:sz w:val="16"/>
                <w:szCs w:val="16"/>
                <w:lang w:val="sk-SK"/>
              </w:rPr>
            </w:pPr>
            <w:proofErr w:type="spellStart"/>
            <w:r w:rsidRPr="00105672">
              <w:rPr>
                <w:rFonts w:ascii="Tahoma" w:hAnsi="Tahoma" w:cs="Tahoma"/>
                <w:sz w:val="16"/>
                <w:szCs w:val="16"/>
              </w:rPr>
              <w:t>Agendový</w:t>
            </w:r>
            <w:proofErr w:type="spellEnd"/>
          </w:p>
        </w:tc>
        <w:tc>
          <w:tcPr>
            <w:tcW w:w="1629" w:type="dxa"/>
            <w:vAlign w:val="center"/>
          </w:tcPr>
          <w:p w14:paraId="7DE8D28F" w14:textId="68A3A60B" w:rsidR="00105672" w:rsidRPr="00105672" w:rsidRDefault="00105672" w:rsidP="00105672">
            <w:pPr>
              <w:rPr>
                <w:rFonts w:ascii="Tahoma" w:hAnsi="Tahoma" w:cs="Tahoma"/>
                <w:sz w:val="16"/>
                <w:szCs w:val="16"/>
                <w:lang w:val="sk-SK"/>
              </w:rPr>
            </w:pPr>
            <w:r w:rsidRPr="00105672">
              <w:rPr>
                <w:rFonts w:ascii="Tahoma" w:hAnsi="Tahoma" w:cs="Tahoma"/>
                <w:sz w:val="16"/>
                <w:szCs w:val="16"/>
              </w:rPr>
              <w:t>N/A</w:t>
            </w:r>
          </w:p>
        </w:tc>
      </w:tr>
      <w:tr w:rsidR="00105672" w:rsidRPr="00A27BE2" w14:paraId="4A9BC3CA" w14:textId="77777777" w:rsidTr="001101E8">
        <w:trPr>
          <w:trHeight w:val="280"/>
        </w:trPr>
        <w:tc>
          <w:tcPr>
            <w:tcW w:w="1129" w:type="dxa"/>
            <w:vAlign w:val="center"/>
          </w:tcPr>
          <w:p w14:paraId="2BCDAE5A" w14:textId="6EDFA82A" w:rsidR="00105672" w:rsidRPr="00105672" w:rsidRDefault="00105672" w:rsidP="00105672">
            <w:pPr>
              <w:rPr>
                <w:rFonts w:ascii="Tahoma" w:hAnsi="Tahoma" w:cs="Tahoma"/>
                <w:sz w:val="16"/>
                <w:szCs w:val="16"/>
                <w:lang w:val="sk-SK"/>
              </w:rPr>
            </w:pPr>
            <w:r w:rsidRPr="00105672">
              <w:rPr>
                <w:rFonts w:ascii="Tahoma" w:hAnsi="Tahoma" w:cs="Tahoma"/>
                <w:sz w:val="16"/>
                <w:szCs w:val="16"/>
              </w:rPr>
              <w:t>isvs_11863</w:t>
            </w:r>
          </w:p>
        </w:tc>
        <w:tc>
          <w:tcPr>
            <w:tcW w:w="1985" w:type="dxa"/>
            <w:vAlign w:val="center"/>
          </w:tcPr>
          <w:p w14:paraId="0CA6795B" w14:textId="508A02C6" w:rsidR="00105672" w:rsidRPr="00105672" w:rsidRDefault="00105672" w:rsidP="00105672">
            <w:pPr>
              <w:jc w:val="center"/>
              <w:rPr>
                <w:rFonts w:ascii="Tahoma" w:hAnsi="Tahoma" w:cs="Tahoma"/>
                <w:sz w:val="16"/>
                <w:szCs w:val="16"/>
                <w:lang w:val="sk-SK"/>
              </w:rPr>
            </w:pPr>
            <w:proofErr w:type="spellStart"/>
            <w:r w:rsidRPr="00105672">
              <w:rPr>
                <w:rStyle w:val="inline-comment-marker"/>
                <w:rFonts w:ascii="Tahoma" w:hAnsi="Tahoma" w:cs="Tahoma"/>
                <w:sz w:val="16"/>
                <w:szCs w:val="16"/>
              </w:rPr>
              <w:t>Portál</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eNRI</w:t>
            </w:r>
            <w:proofErr w:type="spellEnd"/>
            <w:r w:rsidRPr="00105672">
              <w:rPr>
                <w:rStyle w:val="inline-comment-marker"/>
                <w:rFonts w:ascii="Tahoma" w:hAnsi="Tahoma" w:cs="Tahoma"/>
                <w:sz w:val="16"/>
                <w:szCs w:val="16"/>
              </w:rPr>
              <w:t xml:space="preserve"> DOP</w:t>
            </w:r>
          </w:p>
        </w:tc>
        <w:tc>
          <w:tcPr>
            <w:tcW w:w="1134" w:type="dxa"/>
            <w:vAlign w:val="center"/>
          </w:tcPr>
          <w:p w14:paraId="698A568C" w14:textId="65A0AC36" w:rsidR="00105672" w:rsidRPr="00105672" w:rsidRDefault="00105672" w:rsidP="00105672">
            <w:pPr>
              <w:jc w:val="center"/>
              <w:rPr>
                <w:rFonts w:ascii="Tahoma" w:hAnsi="Tahoma" w:cs="Tahoma"/>
                <w:sz w:val="16"/>
                <w:szCs w:val="16"/>
                <w:lang w:val="sk-SK"/>
              </w:rPr>
            </w:pPr>
            <w:r w:rsidRPr="00105672">
              <w:rPr>
                <w:rFonts w:ascii="Segoe UI Symbol" w:hAnsi="Segoe UI Symbol" w:cs="Segoe UI Symbol"/>
                <w:sz w:val="16"/>
                <w:szCs w:val="16"/>
              </w:rPr>
              <w:t>☒</w:t>
            </w:r>
          </w:p>
        </w:tc>
        <w:tc>
          <w:tcPr>
            <w:tcW w:w="1560" w:type="dxa"/>
            <w:vAlign w:val="center"/>
          </w:tcPr>
          <w:p w14:paraId="7B27256D" w14:textId="32091371" w:rsidR="00105672" w:rsidRPr="00105672" w:rsidRDefault="00105672" w:rsidP="00105672">
            <w:pPr>
              <w:ind w:left="28"/>
              <w:rPr>
                <w:rFonts w:ascii="Tahoma" w:hAnsi="Tahoma" w:cs="Tahoma"/>
                <w:sz w:val="16"/>
                <w:szCs w:val="16"/>
                <w:lang w:val="sk-SK"/>
              </w:rPr>
            </w:pPr>
            <w:proofErr w:type="spellStart"/>
            <w:r w:rsidRPr="00105672">
              <w:rPr>
                <w:rFonts w:ascii="Tahoma" w:hAnsi="Tahoma" w:cs="Tahoma"/>
                <w:sz w:val="16"/>
                <w:szCs w:val="16"/>
              </w:rPr>
              <w:t>Plánujem</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vybudovať</w:t>
            </w:r>
            <w:proofErr w:type="spellEnd"/>
          </w:p>
        </w:tc>
        <w:tc>
          <w:tcPr>
            <w:tcW w:w="1559" w:type="dxa"/>
            <w:vAlign w:val="center"/>
          </w:tcPr>
          <w:p w14:paraId="27D3CE5F" w14:textId="68705663" w:rsidR="00105672" w:rsidRPr="00105672" w:rsidRDefault="00105672" w:rsidP="00105672">
            <w:pPr>
              <w:ind w:left="28"/>
              <w:rPr>
                <w:rFonts w:ascii="Tahoma" w:hAnsi="Tahoma" w:cs="Tahoma"/>
                <w:sz w:val="16"/>
                <w:szCs w:val="16"/>
                <w:lang w:val="sk-SK"/>
              </w:rPr>
            </w:pPr>
            <w:proofErr w:type="spellStart"/>
            <w:r w:rsidRPr="00105672">
              <w:rPr>
                <w:rFonts w:ascii="Tahoma" w:hAnsi="Tahoma" w:cs="Tahoma"/>
                <w:sz w:val="16"/>
                <w:szCs w:val="16"/>
              </w:rPr>
              <w:t>Agendový</w:t>
            </w:r>
            <w:proofErr w:type="spellEnd"/>
          </w:p>
        </w:tc>
        <w:tc>
          <w:tcPr>
            <w:tcW w:w="1629" w:type="dxa"/>
            <w:vAlign w:val="center"/>
          </w:tcPr>
          <w:p w14:paraId="03A0CB16" w14:textId="2C2D4F42" w:rsidR="00105672" w:rsidRPr="00105672" w:rsidRDefault="00105672" w:rsidP="00105672">
            <w:pPr>
              <w:rPr>
                <w:rFonts w:ascii="Tahoma" w:hAnsi="Tahoma" w:cs="Tahoma"/>
                <w:sz w:val="16"/>
                <w:szCs w:val="16"/>
                <w:lang w:val="sk-SK"/>
              </w:rPr>
            </w:pPr>
            <w:r w:rsidRPr="00105672">
              <w:rPr>
                <w:rFonts w:ascii="Tahoma" w:hAnsi="Tahoma" w:cs="Tahoma"/>
                <w:sz w:val="16"/>
                <w:szCs w:val="16"/>
              </w:rPr>
              <w:t>isvs_11775</w:t>
            </w:r>
          </w:p>
        </w:tc>
      </w:tr>
      <w:tr w:rsidR="00105672" w:rsidRPr="00A27BE2" w14:paraId="2B7DBC59" w14:textId="77777777" w:rsidTr="001101E8">
        <w:trPr>
          <w:trHeight w:val="280"/>
        </w:trPr>
        <w:tc>
          <w:tcPr>
            <w:tcW w:w="1129" w:type="dxa"/>
            <w:vAlign w:val="center"/>
          </w:tcPr>
          <w:p w14:paraId="3AF81F3F" w14:textId="61AE69C9" w:rsidR="00105672" w:rsidRPr="00105672" w:rsidRDefault="00105672" w:rsidP="00105672">
            <w:pPr>
              <w:rPr>
                <w:rFonts w:ascii="Tahoma" w:hAnsi="Tahoma" w:cs="Tahoma"/>
                <w:sz w:val="16"/>
                <w:szCs w:val="16"/>
                <w:lang w:val="sk-SK"/>
              </w:rPr>
            </w:pPr>
            <w:r w:rsidRPr="00105672">
              <w:rPr>
                <w:rFonts w:ascii="Tahoma" w:hAnsi="Tahoma" w:cs="Tahoma"/>
                <w:sz w:val="16"/>
                <w:szCs w:val="16"/>
              </w:rPr>
              <w:t>isvs_11865</w:t>
            </w:r>
          </w:p>
        </w:tc>
        <w:tc>
          <w:tcPr>
            <w:tcW w:w="1985" w:type="dxa"/>
            <w:vAlign w:val="center"/>
          </w:tcPr>
          <w:p w14:paraId="5BD390DF" w14:textId="270C72BA" w:rsidR="00105672" w:rsidRPr="00105672" w:rsidRDefault="00105672" w:rsidP="00105672">
            <w:pPr>
              <w:jc w:val="center"/>
              <w:rPr>
                <w:rFonts w:ascii="Tahoma" w:hAnsi="Tahoma" w:cs="Tahoma"/>
                <w:sz w:val="16"/>
                <w:szCs w:val="16"/>
                <w:lang w:val="sk-SK"/>
              </w:rPr>
            </w:pPr>
            <w:r w:rsidRPr="00105672">
              <w:rPr>
                <w:rStyle w:val="inline-comment-marker"/>
                <w:rFonts w:ascii="Tahoma" w:hAnsi="Tahoma" w:cs="Tahoma"/>
                <w:sz w:val="16"/>
                <w:szCs w:val="16"/>
              </w:rPr>
              <w:t>Intranet</w:t>
            </w:r>
          </w:p>
        </w:tc>
        <w:tc>
          <w:tcPr>
            <w:tcW w:w="1134" w:type="dxa"/>
            <w:vAlign w:val="center"/>
          </w:tcPr>
          <w:p w14:paraId="5E69A4CF" w14:textId="661D4090" w:rsidR="00105672" w:rsidRPr="00105672" w:rsidRDefault="00105672" w:rsidP="00105672">
            <w:pPr>
              <w:jc w:val="center"/>
              <w:rPr>
                <w:rFonts w:ascii="Tahoma" w:hAnsi="Tahoma" w:cs="Tahoma"/>
                <w:sz w:val="16"/>
                <w:szCs w:val="16"/>
                <w:lang w:val="sk-SK"/>
              </w:rPr>
            </w:pPr>
            <w:r w:rsidRPr="00105672">
              <w:rPr>
                <w:rFonts w:ascii="Segoe UI Symbol" w:hAnsi="Segoe UI Symbol" w:cs="Segoe UI Symbol"/>
                <w:sz w:val="16"/>
                <w:szCs w:val="16"/>
              </w:rPr>
              <w:t>☒</w:t>
            </w:r>
          </w:p>
        </w:tc>
        <w:tc>
          <w:tcPr>
            <w:tcW w:w="1560" w:type="dxa"/>
            <w:vAlign w:val="center"/>
          </w:tcPr>
          <w:p w14:paraId="15E48553" w14:textId="264BA4DA" w:rsidR="00105672" w:rsidRPr="00105672" w:rsidRDefault="00105672" w:rsidP="00105672">
            <w:pPr>
              <w:ind w:left="28"/>
              <w:rPr>
                <w:rFonts w:ascii="Tahoma" w:hAnsi="Tahoma" w:cs="Tahoma"/>
                <w:sz w:val="16"/>
                <w:szCs w:val="16"/>
                <w:lang w:val="sk-SK"/>
              </w:rPr>
            </w:pPr>
            <w:proofErr w:type="spellStart"/>
            <w:r w:rsidRPr="00105672">
              <w:rPr>
                <w:rFonts w:ascii="Tahoma" w:hAnsi="Tahoma" w:cs="Tahoma"/>
                <w:sz w:val="16"/>
                <w:szCs w:val="16"/>
              </w:rPr>
              <w:t>Plánujem</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vybudovať</w:t>
            </w:r>
            <w:proofErr w:type="spellEnd"/>
          </w:p>
        </w:tc>
        <w:tc>
          <w:tcPr>
            <w:tcW w:w="1559" w:type="dxa"/>
            <w:vAlign w:val="center"/>
          </w:tcPr>
          <w:p w14:paraId="7ADB78BF" w14:textId="16E11A70" w:rsidR="00105672" w:rsidRPr="00105672" w:rsidRDefault="00105672" w:rsidP="00105672">
            <w:pPr>
              <w:ind w:left="28"/>
              <w:rPr>
                <w:rFonts w:ascii="Tahoma" w:hAnsi="Tahoma" w:cs="Tahoma"/>
                <w:sz w:val="16"/>
                <w:szCs w:val="16"/>
                <w:lang w:val="sk-SK"/>
              </w:rPr>
            </w:pPr>
            <w:proofErr w:type="spellStart"/>
            <w:r w:rsidRPr="00105672">
              <w:rPr>
                <w:rFonts w:ascii="Tahoma" w:hAnsi="Tahoma" w:cs="Tahoma"/>
                <w:sz w:val="16"/>
                <w:szCs w:val="16"/>
              </w:rPr>
              <w:t>Agendový</w:t>
            </w:r>
            <w:proofErr w:type="spellEnd"/>
          </w:p>
        </w:tc>
        <w:tc>
          <w:tcPr>
            <w:tcW w:w="1629" w:type="dxa"/>
            <w:vAlign w:val="center"/>
          </w:tcPr>
          <w:p w14:paraId="50B42F0C" w14:textId="65B8698B" w:rsidR="00105672" w:rsidRPr="00105672" w:rsidRDefault="00105672" w:rsidP="00105672">
            <w:pPr>
              <w:rPr>
                <w:rFonts w:ascii="Tahoma" w:hAnsi="Tahoma" w:cs="Tahoma"/>
                <w:sz w:val="16"/>
                <w:szCs w:val="16"/>
                <w:lang w:val="sk-SK"/>
              </w:rPr>
            </w:pPr>
            <w:r w:rsidRPr="00105672">
              <w:rPr>
                <w:rFonts w:ascii="Tahoma" w:hAnsi="Tahoma" w:cs="Tahoma"/>
                <w:sz w:val="16"/>
                <w:szCs w:val="16"/>
              </w:rPr>
              <w:t>isvs_11775</w:t>
            </w:r>
          </w:p>
        </w:tc>
      </w:tr>
      <w:tr w:rsidR="00105672" w:rsidRPr="00A27BE2" w14:paraId="0B5F96FC" w14:textId="77777777" w:rsidTr="001101E8">
        <w:trPr>
          <w:trHeight w:val="280"/>
        </w:trPr>
        <w:tc>
          <w:tcPr>
            <w:tcW w:w="1129" w:type="dxa"/>
            <w:vAlign w:val="center"/>
          </w:tcPr>
          <w:p w14:paraId="54E165A2" w14:textId="53FFF34E" w:rsidR="00105672" w:rsidRPr="00105672" w:rsidRDefault="00105672" w:rsidP="00105672">
            <w:pPr>
              <w:rPr>
                <w:rFonts w:ascii="Tahoma" w:hAnsi="Tahoma" w:cs="Tahoma"/>
                <w:sz w:val="16"/>
                <w:szCs w:val="16"/>
                <w:lang w:val="sk-SK"/>
              </w:rPr>
            </w:pPr>
            <w:r w:rsidRPr="00105672">
              <w:rPr>
                <w:rFonts w:ascii="Tahoma" w:hAnsi="Tahoma" w:cs="Tahoma"/>
                <w:sz w:val="16"/>
                <w:szCs w:val="16"/>
              </w:rPr>
              <w:t>isvs_11866</w:t>
            </w:r>
          </w:p>
        </w:tc>
        <w:tc>
          <w:tcPr>
            <w:tcW w:w="1985" w:type="dxa"/>
            <w:vAlign w:val="center"/>
          </w:tcPr>
          <w:p w14:paraId="6604E59F" w14:textId="5051EBF3" w:rsidR="00105672" w:rsidRPr="00105672" w:rsidRDefault="00105672" w:rsidP="00105672">
            <w:pPr>
              <w:jc w:val="center"/>
              <w:rPr>
                <w:rFonts w:ascii="Tahoma" w:hAnsi="Tahoma" w:cs="Tahoma"/>
                <w:sz w:val="16"/>
                <w:szCs w:val="16"/>
                <w:lang w:val="sk-SK"/>
              </w:rPr>
            </w:pPr>
            <w:r w:rsidRPr="00105672">
              <w:rPr>
                <w:rStyle w:val="inline-comment-marker"/>
                <w:rFonts w:ascii="Tahoma" w:hAnsi="Tahoma" w:cs="Tahoma"/>
                <w:sz w:val="16"/>
                <w:szCs w:val="16"/>
              </w:rPr>
              <w:t xml:space="preserve">API Gateway </w:t>
            </w:r>
            <w:proofErr w:type="spellStart"/>
            <w:r w:rsidRPr="00105672">
              <w:rPr>
                <w:rStyle w:val="inline-comment-marker"/>
                <w:rFonts w:ascii="Tahoma" w:hAnsi="Tahoma" w:cs="Tahoma"/>
                <w:sz w:val="16"/>
                <w:szCs w:val="16"/>
              </w:rPr>
              <w:t>eNRI</w:t>
            </w:r>
            <w:proofErr w:type="spellEnd"/>
          </w:p>
        </w:tc>
        <w:tc>
          <w:tcPr>
            <w:tcW w:w="1134" w:type="dxa"/>
            <w:vAlign w:val="center"/>
          </w:tcPr>
          <w:p w14:paraId="64E9E292" w14:textId="2AC5D43F" w:rsidR="00105672" w:rsidRPr="00105672" w:rsidRDefault="00105672" w:rsidP="00105672">
            <w:pPr>
              <w:jc w:val="center"/>
              <w:rPr>
                <w:rFonts w:ascii="Tahoma" w:hAnsi="Tahoma" w:cs="Tahoma"/>
                <w:sz w:val="16"/>
                <w:szCs w:val="16"/>
                <w:lang w:val="sk-SK"/>
              </w:rPr>
            </w:pPr>
            <w:r w:rsidRPr="00105672">
              <w:rPr>
                <w:rFonts w:ascii="Segoe UI Symbol" w:hAnsi="Segoe UI Symbol" w:cs="Segoe UI Symbol"/>
                <w:sz w:val="16"/>
                <w:szCs w:val="16"/>
              </w:rPr>
              <w:t>☒</w:t>
            </w:r>
          </w:p>
        </w:tc>
        <w:tc>
          <w:tcPr>
            <w:tcW w:w="1560" w:type="dxa"/>
            <w:vAlign w:val="center"/>
          </w:tcPr>
          <w:p w14:paraId="7BA5E4C2" w14:textId="6A4D9EB7" w:rsidR="00105672" w:rsidRPr="00105672" w:rsidRDefault="00105672" w:rsidP="00105672">
            <w:pPr>
              <w:ind w:left="28"/>
              <w:rPr>
                <w:rFonts w:ascii="Tahoma" w:hAnsi="Tahoma" w:cs="Tahoma"/>
                <w:sz w:val="16"/>
                <w:szCs w:val="16"/>
                <w:lang w:val="sk-SK"/>
              </w:rPr>
            </w:pPr>
            <w:proofErr w:type="spellStart"/>
            <w:r w:rsidRPr="00105672">
              <w:rPr>
                <w:rFonts w:ascii="Tahoma" w:hAnsi="Tahoma" w:cs="Tahoma"/>
                <w:sz w:val="16"/>
                <w:szCs w:val="16"/>
              </w:rPr>
              <w:t>Plánujem</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vybudovať</w:t>
            </w:r>
            <w:proofErr w:type="spellEnd"/>
          </w:p>
        </w:tc>
        <w:tc>
          <w:tcPr>
            <w:tcW w:w="1559" w:type="dxa"/>
            <w:vAlign w:val="center"/>
          </w:tcPr>
          <w:p w14:paraId="2645F1FF" w14:textId="692C79F0" w:rsidR="00105672" w:rsidRPr="00105672" w:rsidRDefault="00105672" w:rsidP="00105672">
            <w:pPr>
              <w:ind w:left="28"/>
              <w:rPr>
                <w:rFonts w:ascii="Tahoma" w:hAnsi="Tahoma" w:cs="Tahoma"/>
                <w:sz w:val="16"/>
                <w:szCs w:val="16"/>
                <w:lang w:val="sk-SK"/>
              </w:rPr>
            </w:pPr>
            <w:proofErr w:type="spellStart"/>
            <w:r w:rsidRPr="00105672">
              <w:rPr>
                <w:rFonts w:ascii="Tahoma" w:hAnsi="Tahoma" w:cs="Tahoma"/>
                <w:sz w:val="16"/>
                <w:szCs w:val="16"/>
              </w:rPr>
              <w:t>Integračný</w:t>
            </w:r>
            <w:proofErr w:type="spellEnd"/>
          </w:p>
        </w:tc>
        <w:tc>
          <w:tcPr>
            <w:tcW w:w="1629" w:type="dxa"/>
            <w:vAlign w:val="center"/>
          </w:tcPr>
          <w:p w14:paraId="64617F5A" w14:textId="6F73B9A5" w:rsidR="00105672" w:rsidRPr="00105672" w:rsidRDefault="00105672" w:rsidP="00105672">
            <w:pPr>
              <w:rPr>
                <w:rFonts w:ascii="Tahoma" w:hAnsi="Tahoma" w:cs="Tahoma"/>
                <w:sz w:val="16"/>
                <w:szCs w:val="16"/>
                <w:lang w:val="sk-SK"/>
              </w:rPr>
            </w:pPr>
            <w:r w:rsidRPr="00105672">
              <w:rPr>
                <w:rFonts w:ascii="Tahoma" w:hAnsi="Tahoma" w:cs="Tahoma"/>
                <w:sz w:val="16"/>
                <w:szCs w:val="16"/>
              </w:rPr>
              <w:t>isvs_11775</w:t>
            </w:r>
          </w:p>
        </w:tc>
      </w:tr>
      <w:tr w:rsidR="00105672" w:rsidRPr="00A27BE2" w14:paraId="1A24097C" w14:textId="77777777" w:rsidTr="001101E8">
        <w:trPr>
          <w:trHeight w:val="280"/>
        </w:trPr>
        <w:tc>
          <w:tcPr>
            <w:tcW w:w="1129" w:type="dxa"/>
            <w:vAlign w:val="center"/>
          </w:tcPr>
          <w:p w14:paraId="238556EB" w14:textId="09C01106" w:rsidR="00105672" w:rsidRPr="00105672" w:rsidRDefault="00105672" w:rsidP="00105672">
            <w:pPr>
              <w:rPr>
                <w:rFonts w:ascii="Tahoma" w:hAnsi="Tahoma" w:cs="Tahoma"/>
                <w:sz w:val="16"/>
                <w:szCs w:val="16"/>
                <w:lang w:val="sk-SK"/>
              </w:rPr>
            </w:pPr>
            <w:r w:rsidRPr="00105672">
              <w:rPr>
                <w:rFonts w:ascii="Tahoma" w:hAnsi="Tahoma" w:cs="Tahoma"/>
                <w:sz w:val="16"/>
                <w:szCs w:val="16"/>
              </w:rPr>
              <w:t>isvs_11867</w:t>
            </w:r>
          </w:p>
        </w:tc>
        <w:tc>
          <w:tcPr>
            <w:tcW w:w="1985" w:type="dxa"/>
            <w:vAlign w:val="center"/>
          </w:tcPr>
          <w:p w14:paraId="4D644937" w14:textId="15A89DE8" w:rsidR="00105672" w:rsidRPr="00105672" w:rsidRDefault="00105672" w:rsidP="00105672">
            <w:pPr>
              <w:jc w:val="center"/>
              <w:rPr>
                <w:rFonts w:ascii="Tahoma" w:hAnsi="Tahoma" w:cs="Tahoma"/>
                <w:sz w:val="16"/>
                <w:szCs w:val="16"/>
                <w:lang w:val="sk-SK"/>
              </w:rPr>
            </w:pPr>
            <w:proofErr w:type="spellStart"/>
            <w:r w:rsidRPr="00105672">
              <w:rPr>
                <w:rStyle w:val="inline-comment-marker"/>
                <w:rFonts w:ascii="Tahoma" w:hAnsi="Tahoma" w:cs="Tahoma"/>
                <w:sz w:val="16"/>
                <w:szCs w:val="16"/>
              </w:rPr>
              <w:t>Transformačný</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modul</w:t>
            </w:r>
            <w:proofErr w:type="spellEnd"/>
          </w:p>
        </w:tc>
        <w:tc>
          <w:tcPr>
            <w:tcW w:w="1134" w:type="dxa"/>
            <w:vAlign w:val="center"/>
          </w:tcPr>
          <w:p w14:paraId="1B59A6A3" w14:textId="28F3B1EA" w:rsidR="00105672" w:rsidRPr="00105672" w:rsidRDefault="00105672" w:rsidP="00105672">
            <w:pPr>
              <w:jc w:val="center"/>
              <w:rPr>
                <w:rFonts w:ascii="Tahoma" w:hAnsi="Tahoma" w:cs="Tahoma"/>
                <w:sz w:val="16"/>
                <w:szCs w:val="16"/>
                <w:lang w:val="sk-SK"/>
              </w:rPr>
            </w:pPr>
            <w:r w:rsidRPr="00105672">
              <w:rPr>
                <w:rFonts w:ascii="Segoe UI Symbol" w:hAnsi="Segoe UI Symbol" w:cs="Segoe UI Symbol"/>
                <w:sz w:val="16"/>
                <w:szCs w:val="16"/>
              </w:rPr>
              <w:t>☒</w:t>
            </w:r>
          </w:p>
        </w:tc>
        <w:tc>
          <w:tcPr>
            <w:tcW w:w="1560" w:type="dxa"/>
            <w:vAlign w:val="center"/>
          </w:tcPr>
          <w:p w14:paraId="595A8505" w14:textId="5FD2CE35" w:rsidR="00105672" w:rsidRPr="00105672" w:rsidRDefault="00105672" w:rsidP="00105672">
            <w:pPr>
              <w:ind w:left="28"/>
              <w:rPr>
                <w:rFonts w:ascii="Tahoma" w:hAnsi="Tahoma" w:cs="Tahoma"/>
                <w:sz w:val="16"/>
                <w:szCs w:val="16"/>
                <w:lang w:val="sk-SK"/>
              </w:rPr>
            </w:pPr>
            <w:proofErr w:type="spellStart"/>
            <w:r w:rsidRPr="00105672">
              <w:rPr>
                <w:rFonts w:ascii="Tahoma" w:hAnsi="Tahoma" w:cs="Tahoma"/>
                <w:sz w:val="16"/>
                <w:szCs w:val="16"/>
              </w:rPr>
              <w:t>Plánujem</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vybudovať</w:t>
            </w:r>
            <w:proofErr w:type="spellEnd"/>
          </w:p>
        </w:tc>
        <w:tc>
          <w:tcPr>
            <w:tcW w:w="1559" w:type="dxa"/>
            <w:vAlign w:val="center"/>
          </w:tcPr>
          <w:p w14:paraId="00ADE770" w14:textId="39AEF898" w:rsidR="00105672" w:rsidRPr="00105672" w:rsidRDefault="00105672" w:rsidP="00105672">
            <w:pPr>
              <w:ind w:left="28"/>
              <w:rPr>
                <w:rFonts w:ascii="Tahoma" w:hAnsi="Tahoma" w:cs="Tahoma"/>
                <w:sz w:val="16"/>
                <w:szCs w:val="16"/>
                <w:lang w:val="sk-SK"/>
              </w:rPr>
            </w:pPr>
            <w:proofErr w:type="spellStart"/>
            <w:r w:rsidRPr="00105672">
              <w:rPr>
                <w:rFonts w:ascii="Tahoma" w:hAnsi="Tahoma" w:cs="Tahoma"/>
                <w:sz w:val="16"/>
                <w:szCs w:val="16"/>
              </w:rPr>
              <w:t>Agendový</w:t>
            </w:r>
            <w:proofErr w:type="spellEnd"/>
          </w:p>
        </w:tc>
        <w:tc>
          <w:tcPr>
            <w:tcW w:w="1629" w:type="dxa"/>
            <w:vAlign w:val="center"/>
          </w:tcPr>
          <w:p w14:paraId="2A946644" w14:textId="403CC7AC" w:rsidR="00105672" w:rsidRPr="00105672" w:rsidRDefault="00105672" w:rsidP="00105672">
            <w:pPr>
              <w:rPr>
                <w:rFonts w:ascii="Tahoma" w:hAnsi="Tahoma" w:cs="Tahoma"/>
                <w:sz w:val="16"/>
                <w:szCs w:val="16"/>
                <w:lang w:val="sk-SK"/>
              </w:rPr>
            </w:pPr>
            <w:r w:rsidRPr="00105672">
              <w:rPr>
                <w:rFonts w:ascii="Tahoma" w:hAnsi="Tahoma" w:cs="Tahoma"/>
                <w:sz w:val="16"/>
                <w:szCs w:val="16"/>
              </w:rPr>
              <w:t>isvs_11775</w:t>
            </w:r>
          </w:p>
        </w:tc>
      </w:tr>
      <w:tr w:rsidR="00305445" w:rsidRPr="00A27BE2" w14:paraId="00308DC3" w14:textId="77777777" w:rsidTr="002A45EE">
        <w:trPr>
          <w:trHeight w:val="280"/>
        </w:trPr>
        <w:tc>
          <w:tcPr>
            <w:tcW w:w="1129" w:type="dxa"/>
            <w:vAlign w:val="center"/>
          </w:tcPr>
          <w:p w14:paraId="0F3843DD" w14:textId="22AD2FA7" w:rsidR="00305445" w:rsidRPr="00105672" w:rsidRDefault="00305445" w:rsidP="00305445">
            <w:pPr>
              <w:rPr>
                <w:rFonts w:ascii="Tahoma" w:hAnsi="Tahoma" w:cs="Tahoma"/>
                <w:sz w:val="16"/>
                <w:szCs w:val="16"/>
                <w:lang w:val="sk-SK"/>
              </w:rPr>
            </w:pPr>
            <w:r w:rsidRPr="00105672">
              <w:rPr>
                <w:rFonts w:ascii="Tahoma" w:hAnsi="Tahoma" w:cs="Tahoma"/>
                <w:sz w:val="16"/>
                <w:szCs w:val="16"/>
              </w:rPr>
              <w:t>isvs_1</w:t>
            </w:r>
            <w:r>
              <w:rPr>
                <w:rFonts w:ascii="Tahoma" w:hAnsi="Tahoma" w:cs="Tahoma"/>
                <w:sz w:val="16"/>
                <w:szCs w:val="16"/>
              </w:rPr>
              <w:t>4579</w:t>
            </w:r>
          </w:p>
        </w:tc>
        <w:tc>
          <w:tcPr>
            <w:tcW w:w="1985" w:type="dxa"/>
            <w:vAlign w:val="center"/>
          </w:tcPr>
          <w:p w14:paraId="7C9036FE" w14:textId="2D9C2917" w:rsidR="00305445" w:rsidRPr="00105672" w:rsidRDefault="00305445" w:rsidP="00305445">
            <w:pPr>
              <w:jc w:val="center"/>
              <w:rPr>
                <w:rFonts w:ascii="Tahoma" w:hAnsi="Tahoma" w:cs="Tahoma"/>
                <w:sz w:val="16"/>
                <w:szCs w:val="16"/>
                <w:lang w:val="sk-SK"/>
              </w:rPr>
            </w:pPr>
            <w:proofErr w:type="spellStart"/>
            <w:r w:rsidRPr="00105672">
              <w:rPr>
                <w:rStyle w:val="inline-comment-marker"/>
                <w:rFonts w:ascii="Tahoma" w:hAnsi="Tahoma" w:cs="Tahoma"/>
                <w:sz w:val="16"/>
                <w:szCs w:val="16"/>
              </w:rPr>
              <w:t>Modul</w:t>
            </w:r>
            <w:proofErr w:type="spellEnd"/>
            <w:r w:rsidRPr="00105672">
              <w:rPr>
                <w:rStyle w:val="inline-comment-marker"/>
                <w:rFonts w:ascii="Tahoma" w:hAnsi="Tahoma" w:cs="Tahoma"/>
                <w:sz w:val="16"/>
                <w:szCs w:val="16"/>
              </w:rPr>
              <w:t xml:space="preserve"> GIS</w:t>
            </w:r>
          </w:p>
        </w:tc>
        <w:tc>
          <w:tcPr>
            <w:tcW w:w="1134" w:type="dxa"/>
            <w:vAlign w:val="center"/>
          </w:tcPr>
          <w:p w14:paraId="439AB9F1" w14:textId="0AE44B74" w:rsidR="00305445" w:rsidRPr="00105672" w:rsidRDefault="00305445" w:rsidP="00305445">
            <w:pPr>
              <w:jc w:val="center"/>
              <w:rPr>
                <w:rFonts w:ascii="Tahoma" w:hAnsi="Tahoma" w:cs="Tahoma"/>
                <w:sz w:val="16"/>
                <w:szCs w:val="16"/>
                <w:lang w:val="sk-SK"/>
              </w:rPr>
            </w:pPr>
            <w:r w:rsidRPr="00105672">
              <w:rPr>
                <w:rFonts w:ascii="Segoe UI Symbol" w:hAnsi="Segoe UI Symbol" w:cs="Segoe UI Symbol"/>
                <w:sz w:val="16"/>
                <w:szCs w:val="16"/>
              </w:rPr>
              <w:t>☒</w:t>
            </w:r>
          </w:p>
        </w:tc>
        <w:tc>
          <w:tcPr>
            <w:tcW w:w="1560" w:type="dxa"/>
          </w:tcPr>
          <w:p w14:paraId="21DC1C35" w14:textId="6389FA2F" w:rsidR="00305445" w:rsidRPr="00105672" w:rsidRDefault="00305445" w:rsidP="00305445">
            <w:pPr>
              <w:ind w:left="28"/>
              <w:rPr>
                <w:rFonts w:ascii="Tahoma" w:hAnsi="Tahoma" w:cs="Tahoma"/>
                <w:sz w:val="16"/>
                <w:szCs w:val="16"/>
                <w:lang w:val="sk-SK"/>
              </w:rPr>
            </w:pPr>
            <w:proofErr w:type="spellStart"/>
            <w:r w:rsidRPr="0003604B">
              <w:rPr>
                <w:rFonts w:ascii="Tahoma" w:hAnsi="Tahoma" w:cs="Tahoma"/>
                <w:sz w:val="16"/>
                <w:szCs w:val="16"/>
              </w:rPr>
              <w:t>Plánujem</w:t>
            </w:r>
            <w:proofErr w:type="spellEnd"/>
            <w:r w:rsidRPr="0003604B">
              <w:rPr>
                <w:rFonts w:ascii="Tahoma" w:hAnsi="Tahoma" w:cs="Tahoma"/>
                <w:sz w:val="16"/>
                <w:szCs w:val="16"/>
              </w:rPr>
              <w:t xml:space="preserve"> </w:t>
            </w:r>
            <w:proofErr w:type="spellStart"/>
            <w:r w:rsidRPr="0003604B">
              <w:rPr>
                <w:rFonts w:ascii="Tahoma" w:hAnsi="Tahoma" w:cs="Tahoma"/>
                <w:sz w:val="16"/>
                <w:szCs w:val="16"/>
              </w:rPr>
              <w:t>vybudovať</w:t>
            </w:r>
            <w:proofErr w:type="spellEnd"/>
          </w:p>
        </w:tc>
        <w:tc>
          <w:tcPr>
            <w:tcW w:w="1559" w:type="dxa"/>
            <w:vAlign w:val="center"/>
          </w:tcPr>
          <w:p w14:paraId="1432E5F0" w14:textId="0CD28FD1" w:rsidR="00305445" w:rsidRPr="00105672" w:rsidRDefault="00305445" w:rsidP="00305445">
            <w:pPr>
              <w:ind w:left="28"/>
              <w:rPr>
                <w:rFonts w:ascii="Tahoma" w:hAnsi="Tahoma" w:cs="Tahoma"/>
                <w:sz w:val="16"/>
                <w:szCs w:val="16"/>
                <w:lang w:val="sk-SK"/>
              </w:rPr>
            </w:pPr>
            <w:proofErr w:type="spellStart"/>
            <w:r w:rsidRPr="00105672">
              <w:rPr>
                <w:rFonts w:ascii="Tahoma" w:hAnsi="Tahoma" w:cs="Tahoma"/>
                <w:sz w:val="16"/>
                <w:szCs w:val="16"/>
              </w:rPr>
              <w:t>Agendový</w:t>
            </w:r>
            <w:proofErr w:type="spellEnd"/>
          </w:p>
        </w:tc>
        <w:tc>
          <w:tcPr>
            <w:tcW w:w="1629" w:type="dxa"/>
            <w:vAlign w:val="center"/>
          </w:tcPr>
          <w:p w14:paraId="7FABE301" w14:textId="3741EA29"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isvs_11775</w:t>
            </w:r>
          </w:p>
        </w:tc>
      </w:tr>
      <w:tr w:rsidR="00305445" w:rsidRPr="00A27BE2" w14:paraId="7E231EAF" w14:textId="77777777" w:rsidTr="002A45EE">
        <w:trPr>
          <w:trHeight w:val="280"/>
        </w:trPr>
        <w:tc>
          <w:tcPr>
            <w:tcW w:w="1129" w:type="dxa"/>
            <w:vAlign w:val="center"/>
          </w:tcPr>
          <w:p w14:paraId="7AC5B93D" w14:textId="663D32D8"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isvs_11869</w:t>
            </w:r>
          </w:p>
        </w:tc>
        <w:tc>
          <w:tcPr>
            <w:tcW w:w="1985" w:type="dxa"/>
            <w:vAlign w:val="center"/>
          </w:tcPr>
          <w:p w14:paraId="0E606534" w14:textId="771C10B5" w:rsidR="00305445" w:rsidRPr="00105672" w:rsidRDefault="00305445" w:rsidP="00305445">
            <w:pPr>
              <w:jc w:val="center"/>
              <w:rPr>
                <w:rFonts w:ascii="Tahoma" w:hAnsi="Tahoma" w:cs="Tahoma"/>
                <w:sz w:val="16"/>
                <w:szCs w:val="16"/>
                <w:lang w:val="sk-SK"/>
              </w:rPr>
            </w:pPr>
            <w:proofErr w:type="spellStart"/>
            <w:r w:rsidRPr="00105672">
              <w:rPr>
                <w:rStyle w:val="inline-comment-marker"/>
                <w:rFonts w:ascii="Tahoma" w:hAnsi="Tahoma" w:cs="Tahoma"/>
                <w:sz w:val="16"/>
                <w:szCs w:val="16"/>
              </w:rPr>
              <w:t>Správa</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dopravných</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grafikonov</w:t>
            </w:r>
            <w:proofErr w:type="spellEnd"/>
          </w:p>
        </w:tc>
        <w:tc>
          <w:tcPr>
            <w:tcW w:w="1134" w:type="dxa"/>
            <w:vAlign w:val="center"/>
          </w:tcPr>
          <w:p w14:paraId="2317421A" w14:textId="18B62D15" w:rsidR="00305445" w:rsidRPr="00105672" w:rsidRDefault="00305445" w:rsidP="00305445">
            <w:pPr>
              <w:jc w:val="center"/>
              <w:rPr>
                <w:rFonts w:ascii="Tahoma" w:hAnsi="Tahoma" w:cs="Tahoma"/>
                <w:sz w:val="16"/>
                <w:szCs w:val="16"/>
                <w:lang w:val="sk-SK"/>
              </w:rPr>
            </w:pPr>
            <w:r w:rsidRPr="00105672">
              <w:rPr>
                <w:rFonts w:ascii="Segoe UI Symbol" w:hAnsi="Segoe UI Symbol" w:cs="Segoe UI Symbol"/>
                <w:sz w:val="16"/>
                <w:szCs w:val="16"/>
              </w:rPr>
              <w:t>☒</w:t>
            </w:r>
          </w:p>
        </w:tc>
        <w:tc>
          <w:tcPr>
            <w:tcW w:w="1560" w:type="dxa"/>
          </w:tcPr>
          <w:p w14:paraId="4E4F9A7D" w14:textId="703FFFA4" w:rsidR="00305445" w:rsidRPr="00105672" w:rsidRDefault="00305445" w:rsidP="00305445">
            <w:pPr>
              <w:ind w:left="28"/>
              <w:rPr>
                <w:rFonts w:ascii="Tahoma" w:hAnsi="Tahoma" w:cs="Tahoma"/>
                <w:sz w:val="16"/>
                <w:szCs w:val="16"/>
                <w:lang w:val="sk-SK"/>
              </w:rPr>
            </w:pPr>
            <w:proofErr w:type="spellStart"/>
            <w:r w:rsidRPr="0003604B">
              <w:rPr>
                <w:rFonts w:ascii="Tahoma" w:hAnsi="Tahoma" w:cs="Tahoma"/>
                <w:sz w:val="16"/>
                <w:szCs w:val="16"/>
              </w:rPr>
              <w:t>Plánujem</w:t>
            </w:r>
            <w:proofErr w:type="spellEnd"/>
            <w:r w:rsidRPr="0003604B">
              <w:rPr>
                <w:rFonts w:ascii="Tahoma" w:hAnsi="Tahoma" w:cs="Tahoma"/>
                <w:sz w:val="16"/>
                <w:szCs w:val="16"/>
              </w:rPr>
              <w:t xml:space="preserve"> </w:t>
            </w:r>
            <w:proofErr w:type="spellStart"/>
            <w:r w:rsidRPr="0003604B">
              <w:rPr>
                <w:rFonts w:ascii="Tahoma" w:hAnsi="Tahoma" w:cs="Tahoma"/>
                <w:sz w:val="16"/>
                <w:szCs w:val="16"/>
              </w:rPr>
              <w:t>vybudovať</w:t>
            </w:r>
            <w:proofErr w:type="spellEnd"/>
          </w:p>
        </w:tc>
        <w:tc>
          <w:tcPr>
            <w:tcW w:w="1559" w:type="dxa"/>
            <w:vAlign w:val="center"/>
          </w:tcPr>
          <w:p w14:paraId="5EE68C58" w14:textId="4656D8BA" w:rsidR="00305445" w:rsidRPr="00105672" w:rsidRDefault="00305445" w:rsidP="00305445">
            <w:pPr>
              <w:ind w:left="28"/>
              <w:rPr>
                <w:rFonts w:ascii="Tahoma" w:hAnsi="Tahoma" w:cs="Tahoma"/>
                <w:sz w:val="16"/>
                <w:szCs w:val="16"/>
                <w:lang w:val="sk-SK"/>
              </w:rPr>
            </w:pPr>
            <w:proofErr w:type="spellStart"/>
            <w:r w:rsidRPr="00105672">
              <w:rPr>
                <w:rFonts w:ascii="Tahoma" w:hAnsi="Tahoma" w:cs="Tahoma"/>
                <w:sz w:val="16"/>
                <w:szCs w:val="16"/>
              </w:rPr>
              <w:t>Agendový</w:t>
            </w:r>
            <w:proofErr w:type="spellEnd"/>
          </w:p>
        </w:tc>
        <w:tc>
          <w:tcPr>
            <w:tcW w:w="1629" w:type="dxa"/>
            <w:vAlign w:val="center"/>
          </w:tcPr>
          <w:p w14:paraId="4DA2EB21" w14:textId="049DB3F7"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isvs_11775</w:t>
            </w:r>
          </w:p>
        </w:tc>
      </w:tr>
      <w:tr w:rsidR="00305445" w:rsidRPr="00A27BE2" w14:paraId="489491DF" w14:textId="77777777" w:rsidTr="002A45EE">
        <w:trPr>
          <w:trHeight w:val="280"/>
        </w:trPr>
        <w:tc>
          <w:tcPr>
            <w:tcW w:w="1129" w:type="dxa"/>
            <w:vAlign w:val="center"/>
          </w:tcPr>
          <w:p w14:paraId="62366593" w14:textId="78F8D565"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isvs_11872</w:t>
            </w:r>
          </w:p>
        </w:tc>
        <w:tc>
          <w:tcPr>
            <w:tcW w:w="1985" w:type="dxa"/>
            <w:vAlign w:val="center"/>
          </w:tcPr>
          <w:p w14:paraId="5BE391DE" w14:textId="3BBDA941" w:rsidR="00305445" w:rsidRPr="00105672" w:rsidRDefault="00305445" w:rsidP="00305445">
            <w:pPr>
              <w:jc w:val="center"/>
              <w:rPr>
                <w:rFonts w:ascii="Tahoma" w:hAnsi="Tahoma" w:cs="Tahoma"/>
                <w:sz w:val="16"/>
                <w:szCs w:val="16"/>
                <w:lang w:val="sk-SK"/>
              </w:rPr>
            </w:pPr>
            <w:proofErr w:type="spellStart"/>
            <w:r w:rsidRPr="00105672">
              <w:rPr>
                <w:rStyle w:val="inline-comment-marker"/>
                <w:rFonts w:ascii="Tahoma" w:hAnsi="Tahoma" w:cs="Tahoma"/>
                <w:sz w:val="16"/>
                <w:szCs w:val="16"/>
              </w:rPr>
              <w:t>Agendový</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modul</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bezpečných</w:t>
            </w:r>
            <w:proofErr w:type="spellEnd"/>
            <w:r w:rsidRPr="00105672">
              <w:rPr>
                <w:rStyle w:val="inline-comment-marker"/>
                <w:rFonts w:ascii="Tahoma" w:hAnsi="Tahoma" w:cs="Tahoma"/>
                <w:sz w:val="16"/>
                <w:szCs w:val="16"/>
              </w:rPr>
              <w:t xml:space="preserve"> a </w:t>
            </w:r>
            <w:proofErr w:type="spellStart"/>
            <w:r w:rsidRPr="00105672">
              <w:rPr>
                <w:rStyle w:val="inline-comment-marker"/>
                <w:rFonts w:ascii="Tahoma" w:hAnsi="Tahoma" w:cs="Tahoma"/>
                <w:sz w:val="16"/>
                <w:szCs w:val="16"/>
              </w:rPr>
              <w:t>chránených</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parkovacích</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lastRenderedPageBreak/>
              <w:t>miest</w:t>
            </w:r>
            <w:proofErr w:type="spellEnd"/>
            <w:r w:rsidRPr="00105672">
              <w:rPr>
                <w:rStyle w:val="inline-comment-marker"/>
                <w:rFonts w:ascii="Tahoma" w:hAnsi="Tahoma" w:cs="Tahoma"/>
                <w:sz w:val="16"/>
                <w:szCs w:val="16"/>
              </w:rPr>
              <w:t xml:space="preserve"> pre </w:t>
            </w:r>
            <w:proofErr w:type="spellStart"/>
            <w:r w:rsidRPr="00105672">
              <w:rPr>
                <w:rStyle w:val="inline-comment-marker"/>
                <w:rFonts w:ascii="Tahoma" w:hAnsi="Tahoma" w:cs="Tahoma"/>
                <w:sz w:val="16"/>
                <w:szCs w:val="16"/>
              </w:rPr>
              <w:t>nákladné</w:t>
            </w:r>
            <w:proofErr w:type="spellEnd"/>
            <w:r w:rsidRPr="00105672">
              <w:rPr>
                <w:rStyle w:val="inline-comment-marker"/>
                <w:rFonts w:ascii="Tahoma" w:hAnsi="Tahoma" w:cs="Tahoma"/>
                <w:sz w:val="16"/>
                <w:szCs w:val="16"/>
              </w:rPr>
              <w:t xml:space="preserve"> a </w:t>
            </w:r>
            <w:proofErr w:type="spellStart"/>
            <w:r w:rsidRPr="00105672">
              <w:rPr>
                <w:rStyle w:val="inline-comment-marker"/>
                <w:rFonts w:ascii="Tahoma" w:hAnsi="Tahoma" w:cs="Tahoma"/>
                <w:sz w:val="16"/>
                <w:szCs w:val="16"/>
              </w:rPr>
              <w:t>úžitkové</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vozidlá</w:t>
            </w:r>
            <w:proofErr w:type="spellEnd"/>
          </w:p>
        </w:tc>
        <w:tc>
          <w:tcPr>
            <w:tcW w:w="1134" w:type="dxa"/>
            <w:vAlign w:val="center"/>
          </w:tcPr>
          <w:p w14:paraId="445FC6D8" w14:textId="501E4ED0" w:rsidR="00305445" w:rsidRPr="00105672" w:rsidRDefault="00305445" w:rsidP="00305445">
            <w:pPr>
              <w:jc w:val="center"/>
              <w:rPr>
                <w:rFonts w:ascii="Tahoma" w:hAnsi="Tahoma" w:cs="Tahoma"/>
                <w:sz w:val="16"/>
                <w:szCs w:val="16"/>
                <w:lang w:val="sk-SK"/>
              </w:rPr>
            </w:pPr>
            <w:r w:rsidRPr="00105672">
              <w:rPr>
                <w:rFonts w:ascii="Segoe UI Symbol" w:hAnsi="Segoe UI Symbol" w:cs="Segoe UI Symbol"/>
                <w:sz w:val="16"/>
                <w:szCs w:val="16"/>
              </w:rPr>
              <w:lastRenderedPageBreak/>
              <w:t>☒</w:t>
            </w:r>
          </w:p>
        </w:tc>
        <w:tc>
          <w:tcPr>
            <w:tcW w:w="1560" w:type="dxa"/>
          </w:tcPr>
          <w:p w14:paraId="295C141A" w14:textId="2EE31FDE" w:rsidR="00305445" w:rsidRPr="00105672" w:rsidRDefault="00305445" w:rsidP="00305445">
            <w:pPr>
              <w:ind w:left="28"/>
              <w:rPr>
                <w:rFonts w:ascii="Tahoma" w:hAnsi="Tahoma" w:cs="Tahoma"/>
                <w:sz w:val="16"/>
                <w:szCs w:val="16"/>
                <w:lang w:val="sk-SK"/>
              </w:rPr>
            </w:pPr>
            <w:proofErr w:type="spellStart"/>
            <w:r w:rsidRPr="0003604B">
              <w:rPr>
                <w:rFonts w:ascii="Tahoma" w:hAnsi="Tahoma" w:cs="Tahoma"/>
                <w:sz w:val="16"/>
                <w:szCs w:val="16"/>
              </w:rPr>
              <w:t>Plánujem</w:t>
            </w:r>
            <w:proofErr w:type="spellEnd"/>
            <w:r w:rsidRPr="0003604B">
              <w:rPr>
                <w:rFonts w:ascii="Tahoma" w:hAnsi="Tahoma" w:cs="Tahoma"/>
                <w:sz w:val="16"/>
                <w:szCs w:val="16"/>
              </w:rPr>
              <w:t xml:space="preserve"> </w:t>
            </w:r>
            <w:proofErr w:type="spellStart"/>
            <w:r w:rsidRPr="0003604B">
              <w:rPr>
                <w:rFonts w:ascii="Tahoma" w:hAnsi="Tahoma" w:cs="Tahoma"/>
                <w:sz w:val="16"/>
                <w:szCs w:val="16"/>
              </w:rPr>
              <w:t>vybudovať</w:t>
            </w:r>
            <w:proofErr w:type="spellEnd"/>
          </w:p>
        </w:tc>
        <w:tc>
          <w:tcPr>
            <w:tcW w:w="1559" w:type="dxa"/>
            <w:vAlign w:val="center"/>
          </w:tcPr>
          <w:p w14:paraId="4C7BF5CC" w14:textId="616F2BBA" w:rsidR="00305445" w:rsidRPr="00105672" w:rsidRDefault="00305445" w:rsidP="00305445">
            <w:pPr>
              <w:ind w:left="28"/>
              <w:rPr>
                <w:rFonts w:ascii="Tahoma" w:hAnsi="Tahoma" w:cs="Tahoma"/>
                <w:sz w:val="16"/>
                <w:szCs w:val="16"/>
                <w:lang w:val="sk-SK"/>
              </w:rPr>
            </w:pPr>
            <w:proofErr w:type="spellStart"/>
            <w:r w:rsidRPr="00105672">
              <w:rPr>
                <w:rFonts w:ascii="Tahoma" w:hAnsi="Tahoma" w:cs="Tahoma"/>
                <w:sz w:val="16"/>
                <w:szCs w:val="16"/>
              </w:rPr>
              <w:t>Agendový</w:t>
            </w:r>
            <w:proofErr w:type="spellEnd"/>
          </w:p>
        </w:tc>
        <w:tc>
          <w:tcPr>
            <w:tcW w:w="1629" w:type="dxa"/>
            <w:vAlign w:val="center"/>
          </w:tcPr>
          <w:p w14:paraId="4A917078" w14:textId="2F5F438C"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isvs_11775</w:t>
            </w:r>
          </w:p>
        </w:tc>
      </w:tr>
      <w:tr w:rsidR="00305445" w:rsidRPr="00A27BE2" w14:paraId="02FD9EED" w14:textId="77777777" w:rsidTr="0021046B">
        <w:trPr>
          <w:trHeight w:val="280"/>
        </w:trPr>
        <w:tc>
          <w:tcPr>
            <w:tcW w:w="1129" w:type="dxa"/>
            <w:vAlign w:val="center"/>
          </w:tcPr>
          <w:p w14:paraId="4DF681D2" w14:textId="7C6C0EE2" w:rsidR="00305445" w:rsidRPr="00105672" w:rsidRDefault="00305445" w:rsidP="00305445">
            <w:pPr>
              <w:rPr>
                <w:rFonts w:ascii="Tahoma" w:hAnsi="Tahoma" w:cs="Tahoma"/>
                <w:sz w:val="16"/>
                <w:szCs w:val="16"/>
                <w:lang w:val="sk-SK"/>
              </w:rPr>
            </w:pPr>
            <w:bookmarkStart w:id="28" w:name="_GoBack" w:colFirst="3" w:colLast="3"/>
            <w:r w:rsidRPr="00105672">
              <w:rPr>
                <w:rFonts w:ascii="Tahoma" w:hAnsi="Tahoma" w:cs="Tahoma"/>
                <w:sz w:val="16"/>
                <w:szCs w:val="16"/>
              </w:rPr>
              <w:t>isvs_11873</w:t>
            </w:r>
          </w:p>
        </w:tc>
        <w:tc>
          <w:tcPr>
            <w:tcW w:w="1985" w:type="dxa"/>
            <w:vAlign w:val="center"/>
          </w:tcPr>
          <w:p w14:paraId="04DF398C" w14:textId="5779FA84" w:rsidR="00305445" w:rsidRPr="00105672" w:rsidRDefault="00305445" w:rsidP="00305445">
            <w:pPr>
              <w:jc w:val="center"/>
              <w:rPr>
                <w:rFonts w:ascii="Tahoma" w:hAnsi="Tahoma" w:cs="Tahoma"/>
                <w:sz w:val="16"/>
                <w:szCs w:val="16"/>
                <w:lang w:val="sk-SK"/>
              </w:rPr>
            </w:pPr>
            <w:proofErr w:type="spellStart"/>
            <w:r w:rsidRPr="00105672">
              <w:rPr>
                <w:rStyle w:val="inline-comment-marker"/>
                <w:rFonts w:ascii="Tahoma" w:hAnsi="Tahoma" w:cs="Tahoma"/>
                <w:sz w:val="16"/>
                <w:szCs w:val="16"/>
              </w:rPr>
              <w:t>Rezervačný</w:t>
            </w:r>
            <w:proofErr w:type="spellEnd"/>
            <w:r w:rsidRPr="00105672">
              <w:rPr>
                <w:rStyle w:val="inline-comment-marker"/>
                <w:rFonts w:ascii="Tahoma" w:hAnsi="Tahoma" w:cs="Tahoma"/>
                <w:sz w:val="16"/>
                <w:szCs w:val="16"/>
              </w:rPr>
              <w:t xml:space="preserve"> a </w:t>
            </w:r>
            <w:proofErr w:type="spellStart"/>
            <w:r w:rsidRPr="00105672">
              <w:rPr>
                <w:rStyle w:val="inline-comment-marker"/>
                <w:rFonts w:ascii="Tahoma" w:hAnsi="Tahoma" w:cs="Tahoma"/>
                <w:sz w:val="16"/>
                <w:szCs w:val="16"/>
              </w:rPr>
              <w:t>plánovací</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modul</w:t>
            </w:r>
            <w:proofErr w:type="spellEnd"/>
            <w:r w:rsidRPr="00105672">
              <w:rPr>
                <w:rStyle w:val="inline-comment-marker"/>
                <w:rFonts w:ascii="Tahoma" w:hAnsi="Tahoma" w:cs="Tahoma"/>
                <w:sz w:val="16"/>
                <w:szCs w:val="16"/>
              </w:rPr>
              <w:t xml:space="preserve"> pre </w:t>
            </w:r>
            <w:proofErr w:type="spellStart"/>
            <w:r w:rsidRPr="00105672">
              <w:rPr>
                <w:rStyle w:val="inline-comment-marker"/>
                <w:rFonts w:ascii="Tahoma" w:hAnsi="Tahoma" w:cs="Tahoma"/>
                <w:sz w:val="16"/>
                <w:szCs w:val="16"/>
              </w:rPr>
              <w:t>vybrané</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agendy</w:t>
            </w:r>
            <w:proofErr w:type="spellEnd"/>
          </w:p>
        </w:tc>
        <w:tc>
          <w:tcPr>
            <w:tcW w:w="1134" w:type="dxa"/>
            <w:vAlign w:val="center"/>
          </w:tcPr>
          <w:p w14:paraId="02AF64B0" w14:textId="1114DAFB" w:rsidR="00305445" w:rsidRPr="00105672" w:rsidRDefault="00305445" w:rsidP="00305445">
            <w:pPr>
              <w:jc w:val="center"/>
              <w:rPr>
                <w:rFonts w:ascii="Tahoma" w:hAnsi="Tahoma" w:cs="Tahoma"/>
                <w:sz w:val="16"/>
                <w:szCs w:val="16"/>
                <w:lang w:val="sk-SK"/>
              </w:rPr>
            </w:pPr>
            <w:r w:rsidRPr="00105672">
              <w:rPr>
                <w:rFonts w:ascii="Segoe UI Symbol" w:hAnsi="Segoe UI Symbol" w:cs="Segoe UI Symbol"/>
                <w:sz w:val="16"/>
                <w:szCs w:val="16"/>
              </w:rPr>
              <w:t>☒</w:t>
            </w:r>
          </w:p>
        </w:tc>
        <w:tc>
          <w:tcPr>
            <w:tcW w:w="1560" w:type="dxa"/>
          </w:tcPr>
          <w:p w14:paraId="1DB66997" w14:textId="1DDAD868" w:rsidR="00305445" w:rsidRPr="00105672" w:rsidRDefault="00305445" w:rsidP="00305445">
            <w:pPr>
              <w:ind w:left="28"/>
              <w:rPr>
                <w:rFonts w:ascii="Tahoma" w:hAnsi="Tahoma" w:cs="Tahoma"/>
                <w:sz w:val="16"/>
                <w:szCs w:val="16"/>
                <w:lang w:val="sk-SK"/>
              </w:rPr>
            </w:pPr>
            <w:proofErr w:type="spellStart"/>
            <w:r w:rsidRPr="00BD7309">
              <w:rPr>
                <w:rFonts w:ascii="Tahoma" w:hAnsi="Tahoma" w:cs="Tahoma"/>
                <w:sz w:val="16"/>
                <w:szCs w:val="16"/>
              </w:rPr>
              <w:t>Plánujem</w:t>
            </w:r>
            <w:proofErr w:type="spellEnd"/>
            <w:r w:rsidRPr="00BD7309">
              <w:rPr>
                <w:rFonts w:ascii="Tahoma" w:hAnsi="Tahoma" w:cs="Tahoma"/>
                <w:sz w:val="16"/>
                <w:szCs w:val="16"/>
              </w:rPr>
              <w:t xml:space="preserve"> </w:t>
            </w:r>
            <w:proofErr w:type="spellStart"/>
            <w:r w:rsidRPr="00BD7309">
              <w:rPr>
                <w:rFonts w:ascii="Tahoma" w:hAnsi="Tahoma" w:cs="Tahoma"/>
                <w:sz w:val="16"/>
                <w:szCs w:val="16"/>
              </w:rPr>
              <w:t>vybudovať</w:t>
            </w:r>
            <w:proofErr w:type="spellEnd"/>
          </w:p>
        </w:tc>
        <w:tc>
          <w:tcPr>
            <w:tcW w:w="1559" w:type="dxa"/>
            <w:vAlign w:val="center"/>
          </w:tcPr>
          <w:p w14:paraId="79FD7B6E" w14:textId="24DBA050" w:rsidR="00305445" w:rsidRPr="00105672" w:rsidRDefault="00305445" w:rsidP="00305445">
            <w:pPr>
              <w:ind w:left="28"/>
              <w:rPr>
                <w:rFonts w:ascii="Tahoma" w:hAnsi="Tahoma" w:cs="Tahoma"/>
                <w:sz w:val="16"/>
                <w:szCs w:val="16"/>
                <w:lang w:val="sk-SK"/>
              </w:rPr>
            </w:pPr>
            <w:proofErr w:type="spellStart"/>
            <w:r w:rsidRPr="00105672">
              <w:rPr>
                <w:rFonts w:ascii="Tahoma" w:hAnsi="Tahoma" w:cs="Tahoma"/>
                <w:sz w:val="16"/>
                <w:szCs w:val="16"/>
              </w:rPr>
              <w:t>Agendový</w:t>
            </w:r>
            <w:proofErr w:type="spellEnd"/>
          </w:p>
        </w:tc>
        <w:tc>
          <w:tcPr>
            <w:tcW w:w="1629" w:type="dxa"/>
            <w:vAlign w:val="center"/>
          </w:tcPr>
          <w:p w14:paraId="0C7516F0" w14:textId="168FE45B"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isvs_11775</w:t>
            </w:r>
          </w:p>
        </w:tc>
      </w:tr>
      <w:tr w:rsidR="00305445" w:rsidRPr="00A27BE2" w14:paraId="587AA992" w14:textId="77777777" w:rsidTr="0021046B">
        <w:trPr>
          <w:trHeight w:val="280"/>
        </w:trPr>
        <w:tc>
          <w:tcPr>
            <w:tcW w:w="1129" w:type="dxa"/>
            <w:vAlign w:val="center"/>
          </w:tcPr>
          <w:p w14:paraId="43B7EFA1" w14:textId="6A29626C"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isvs_11875</w:t>
            </w:r>
          </w:p>
        </w:tc>
        <w:tc>
          <w:tcPr>
            <w:tcW w:w="1985" w:type="dxa"/>
            <w:vAlign w:val="center"/>
          </w:tcPr>
          <w:p w14:paraId="0270D1E7" w14:textId="4E532D53" w:rsidR="00305445" w:rsidRPr="00105672" w:rsidRDefault="00305445" w:rsidP="00305445">
            <w:pPr>
              <w:jc w:val="center"/>
              <w:rPr>
                <w:rFonts w:ascii="Tahoma" w:hAnsi="Tahoma" w:cs="Tahoma"/>
                <w:sz w:val="16"/>
                <w:szCs w:val="16"/>
                <w:lang w:val="sk-SK"/>
              </w:rPr>
            </w:pPr>
            <w:proofErr w:type="spellStart"/>
            <w:r w:rsidRPr="00105672">
              <w:rPr>
                <w:rStyle w:val="inline-comment-marker"/>
                <w:rFonts w:ascii="Tahoma" w:hAnsi="Tahoma" w:cs="Tahoma"/>
                <w:sz w:val="16"/>
                <w:szCs w:val="16"/>
              </w:rPr>
              <w:t>Modul</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optimalizácie</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osobnej</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verejnej</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dopravy</w:t>
            </w:r>
            <w:proofErr w:type="spellEnd"/>
            <w:r w:rsidRPr="00105672">
              <w:rPr>
                <w:rStyle w:val="inline-comment-marker"/>
                <w:rFonts w:ascii="Tahoma" w:hAnsi="Tahoma" w:cs="Tahoma"/>
                <w:sz w:val="16"/>
                <w:szCs w:val="16"/>
              </w:rPr>
              <w:t xml:space="preserve"> a </w:t>
            </w:r>
            <w:proofErr w:type="spellStart"/>
            <w:r w:rsidRPr="00105672">
              <w:rPr>
                <w:rStyle w:val="inline-comment-marker"/>
                <w:rFonts w:ascii="Tahoma" w:hAnsi="Tahoma" w:cs="Tahoma"/>
                <w:sz w:val="16"/>
                <w:szCs w:val="16"/>
              </w:rPr>
              <w:t>rezervácie</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kapacít</w:t>
            </w:r>
            <w:proofErr w:type="spellEnd"/>
          </w:p>
        </w:tc>
        <w:tc>
          <w:tcPr>
            <w:tcW w:w="1134" w:type="dxa"/>
            <w:vAlign w:val="center"/>
          </w:tcPr>
          <w:p w14:paraId="3D31394D" w14:textId="3223D4E4" w:rsidR="00305445" w:rsidRPr="00105672" w:rsidRDefault="00305445" w:rsidP="00305445">
            <w:pPr>
              <w:jc w:val="center"/>
              <w:rPr>
                <w:rFonts w:ascii="Tahoma" w:hAnsi="Tahoma" w:cs="Tahoma"/>
                <w:sz w:val="16"/>
                <w:szCs w:val="16"/>
                <w:lang w:val="sk-SK"/>
              </w:rPr>
            </w:pPr>
            <w:r w:rsidRPr="00105672">
              <w:rPr>
                <w:rFonts w:ascii="Segoe UI Symbol" w:hAnsi="Segoe UI Symbol" w:cs="Segoe UI Symbol"/>
                <w:sz w:val="16"/>
                <w:szCs w:val="16"/>
              </w:rPr>
              <w:t>☒</w:t>
            </w:r>
          </w:p>
        </w:tc>
        <w:tc>
          <w:tcPr>
            <w:tcW w:w="1560" w:type="dxa"/>
          </w:tcPr>
          <w:p w14:paraId="24700329" w14:textId="53E3171A" w:rsidR="00305445" w:rsidRPr="00105672" w:rsidRDefault="00305445" w:rsidP="00305445">
            <w:pPr>
              <w:ind w:left="28"/>
              <w:rPr>
                <w:rFonts w:ascii="Tahoma" w:hAnsi="Tahoma" w:cs="Tahoma"/>
                <w:sz w:val="16"/>
                <w:szCs w:val="16"/>
                <w:lang w:val="sk-SK"/>
              </w:rPr>
            </w:pPr>
            <w:proofErr w:type="spellStart"/>
            <w:r w:rsidRPr="00BD7309">
              <w:rPr>
                <w:rFonts w:ascii="Tahoma" w:hAnsi="Tahoma" w:cs="Tahoma"/>
                <w:sz w:val="16"/>
                <w:szCs w:val="16"/>
              </w:rPr>
              <w:t>Plánujem</w:t>
            </w:r>
            <w:proofErr w:type="spellEnd"/>
            <w:r w:rsidRPr="00BD7309">
              <w:rPr>
                <w:rFonts w:ascii="Tahoma" w:hAnsi="Tahoma" w:cs="Tahoma"/>
                <w:sz w:val="16"/>
                <w:szCs w:val="16"/>
              </w:rPr>
              <w:t xml:space="preserve"> </w:t>
            </w:r>
            <w:proofErr w:type="spellStart"/>
            <w:r w:rsidRPr="00BD7309">
              <w:rPr>
                <w:rFonts w:ascii="Tahoma" w:hAnsi="Tahoma" w:cs="Tahoma"/>
                <w:sz w:val="16"/>
                <w:szCs w:val="16"/>
              </w:rPr>
              <w:t>vybudovať</w:t>
            </w:r>
            <w:proofErr w:type="spellEnd"/>
          </w:p>
        </w:tc>
        <w:tc>
          <w:tcPr>
            <w:tcW w:w="1559" w:type="dxa"/>
            <w:vAlign w:val="center"/>
          </w:tcPr>
          <w:p w14:paraId="7836119C" w14:textId="53124FF9" w:rsidR="00305445" w:rsidRPr="00105672" w:rsidRDefault="00305445" w:rsidP="00305445">
            <w:pPr>
              <w:ind w:left="28"/>
              <w:rPr>
                <w:rFonts w:ascii="Tahoma" w:hAnsi="Tahoma" w:cs="Tahoma"/>
                <w:sz w:val="16"/>
                <w:szCs w:val="16"/>
                <w:lang w:val="sk-SK"/>
              </w:rPr>
            </w:pPr>
            <w:proofErr w:type="spellStart"/>
            <w:r w:rsidRPr="00105672">
              <w:rPr>
                <w:rFonts w:ascii="Tahoma" w:hAnsi="Tahoma" w:cs="Tahoma"/>
                <w:sz w:val="16"/>
                <w:szCs w:val="16"/>
              </w:rPr>
              <w:t>Agendový</w:t>
            </w:r>
            <w:proofErr w:type="spellEnd"/>
          </w:p>
        </w:tc>
        <w:tc>
          <w:tcPr>
            <w:tcW w:w="1629" w:type="dxa"/>
            <w:vAlign w:val="center"/>
          </w:tcPr>
          <w:p w14:paraId="4D4E8615" w14:textId="1DE736C8"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isvs_11775</w:t>
            </w:r>
          </w:p>
        </w:tc>
      </w:tr>
      <w:tr w:rsidR="00305445" w:rsidRPr="00A27BE2" w14:paraId="7F780661" w14:textId="77777777" w:rsidTr="0021046B">
        <w:trPr>
          <w:trHeight w:val="280"/>
        </w:trPr>
        <w:tc>
          <w:tcPr>
            <w:tcW w:w="1129" w:type="dxa"/>
            <w:vAlign w:val="center"/>
          </w:tcPr>
          <w:p w14:paraId="32FA279E" w14:textId="4ADD2559"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isvs_11876</w:t>
            </w:r>
          </w:p>
        </w:tc>
        <w:tc>
          <w:tcPr>
            <w:tcW w:w="1985" w:type="dxa"/>
            <w:vAlign w:val="center"/>
          </w:tcPr>
          <w:p w14:paraId="41CEB250" w14:textId="7BE0DB37" w:rsidR="00305445" w:rsidRPr="00105672" w:rsidRDefault="00305445" w:rsidP="00305445">
            <w:pPr>
              <w:jc w:val="center"/>
              <w:rPr>
                <w:rFonts w:ascii="Tahoma" w:hAnsi="Tahoma" w:cs="Tahoma"/>
                <w:sz w:val="16"/>
                <w:szCs w:val="16"/>
                <w:lang w:val="sk-SK"/>
              </w:rPr>
            </w:pPr>
            <w:proofErr w:type="spellStart"/>
            <w:r w:rsidRPr="00105672">
              <w:rPr>
                <w:rStyle w:val="inline-comment-marker"/>
                <w:rFonts w:ascii="Tahoma" w:hAnsi="Tahoma" w:cs="Tahoma"/>
                <w:sz w:val="16"/>
                <w:szCs w:val="16"/>
              </w:rPr>
              <w:t>Agendový</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modul</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licencovania</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hromadnej</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dopravy</w:t>
            </w:r>
            <w:proofErr w:type="spellEnd"/>
          </w:p>
        </w:tc>
        <w:tc>
          <w:tcPr>
            <w:tcW w:w="1134" w:type="dxa"/>
            <w:vAlign w:val="center"/>
          </w:tcPr>
          <w:p w14:paraId="319B7FB4" w14:textId="439EF15F" w:rsidR="00305445" w:rsidRPr="00105672" w:rsidRDefault="00305445" w:rsidP="00305445">
            <w:pPr>
              <w:jc w:val="center"/>
              <w:rPr>
                <w:rFonts w:ascii="Tahoma" w:hAnsi="Tahoma" w:cs="Tahoma"/>
                <w:sz w:val="16"/>
                <w:szCs w:val="16"/>
                <w:lang w:val="sk-SK"/>
              </w:rPr>
            </w:pPr>
            <w:r w:rsidRPr="00105672">
              <w:rPr>
                <w:rFonts w:ascii="Segoe UI Symbol" w:hAnsi="Segoe UI Symbol" w:cs="Segoe UI Symbol"/>
                <w:sz w:val="16"/>
                <w:szCs w:val="16"/>
              </w:rPr>
              <w:t>☒</w:t>
            </w:r>
          </w:p>
        </w:tc>
        <w:tc>
          <w:tcPr>
            <w:tcW w:w="1560" w:type="dxa"/>
          </w:tcPr>
          <w:p w14:paraId="357EF1A9" w14:textId="1B702CF4" w:rsidR="00305445" w:rsidRPr="00105672" w:rsidRDefault="00305445" w:rsidP="00305445">
            <w:pPr>
              <w:ind w:left="28"/>
              <w:rPr>
                <w:rFonts w:ascii="Tahoma" w:hAnsi="Tahoma" w:cs="Tahoma"/>
                <w:sz w:val="16"/>
                <w:szCs w:val="16"/>
                <w:lang w:val="sk-SK"/>
              </w:rPr>
            </w:pPr>
            <w:proofErr w:type="spellStart"/>
            <w:r w:rsidRPr="00BD7309">
              <w:rPr>
                <w:rFonts w:ascii="Tahoma" w:hAnsi="Tahoma" w:cs="Tahoma"/>
                <w:sz w:val="16"/>
                <w:szCs w:val="16"/>
              </w:rPr>
              <w:t>Plánujem</w:t>
            </w:r>
            <w:proofErr w:type="spellEnd"/>
            <w:r w:rsidRPr="00BD7309">
              <w:rPr>
                <w:rFonts w:ascii="Tahoma" w:hAnsi="Tahoma" w:cs="Tahoma"/>
                <w:sz w:val="16"/>
                <w:szCs w:val="16"/>
              </w:rPr>
              <w:t xml:space="preserve"> </w:t>
            </w:r>
            <w:proofErr w:type="spellStart"/>
            <w:r w:rsidRPr="00BD7309">
              <w:rPr>
                <w:rFonts w:ascii="Tahoma" w:hAnsi="Tahoma" w:cs="Tahoma"/>
                <w:sz w:val="16"/>
                <w:szCs w:val="16"/>
              </w:rPr>
              <w:t>vybudovať</w:t>
            </w:r>
            <w:proofErr w:type="spellEnd"/>
          </w:p>
        </w:tc>
        <w:tc>
          <w:tcPr>
            <w:tcW w:w="1559" w:type="dxa"/>
            <w:vAlign w:val="center"/>
          </w:tcPr>
          <w:p w14:paraId="6209AEFE" w14:textId="4511922F" w:rsidR="00305445" w:rsidRPr="00105672" w:rsidRDefault="00305445" w:rsidP="00305445">
            <w:pPr>
              <w:ind w:left="28"/>
              <w:rPr>
                <w:rFonts w:ascii="Tahoma" w:hAnsi="Tahoma" w:cs="Tahoma"/>
                <w:sz w:val="16"/>
                <w:szCs w:val="16"/>
                <w:lang w:val="sk-SK"/>
              </w:rPr>
            </w:pPr>
            <w:proofErr w:type="spellStart"/>
            <w:r w:rsidRPr="00105672">
              <w:rPr>
                <w:rFonts w:ascii="Tahoma" w:hAnsi="Tahoma" w:cs="Tahoma"/>
                <w:sz w:val="16"/>
                <w:szCs w:val="16"/>
              </w:rPr>
              <w:t>Agendový</w:t>
            </w:r>
            <w:proofErr w:type="spellEnd"/>
          </w:p>
        </w:tc>
        <w:tc>
          <w:tcPr>
            <w:tcW w:w="1629" w:type="dxa"/>
            <w:vAlign w:val="center"/>
          </w:tcPr>
          <w:p w14:paraId="288B34DF" w14:textId="0544EACA"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isvs_11775</w:t>
            </w:r>
          </w:p>
        </w:tc>
      </w:tr>
      <w:tr w:rsidR="00305445" w:rsidRPr="00A27BE2" w14:paraId="195A41F4" w14:textId="77777777" w:rsidTr="0021046B">
        <w:trPr>
          <w:trHeight w:val="280"/>
        </w:trPr>
        <w:tc>
          <w:tcPr>
            <w:tcW w:w="1129" w:type="dxa"/>
            <w:vAlign w:val="center"/>
          </w:tcPr>
          <w:p w14:paraId="5A3C14A9" w14:textId="749FD9C8"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isvs_11877</w:t>
            </w:r>
          </w:p>
        </w:tc>
        <w:tc>
          <w:tcPr>
            <w:tcW w:w="1985" w:type="dxa"/>
            <w:vAlign w:val="center"/>
          </w:tcPr>
          <w:p w14:paraId="4DF17A86" w14:textId="535964CF" w:rsidR="00305445" w:rsidRPr="00105672" w:rsidRDefault="00305445" w:rsidP="00305445">
            <w:pPr>
              <w:jc w:val="center"/>
              <w:rPr>
                <w:rFonts w:ascii="Tahoma" w:hAnsi="Tahoma" w:cs="Tahoma"/>
                <w:sz w:val="16"/>
                <w:szCs w:val="16"/>
                <w:lang w:val="sk-SK"/>
              </w:rPr>
            </w:pPr>
            <w:proofErr w:type="spellStart"/>
            <w:r w:rsidRPr="00105672">
              <w:rPr>
                <w:rStyle w:val="inline-comment-marker"/>
                <w:rFonts w:ascii="Tahoma" w:hAnsi="Tahoma" w:cs="Tahoma"/>
                <w:sz w:val="16"/>
                <w:szCs w:val="16"/>
              </w:rPr>
              <w:t>Správa</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licencovaných</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dopravných</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prostriedkov</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vo</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verejnej</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osobnej</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doprave</w:t>
            </w:r>
            <w:proofErr w:type="spellEnd"/>
          </w:p>
        </w:tc>
        <w:tc>
          <w:tcPr>
            <w:tcW w:w="1134" w:type="dxa"/>
            <w:vAlign w:val="center"/>
          </w:tcPr>
          <w:p w14:paraId="43F64C6F" w14:textId="0C26D543" w:rsidR="00305445" w:rsidRPr="00105672" w:rsidRDefault="00305445" w:rsidP="00305445">
            <w:pPr>
              <w:jc w:val="center"/>
              <w:rPr>
                <w:rFonts w:ascii="Tahoma" w:hAnsi="Tahoma" w:cs="Tahoma"/>
                <w:sz w:val="16"/>
                <w:szCs w:val="16"/>
                <w:lang w:val="sk-SK"/>
              </w:rPr>
            </w:pPr>
            <w:r w:rsidRPr="00105672">
              <w:rPr>
                <w:rFonts w:ascii="Segoe UI Symbol" w:hAnsi="Segoe UI Symbol" w:cs="Segoe UI Symbol"/>
                <w:sz w:val="16"/>
                <w:szCs w:val="16"/>
              </w:rPr>
              <w:t>☒</w:t>
            </w:r>
          </w:p>
        </w:tc>
        <w:tc>
          <w:tcPr>
            <w:tcW w:w="1560" w:type="dxa"/>
          </w:tcPr>
          <w:p w14:paraId="5ADF0B6D" w14:textId="7B755261" w:rsidR="00305445" w:rsidRPr="00105672" w:rsidRDefault="00305445" w:rsidP="00305445">
            <w:pPr>
              <w:ind w:left="28"/>
              <w:rPr>
                <w:rFonts w:ascii="Tahoma" w:hAnsi="Tahoma" w:cs="Tahoma"/>
                <w:sz w:val="16"/>
                <w:szCs w:val="16"/>
                <w:lang w:val="sk-SK"/>
              </w:rPr>
            </w:pPr>
            <w:proofErr w:type="spellStart"/>
            <w:r w:rsidRPr="00BD7309">
              <w:rPr>
                <w:rFonts w:ascii="Tahoma" w:hAnsi="Tahoma" w:cs="Tahoma"/>
                <w:sz w:val="16"/>
                <w:szCs w:val="16"/>
              </w:rPr>
              <w:t>Plánujem</w:t>
            </w:r>
            <w:proofErr w:type="spellEnd"/>
            <w:r w:rsidRPr="00BD7309">
              <w:rPr>
                <w:rFonts w:ascii="Tahoma" w:hAnsi="Tahoma" w:cs="Tahoma"/>
                <w:sz w:val="16"/>
                <w:szCs w:val="16"/>
              </w:rPr>
              <w:t xml:space="preserve"> </w:t>
            </w:r>
            <w:proofErr w:type="spellStart"/>
            <w:r w:rsidRPr="00BD7309">
              <w:rPr>
                <w:rFonts w:ascii="Tahoma" w:hAnsi="Tahoma" w:cs="Tahoma"/>
                <w:sz w:val="16"/>
                <w:szCs w:val="16"/>
              </w:rPr>
              <w:t>vybudovať</w:t>
            </w:r>
            <w:proofErr w:type="spellEnd"/>
          </w:p>
        </w:tc>
        <w:tc>
          <w:tcPr>
            <w:tcW w:w="1559" w:type="dxa"/>
            <w:vAlign w:val="center"/>
          </w:tcPr>
          <w:p w14:paraId="39C62AEA" w14:textId="3CCC610F" w:rsidR="00305445" w:rsidRPr="00105672" w:rsidRDefault="00305445" w:rsidP="00305445">
            <w:pPr>
              <w:ind w:left="28"/>
              <w:rPr>
                <w:rFonts w:ascii="Tahoma" w:hAnsi="Tahoma" w:cs="Tahoma"/>
                <w:sz w:val="16"/>
                <w:szCs w:val="16"/>
                <w:lang w:val="sk-SK"/>
              </w:rPr>
            </w:pPr>
            <w:proofErr w:type="spellStart"/>
            <w:r w:rsidRPr="00105672">
              <w:rPr>
                <w:rFonts w:ascii="Tahoma" w:hAnsi="Tahoma" w:cs="Tahoma"/>
                <w:sz w:val="16"/>
                <w:szCs w:val="16"/>
              </w:rPr>
              <w:t>Agendový</w:t>
            </w:r>
            <w:proofErr w:type="spellEnd"/>
          </w:p>
        </w:tc>
        <w:tc>
          <w:tcPr>
            <w:tcW w:w="1629" w:type="dxa"/>
            <w:vAlign w:val="center"/>
          </w:tcPr>
          <w:p w14:paraId="02693671" w14:textId="2B1A552C"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isvs_11775</w:t>
            </w:r>
          </w:p>
        </w:tc>
      </w:tr>
      <w:tr w:rsidR="00305445" w:rsidRPr="00A27BE2" w14:paraId="06C1F066" w14:textId="77777777" w:rsidTr="0021046B">
        <w:trPr>
          <w:trHeight w:val="280"/>
        </w:trPr>
        <w:tc>
          <w:tcPr>
            <w:tcW w:w="1129" w:type="dxa"/>
            <w:vAlign w:val="center"/>
          </w:tcPr>
          <w:p w14:paraId="0F8D334D" w14:textId="026B5423"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isvs_11878</w:t>
            </w:r>
          </w:p>
        </w:tc>
        <w:tc>
          <w:tcPr>
            <w:tcW w:w="1985" w:type="dxa"/>
            <w:vAlign w:val="center"/>
          </w:tcPr>
          <w:p w14:paraId="36F5BEE8" w14:textId="69D6A716" w:rsidR="00305445" w:rsidRPr="00105672" w:rsidRDefault="00305445" w:rsidP="00305445">
            <w:pPr>
              <w:jc w:val="center"/>
              <w:rPr>
                <w:rFonts w:ascii="Tahoma" w:hAnsi="Tahoma" w:cs="Tahoma"/>
                <w:sz w:val="16"/>
                <w:szCs w:val="16"/>
                <w:lang w:val="sk-SK"/>
              </w:rPr>
            </w:pPr>
            <w:proofErr w:type="spellStart"/>
            <w:r w:rsidRPr="00105672">
              <w:rPr>
                <w:rStyle w:val="inline-comment-marker"/>
                <w:rFonts w:ascii="Tahoma" w:hAnsi="Tahoma" w:cs="Tahoma"/>
                <w:sz w:val="16"/>
                <w:szCs w:val="16"/>
              </w:rPr>
              <w:t>Agendový</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modul</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dopravných</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povolení</w:t>
            </w:r>
            <w:proofErr w:type="spellEnd"/>
          </w:p>
        </w:tc>
        <w:tc>
          <w:tcPr>
            <w:tcW w:w="1134" w:type="dxa"/>
            <w:vAlign w:val="center"/>
          </w:tcPr>
          <w:p w14:paraId="0CA98B06" w14:textId="02E33B77" w:rsidR="00305445" w:rsidRPr="00105672" w:rsidRDefault="00305445" w:rsidP="00305445">
            <w:pPr>
              <w:jc w:val="center"/>
              <w:rPr>
                <w:rFonts w:ascii="Tahoma" w:hAnsi="Tahoma" w:cs="Tahoma"/>
                <w:sz w:val="16"/>
                <w:szCs w:val="16"/>
                <w:lang w:val="sk-SK"/>
              </w:rPr>
            </w:pPr>
            <w:r w:rsidRPr="00105672">
              <w:rPr>
                <w:rFonts w:ascii="Segoe UI Symbol" w:hAnsi="Segoe UI Symbol" w:cs="Segoe UI Symbol"/>
                <w:sz w:val="16"/>
                <w:szCs w:val="16"/>
              </w:rPr>
              <w:t>☒</w:t>
            </w:r>
          </w:p>
        </w:tc>
        <w:tc>
          <w:tcPr>
            <w:tcW w:w="1560" w:type="dxa"/>
          </w:tcPr>
          <w:p w14:paraId="5F471642" w14:textId="4230896C" w:rsidR="00305445" w:rsidRPr="00105672" w:rsidRDefault="00305445" w:rsidP="00305445">
            <w:pPr>
              <w:ind w:left="28"/>
              <w:rPr>
                <w:rFonts w:ascii="Tahoma" w:hAnsi="Tahoma" w:cs="Tahoma"/>
                <w:sz w:val="16"/>
                <w:szCs w:val="16"/>
                <w:lang w:val="sk-SK"/>
              </w:rPr>
            </w:pPr>
            <w:proofErr w:type="spellStart"/>
            <w:r w:rsidRPr="00BD7309">
              <w:rPr>
                <w:rFonts w:ascii="Tahoma" w:hAnsi="Tahoma" w:cs="Tahoma"/>
                <w:sz w:val="16"/>
                <w:szCs w:val="16"/>
              </w:rPr>
              <w:t>Plánujem</w:t>
            </w:r>
            <w:proofErr w:type="spellEnd"/>
            <w:r w:rsidRPr="00BD7309">
              <w:rPr>
                <w:rFonts w:ascii="Tahoma" w:hAnsi="Tahoma" w:cs="Tahoma"/>
                <w:sz w:val="16"/>
                <w:szCs w:val="16"/>
              </w:rPr>
              <w:t xml:space="preserve"> </w:t>
            </w:r>
            <w:proofErr w:type="spellStart"/>
            <w:r w:rsidRPr="00BD7309">
              <w:rPr>
                <w:rFonts w:ascii="Tahoma" w:hAnsi="Tahoma" w:cs="Tahoma"/>
                <w:sz w:val="16"/>
                <w:szCs w:val="16"/>
              </w:rPr>
              <w:t>vybudovať</w:t>
            </w:r>
            <w:proofErr w:type="spellEnd"/>
          </w:p>
        </w:tc>
        <w:tc>
          <w:tcPr>
            <w:tcW w:w="1559" w:type="dxa"/>
            <w:vAlign w:val="center"/>
          </w:tcPr>
          <w:p w14:paraId="452DBAD7" w14:textId="13E25A2D" w:rsidR="00305445" w:rsidRPr="00105672" w:rsidRDefault="00305445" w:rsidP="00305445">
            <w:pPr>
              <w:ind w:left="28"/>
              <w:rPr>
                <w:rFonts w:ascii="Tahoma" w:hAnsi="Tahoma" w:cs="Tahoma"/>
                <w:sz w:val="16"/>
                <w:szCs w:val="16"/>
                <w:lang w:val="sk-SK"/>
              </w:rPr>
            </w:pPr>
            <w:proofErr w:type="spellStart"/>
            <w:r w:rsidRPr="00105672">
              <w:rPr>
                <w:rFonts w:ascii="Tahoma" w:hAnsi="Tahoma" w:cs="Tahoma"/>
                <w:sz w:val="16"/>
                <w:szCs w:val="16"/>
              </w:rPr>
              <w:t>Agendový</w:t>
            </w:r>
            <w:proofErr w:type="spellEnd"/>
          </w:p>
        </w:tc>
        <w:tc>
          <w:tcPr>
            <w:tcW w:w="1629" w:type="dxa"/>
            <w:vAlign w:val="center"/>
          </w:tcPr>
          <w:p w14:paraId="0665B448" w14:textId="36FB9B7C"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isvs_11775</w:t>
            </w:r>
          </w:p>
        </w:tc>
      </w:tr>
      <w:tr w:rsidR="00305445" w:rsidRPr="00A27BE2" w14:paraId="1F367397" w14:textId="77777777" w:rsidTr="0021046B">
        <w:trPr>
          <w:trHeight w:val="280"/>
        </w:trPr>
        <w:tc>
          <w:tcPr>
            <w:tcW w:w="1129" w:type="dxa"/>
            <w:vAlign w:val="center"/>
          </w:tcPr>
          <w:p w14:paraId="428B9F6B" w14:textId="2F76DB55"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isvs_11879</w:t>
            </w:r>
          </w:p>
        </w:tc>
        <w:tc>
          <w:tcPr>
            <w:tcW w:w="1985" w:type="dxa"/>
            <w:vAlign w:val="center"/>
          </w:tcPr>
          <w:p w14:paraId="016F9B60" w14:textId="254EFCD5" w:rsidR="00305445" w:rsidRPr="00105672" w:rsidRDefault="00305445" w:rsidP="00305445">
            <w:pPr>
              <w:jc w:val="center"/>
              <w:rPr>
                <w:rFonts w:ascii="Tahoma" w:hAnsi="Tahoma" w:cs="Tahoma"/>
                <w:sz w:val="16"/>
                <w:szCs w:val="16"/>
                <w:lang w:val="sk-SK"/>
              </w:rPr>
            </w:pPr>
            <w:proofErr w:type="spellStart"/>
            <w:r w:rsidRPr="00105672">
              <w:rPr>
                <w:rStyle w:val="inline-comment-marker"/>
                <w:rFonts w:ascii="Tahoma" w:hAnsi="Tahoma" w:cs="Tahoma"/>
                <w:sz w:val="16"/>
                <w:szCs w:val="16"/>
              </w:rPr>
              <w:t>Žurnál</w:t>
            </w:r>
            <w:proofErr w:type="spellEnd"/>
            <w:r w:rsidRPr="00105672">
              <w:rPr>
                <w:rStyle w:val="inline-comment-marker"/>
                <w:rFonts w:ascii="Tahoma" w:hAnsi="Tahoma" w:cs="Tahoma"/>
                <w:sz w:val="16"/>
                <w:szCs w:val="16"/>
              </w:rPr>
              <w:t xml:space="preserve"> a log server</w:t>
            </w:r>
          </w:p>
        </w:tc>
        <w:tc>
          <w:tcPr>
            <w:tcW w:w="1134" w:type="dxa"/>
            <w:vAlign w:val="center"/>
          </w:tcPr>
          <w:p w14:paraId="31A85AA3" w14:textId="3CA13A4B" w:rsidR="00305445" w:rsidRPr="00105672" w:rsidRDefault="00305445" w:rsidP="00305445">
            <w:pPr>
              <w:jc w:val="center"/>
              <w:rPr>
                <w:rFonts w:ascii="Tahoma" w:hAnsi="Tahoma" w:cs="Tahoma"/>
                <w:sz w:val="16"/>
                <w:szCs w:val="16"/>
                <w:lang w:val="sk-SK"/>
              </w:rPr>
            </w:pPr>
            <w:r w:rsidRPr="00105672">
              <w:rPr>
                <w:rFonts w:ascii="Segoe UI Symbol" w:hAnsi="Segoe UI Symbol" w:cs="Segoe UI Symbol"/>
                <w:sz w:val="16"/>
                <w:szCs w:val="16"/>
              </w:rPr>
              <w:t>☒</w:t>
            </w:r>
          </w:p>
        </w:tc>
        <w:tc>
          <w:tcPr>
            <w:tcW w:w="1560" w:type="dxa"/>
          </w:tcPr>
          <w:p w14:paraId="22A9F1DD" w14:textId="48C519FA" w:rsidR="00305445" w:rsidRPr="00105672" w:rsidRDefault="00305445" w:rsidP="00305445">
            <w:pPr>
              <w:ind w:left="28"/>
              <w:rPr>
                <w:rFonts w:ascii="Tahoma" w:hAnsi="Tahoma" w:cs="Tahoma"/>
                <w:sz w:val="16"/>
                <w:szCs w:val="16"/>
                <w:lang w:val="sk-SK"/>
              </w:rPr>
            </w:pPr>
            <w:proofErr w:type="spellStart"/>
            <w:r w:rsidRPr="00BD7309">
              <w:rPr>
                <w:rFonts w:ascii="Tahoma" w:hAnsi="Tahoma" w:cs="Tahoma"/>
                <w:sz w:val="16"/>
                <w:szCs w:val="16"/>
              </w:rPr>
              <w:t>Plánujem</w:t>
            </w:r>
            <w:proofErr w:type="spellEnd"/>
            <w:r w:rsidRPr="00BD7309">
              <w:rPr>
                <w:rFonts w:ascii="Tahoma" w:hAnsi="Tahoma" w:cs="Tahoma"/>
                <w:sz w:val="16"/>
                <w:szCs w:val="16"/>
              </w:rPr>
              <w:t xml:space="preserve"> </w:t>
            </w:r>
            <w:proofErr w:type="spellStart"/>
            <w:r w:rsidRPr="00BD7309">
              <w:rPr>
                <w:rFonts w:ascii="Tahoma" w:hAnsi="Tahoma" w:cs="Tahoma"/>
                <w:sz w:val="16"/>
                <w:szCs w:val="16"/>
              </w:rPr>
              <w:t>vybudovať</w:t>
            </w:r>
            <w:proofErr w:type="spellEnd"/>
          </w:p>
        </w:tc>
        <w:tc>
          <w:tcPr>
            <w:tcW w:w="1559" w:type="dxa"/>
            <w:vAlign w:val="center"/>
          </w:tcPr>
          <w:p w14:paraId="6CB077AC" w14:textId="00433AC5" w:rsidR="00305445" w:rsidRPr="00105672" w:rsidRDefault="00305445" w:rsidP="00305445">
            <w:pPr>
              <w:ind w:left="28"/>
              <w:rPr>
                <w:rFonts w:ascii="Tahoma" w:hAnsi="Tahoma" w:cs="Tahoma"/>
                <w:sz w:val="16"/>
                <w:szCs w:val="16"/>
                <w:lang w:val="sk-SK"/>
              </w:rPr>
            </w:pPr>
            <w:proofErr w:type="spellStart"/>
            <w:r w:rsidRPr="00105672">
              <w:rPr>
                <w:rFonts w:ascii="Tahoma" w:hAnsi="Tahoma" w:cs="Tahoma"/>
                <w:sz w:val="16"/>
                <w:szCs w:val="16"/>
              </w:rPr>
              <w:t>Integračný</w:t>
            </w:r>
            <w:proofErr w:type="spellEnd"/>
          </w:p>
        </w:tc>
        <w:tc>
          <w:tcPr>
            <w:tcW w:w="1629" w:type="dxa"/>
            <w:vAlign w:val="center"/>
          </w:tcPr>
          <w:p w14:paraId="48EBF583" w14:textId="5806011B"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isvs_11775</w:t>
            </w:r>
          </w:p>
        </w:tc>
      </w:tr>
      <w:tr w:rsidR="00305445" w:rsidRPr="00A27BE2" w14:paraId="512F004E" w14:textId="77777777" w:rsidTr="0021046B">
        <w:trPr>
          <w:trHeight w:val="280"/>
        </w:trPr>
        <w:tc>
          <w:tcPr>
            <w:tcW w:w="1129" w:type="dxa"/>
            <w:vAlign w:val="center"/>
          </w:tcPr>
          <w:p w14:paraId="75949F80" w14:textId="3CE17A45"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isvs_11880</w:t>
            </w:r>
          </w:p>
        </w:tc>
        <w:tc>
          <w:tcPr>
            <w:tcW w:w="1985" w:type="dxa"/>
            <w:vAlign w:val="center"/>
          </w:tcPr>
          <w:p w14:paraId="61B7E975" w14:textId="2BBA6845" w:rsidR="00305445" w:rsidRPr="00105672" w:rsidRDefault="00305445" w:rsidP="00305445">
            <w:pPr>
              <w:jc w:val="center"/>
              <w:rPr>
                <w:rFonts w:ascii="Tahoma" w:hAnsi="Tahoma" w:cs="Tahoma"/>
                <w:sz w:val="16"/>
                <w:szCs w:val="16"/>
                <w:lang w:val="sk-SK"/>
              </w:rPr>
            </w:pPr>
            <w:proofErr w:type="spellStart"/>
            <w:r w:rsidRPr="00105672">
              <w:rPr>
                <w:rStyle w:val="inline-comment-marker"/>
                <w:rFonts w:ascii="Tahoma" w:hAnsi="Tahoma" w:cs="Tahoma"/>
                <w:sz w:val="16"/>
                <w:szCs w:val="16"/>
              </w:rPr>
              <w:t>Objektové</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úložisko</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dopravných</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informácii</w:t>
            </w:r>
            <w:proofErr w:type="spellEnd"/>
          </w:p>
        </w:tc>
        <w:tc>
          <w:tcPr>
            <w:tcW w:w="1134" w:type="dxa"/>
            <w:vAlign w:val="center"/>
          </w:tcPr>
          <w:p w14:paraId="6784265C" w14:textId="6B2E2402" w:rsidR="00305445" w:rsidRPr="00105672" w:rsidRDefault="00305445" w:rsidP="00305445">
            <w:pPr>
              <w:jc w:val="center"/>
              <w:rPr>
                <w:rFonts w:ascii="Tahoma" w:hAnsi="Tahoma" w:cs="Tahoma"/>
                <w:sz w:val="16"/>
                <w:szCs w:val="16"/>
                <w:lang w:val="sk-SK"/>
              </w:rPr>
            </w:pPr>
            <w:r w:rsidRPr="00105672">
              <w:rPr>
                <w:rFonts w:ascii="Segoe UI Symbol" w:hAnsi="Segoe UI Symbol" w:cs="Segoe UI Symbol"/>
                <w:sz w:val="16"/>
                <w:szCs w:val="16"/>
              </w:rPr>
              <w:t>☒</w:t>
            </w:r>
          </w:p>
        </w:tc>
        <w:tc>
          <w:tcPr>
            <w:tcW w:w="1560" w:type="dxa"/>
          </w:tcPr>
          <w:p w14:paraId="53C09719" w14:textId="44711450" w:rsidR="00305445" w:rsidRPr="00105672" w:rsidRDefault="00305445" w:rsidP="00305445">
            <w:pPr>
              <w:ind w:left="28"/>
              <w:rPr>
                <w:rFonts w:ascii="Tahoma" w:hAnsi="Tahoma" w:cs="Tahoma"/>
                <w:sz w:val="16"/>
                <w:szCs w:val="16"/>
                <w:lang w:val="sk-SK"/>
              </w:rPr>
            </w:pPr>
            <w:proofErr w:type="spellStart"/>
            <w:r w:rsidRPr="00BD7309">
              <w:rPr>
                <w:rFonts w:ascii="Tahoma" w:hAnsi="Tahoma" w:cs="Tahoma"/>
                <w:sz w:val="16"/>
                <w:szCs w:val="16"/>
              </w:rPr>
              <w:t>Plánujem</w:t>
            </w:r>
            <w:proofErr w:type="spellEnd"/>
            <w:r w:rsidRPr="00BD7309">
              <w:rPr>
                <w:rFonts w:ascii="Tahoma" w:hAnsi="Tahoma" w:cs="Tahoma"/>
                <w:sz w:val="16"/>
                <w:szCs w:val="16"/>
              </w:rPr>
              <w:t xml:space="preserve"> </w:t>
            </w:r>
            <w:proofErr w:type="spellStart"/>
            <w:r w:rsidRPr="00BD7309">
              <w:rPr>
                <w:rFonts w:ascii="Tahoma" w:hAnsi="Tahoma" w:cs="Tahoma"/>
                <w:sz w:val="16"/>
                <w:szCs w:val="16"/>
              </w:rPr>
              <w:t>vybudovať</w:t>
            </w:r>
            <w:proofErr w:type="spellEnd"/>
          </w:p>
        </w:tc>
        <w:tc>
          <w:tcPr>
            <w:tcW w:w="1559" w:type="dxa"/>
            <w:vAlign w:val="center"/>
          </w:tcPr>
          <w:p w14:paraId="1E7187B4" w14:textId="186FEEF0" w:rsidR="00305445" w:rsidRPr="00105672" w:rsidRDefault="00305445" w:rsidP="00305445">
            <w:pPr>
              <w:ind w:left="28"/>
              <w:rPr>
                <w:rFonts w:ascii="Tahoma" w:hAnsi="Tahoma" w:cs="Tahoma"/>
                <w:sz w:val="16"/>
                <w:szCs w:val="16"/>
                <w:lang w:val="sk-SK"/>
              </w:rPr>
            </w:pPr>
            <w:proofErr w:type="spellStart"/>
            <w:r w:rsidRPr="00105672">
              <w:rPr>
                <w:rFonts w:ascii="Tahoma" w:hAnsi="Tahoma" w:cs="Tahoma"/>
                <w:sz w:val="16"/>
                <w:szCs w:val="16"/>
              </w:rPr>
              <w:t>Agendový</w:t>
            </w:r>
            <w:proofErr w:type="spellEnd"/>
          </w:p>
        </w:tc>
        <w:tc>
          <w:tcPr>
            <w:tcW w:w="1629" w:type="dxa"/>
            <w:vAlign w:val="center"/>
          </w:tcPr>
          <w:p w14:paraId="046FD445" w14:textId="1A7F81BC"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isvs_11775</w:t>
            </w:r>
          </w:p>
        </w:tc>
      </w:tr>
      <w:tr w:rsidR="00305445" w:rsidRPr="00A27BE2" w14:paraId="0B67E294" w14:textId="77777777" w:rsidTr="0021046B">
        <w:trPr>
          <w:trHeight w:val="280"/>
        </w:trPr>
        <w:tc>
          <w:tcPr>
            <w:tcW w:w="1129" w:type="dxa"/>
            <w:vAlign w:val="center"/>
          </w:tcPr>
          <w:p w14:paraId="5B26EC6B" w14:textId="39122E21"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isvs_11881</w:t>
            </w:r>
          </w:p>
        </w:tc>
        <w:tc>
          <w:tcPr>
            <w:tcW w:w="1985" w:type="dxa"/>
            <w:vAlign w:val="center"/>
          </w:tcPr>
          <w:p w14:paraId="7F48A440" w14:textId="208EA45F" w:rsidR="00305445" w:rsidRPr="00105672" w:rsidRDefault="00305445" w:rsidP="00305445">
            <w:pPr>
              <w:jc w:val="center"/>
              <w:rPr>
                <w:rFonts w:ascii="Tahoma" w:hAnsi="Tahoma" w:cs="Tahoma"/>
                <w:sz w:val="16"/>
                <w:szCs w:val="16"/>
                <w:lang w:val="sk-SK"/>
              </w:rPr>
            </w:pPr>
            <w:r w:rsidRPr="00105672">
              <w:rPr>
                <w:rStyle w:val="inline-comment-marker"/>
                <w:rFonts w:ascii="Tahoma" w:hAnsi="Tahoma" w:cs="Tahoma"/>
                <w:sz w:val="16"/>
                <w:szCs w:val="16"/>
              </w:rPr>
              <w:t>Monitoring</w:t>
            </w:r>
          </w:p>
        </w:tc>
        <w:tc>
          <w:tcPr>
            <w:tcW w:w="1134" w:type="dxa"/>
            <w:vAlign w:val="center"/>
          </w:tcPr>
          <w:p w14:paraId="20D23439" w14:textId="3364FA96" w:rsidR="00305445" w:rsidRPr="00105672" w:rsidRDefault="00305445" w:rsidP="00305445">
            <w:pPr>
              <w:jc w:val="center"/>
              <w:rPr>
                <w:rFonts w:ascii="Tahoma" w:hAnsi="Tahoma" w:cs="Tahoma"/>
                <w:sz w:val="16"/>
                <w:szCs w:val="16"/>
                <w:lang w:val="sk-SK"/>
              </w:rPr>
            </w:pPr>
            <w:r w:rsidRPr="00105672">
              <w:rPr>
                <w:rFonts w:ascii="Segoe UI Symbol" w:hAnsi="Segoe UI Symbol" w:cs="Segoe UI Symbol"/>
                <w:sz w:val="16"/>
                <w:szCs w:val="16"/>
              </w:rPr>
              <w:t>☒</w:t>
            </w:r>
          </w:p>
        </w:tc>
        <w:tc>
          <w:tcPr>
            <w:tcW w:w="1560" w:type="dxa"/>
          </w:tcPr>
          <w:p w14:paraId="3B2A23AF" w14:textId="473E04D3" w:rsidR="00305445" w:rsidRPr="00105672" w:rsidRDefault="00305445" w:rsidP="00305445">
            <w:pPr>
              <w:ind w:left="28"/>
              <w:rPr>
                <w:rFonts w:ascii="Tahoma" w:hAnsi="Tahoma" w:cs="Tahoma"/>
                <w:sz w:val="16"/>
                <w:szCs w:val="16"/>
                <w:lang w:val="sk-SK"/>
              </w:rPr>
            </w:pPr>
            <w:proofErr w:type="spellStart"/>
            <w:r w:rsidRPr="00BD7309">
              <w:rPr>
                <w:rFonts w:ascii="Tahoma" w:hAnsi="Tahoma" w:cs="Tahoma"/>
                <w:sz w:val="16"/>
                <w:szCs w:val="16"/>
              </w:rPr>
              <w:t>Plánujem</w:t>
            </w:r>
            <w:proofErr w:type="spellEnd"/>
            <w:r w:rsidRPr="00BD7309">
              <w:rPr>
                <w:rFonts w:ascii="Tahoma" w:hAnsi="Tahoma" w:cs="Tahoma"/>
                <w:sz w:val="16"/>
                <w:szCs w:val="16"/>
              </w:rPr>
              <w:t xml:space="preserve"> </w:t>
            </w:r>
            <w:proofErr w:type="spellStart"/>
            <w:r w:rsidRPr="00BD7309">
              <w:rPr>
                <w:rFonts w:ascii="Tahoma" w:hAnsi="Tahoma" w:cs="Tahoma"/>
                <w:sz w:val="16"/>
                <w:szCs w:val="16"/>
              </w:rPr>
              <w:t>vybudovať</w:t>
            </w:r>
            <w:proofErr w:type="spellEnd"/>
          </w:p>
        </w:tc>
        <w:tc>
          <w:tcPr>
            <w:tcW w:w="1559" w:type="dxa"/>
            <w:vAlign w:val="center"/>
          </w:tcPr>
          <w:p w14:paraId="5AA7B429" w14:textId="54A51CB7" w:rsidR="00305445" w:rsidRPr="00105672" w:rsidRDefault="00305445" w:rsidP="00305445">
            <w:pPr>
              <w:ind w:left="28"/>
              <w:rPr>
                <w:rFonts w:ascii="Tahoma" w:hAnsi="Tahoma" w:cs="Tahoma"/>
                <w:sz w:val="16"/>
                <w:szCs w:val="16"/>
                <w:lang w:val="sk-SK"/>
              </w:rPr>
            </w:pPr>
            <w:proofErr w:type="spellStart"/>
            <w:r w:rsidRPr="00105672">
              <w:rPr>
                <w:rFonts w:ascii="Tahoma" w:hAnsi="Tahoma" w:cs="Tahoma"/>
                <w:sz w:val="16"/>
                <w:szCs w:val="16"/>
              </w:rPr>
              <w:t>Integračný</w:t>
            </w:r>
            <w:proofErr w:type="spellEnd"/>
          </w:p>
        </w:tc>
        <w:tc>
          <w:tcPr>
            <w:tcW w:w="1629" w:type="dxa"/>
            <w:vAlign w:val="center"/>
          </w:tcPr>
          <w:p w14:paraId="6EB75C96" w14:textId="344D8FDD"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isvs_11775</w:t>
            </w:r>
          </w:p>
        </w:tc>
      </w:tr>
      <w:tr w:rsidR="00305445" w:rsidRPr="00A27BE2" w14:paraId="4B4A59C4" w14:textId="77777777" w:rsidTr="0021046B">
        <w:trPr>
          <w:trHeight w:val="280"/>
        </w:trPr>
        <w:tc>
          <w:tcPr>
            <w:tcW w:w="1129" w:type="dxa"/>
            <w:vAlign w:val="center"/>
          </w:tcPr>
          <w:p w14:paraId="17BB5989" w14:textId="5254D910"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isvs_11882</w:t>
            </w:r>
          </w:p>
        </w:tc>
        <w:tc>
          <w:tcPr>
            <w:tcW w:w="1985" w:type="dxa"/>
            <w:vAlign w:val="center"/>
          </w:tcPr>
          <w:p w14:paraId="0966A7ED" w14:textId="649AA84B" w:rsidR="00305445" w:rsidRPr="00105672" w:rsidRDefault="00305445" w:rsidP="00305445">
            <w:pPr>
              <w:jc w:val="center"/>
              <w:rPr>
                <w:rFonts w:ascii="Tahoma" w:hAnsi="Tahoma" w:cs="Tahoma"/>
                <w:sz w:val="16"/>
                <w:szCs w:val="16"/>
                <w:lang w:val="sk-SK"/>
              </w:rPr>
            </w:pPr>
            <w:r w:rsidRPr="00105672">
              <w:rPr>
                <w:rStyle w:val="inline-comment-marker"/>
                <w:rFonts w:ascii="Tahoma" w:hAnsi="Tahoma" w:cs="Tahoma"/>
                <w:sz w:val="16"/>
                <w:szCs w:val="16"/>
              </w:rPr>
              <w:t>IAM</w:t>
            </w:r>
          </w:p>
        </w:tc>
        <w:tc>
          <w:tcPr>
            <w:tcW w:w="1134" w:type="dxa"/>
            <w:vAlign w:val="center"/>
          </w:tcPr>
          <w:p w14:paraId="4244E9B1" w14:textId="0BA1AA4B" w:rsidR="00305445" w:rsidRPr="00105672" w:rsidRDefault="00305445" w:rsidP="00305445">
            <w:pPr>
              <w:jc w:val="center"/>
              <w:rPr>
                <w:rFonts w:ascii="Tahoma" w:hAnsi="Tahoma" w:cs="Tahoma"/>
                <w:sz w:val="16"/>
                <w:szCs w:val="16"/>
                <w:lang w:val="sk-SK"/>
              </w:rPr>
            </w:pPr>
            <w:r w:rsidRPr="00105672">
              <w:rPr>
                <w:rFonts w:ascii="Segoe UI Symbol" w:hAnsi="Segoe UI Symbol" w:cs="Segoe UI Symbol"/>
                <w:sz w:val="16"/>
                <w:szCs w:val="16"/>
              </w:rPr>
              <w:t>☒</w:t>
            </w:r>
          </w:p>
        </w:tc>
        <w:tc>
          <w:tcPr>
            <w:tcW w:w="1560" w:type="dxa"/>
          </w:tcPr>
          <w:p w14:paraId="68C606C9" w14:textId="46DC650B" w:rsidR="00305445" w:rsidRPr="00105672" w:rsidRDefault="00305445" w:rsidP="00305445">
            <w:pPr>
              <w:ind w:left="28"/>
              <w:rPr>
                <w:rFonts w:ascii="Tahoma" w:hAnsi="Tahoma" w:cs="Tahoma"/>
                <w:sz w:val="16"/>
                <w:szCs w:val="16"/>
                <w:lang w:val="sk-SK"/>
              </w:rPr>
            </w:pPr>
            <w:proofErr w:type="spellStart"/>
            <w:r w:rsidRPr="00BD7309">
              <w:rPr>
                <w:rFonts w:ascii="Tahoma" w:hAnsi="Tahoma" w:cs="Tahoma"/>
                <w:sz w:val="16"/>
                <w:szCs w:val="16"/>
              </w:rPr>
              <w:t>Plánujem</w:t>
            </w:r>
            <w:proofErr w:type="spellEnd"/>
            <w:r w:rsidRPr="00BD7309">
              <w:rPr>
                <w:rFonts w:ascii="Tahoma" w:hAnsi="Tahoma" w:cs="Tahoma"/>
                <w:sz w:val="16"/>
                <w:szCs w:val="16"/>
              </w:rPr>
              <w:t xml:space="preserve"> </w:t>
            </w:r>
            <w:proofErr w:type="spellStart"/>
            <w:r w:rsidRPr="00BD7309">
              <w:rPr>
                <w:rFonts w:ascii="Tahoma" w:hAnsi="Tahoma" w:cs="Tahoma"/>
                <w:sz w:val="16"/>
                <w:szCs w:val="16"/>
              </w:rPr>
              <w:t>vybudovať</w:t>
            </w:r>
            <w:proofErr w:type="spellEnd"/>
          </w:p>
        </w:tc>
        <w:tc>
          <w:tcPr>
            <w:tcW w:w="1559" w:type="dxa"/>
            <w:vAlign w:val="center"/>
          </w:tcPr>
          <w:p w14:paraId="0FFF44E8" w14:textId="1B471B30" w:rsidR="00305445" w:rsidRPr="00105672" w:rsidRDefault="00305445" w:rsidP="00305445">
            <w:pPr>
              <w:ind w:left="28"/>
              <w:rPr>
                <w:rFonts w:ascii="Tahoma" w:hAnsi="Tahoma" w:cs="Tahoma"/>
                <w:sz w:val="16"/>
                <w:szCs w:val="16"/>
                <w:lang w:val="sk-SK"/>
              </w:rPr>
            </w:pPr>
            <w:proofErr w:type="spellStart"/>
            <w:r w:rsidRPr="00105672">
              <w:rPr>
                <w:rFonts w:ascii="Tahoma" w:hAnsi="Tahoma" w:cs="Tahoma"/>
                <w:sz w:val="16"/>
                <w:szCs w:val="16"/>
              </w:rPr>
              <w:t>Agendový</w:t>
            </w:r>
            <w:proofErr w:type="spellEnd"/>
          </w:p>
        </w:tc>
        <w:tc>
          <w:tcPr>
            <w:tcW w:w="1629" w:type="dxa"/>
            <w:vAlign w:val="center"/>
          </w:tcPr>
          <w:p w14:paraId="4F0343BC" w14:textId="77A55FE8"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isvs_11775</w:t>
            </w:r>
          </w:p>
        </w:tc>
      </w:tr>
      <w:tr w:rsidR="00305445" w:rsidRPr="00A27BE2" w14:paraId="67A2DCF2" w14:textId="77777777" w:rsidTr="0021046B">
        <w:trPr>
          <w:trHeight w:val="280"/>
        </w:trPr>
        <w:tc>
          <w:tcPr>
            <w:tcW w:w="1129" w:type="dxa"/>
            <w:vAlign w:val="center"/>
          </w:tcPr>
          <w:p w14:paraId="748638BC" w14:textId="7778C0A9"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isvs_11883</w:t>
            </w:r>
          </w:p>
        </w:tc>
        <w:tc>
          <w:tcPr>
            <w:tcW w:w="1985" w:type="dxa"/>
            <w:vAlign w:val="center"/>
          </w:tcPr>
          <w:p w14:paraId="5C3B7A88" w14:textId="5BD6C791" w:rsidR="00305445" w:rsidRPr="00105672" w:rsidRDefault="00305445" w:rsidP="00305445">
            <w:pPr>
              <w:jc w:val="center"/>
              <w:rPr>
                <w:rFonts w:ascii="Tahoma" w:hAnsi="Tahoma" w:cs="Tahoma"/>
                <w:sz w:val="16"/>
                <w:szCs w:val="16"/>
                <w:lang w:val="sk-SK"/>
              </w:rPr>
            </w:pPr>
            <w:r w:rsidRPr="00105672">
              <w:rPr>
                <w:rStyle w:val="inline-comment-marker"/>
                <w:rFonts w:ascii="Tahoma" w:hAnsi="Tahoma" w:cs="Tahoma"/>
                <w:sz w:val="16"/>
                <w:szCs w:val="16"/>
              </w:rPr>
              <w:t>DMS</w:t>
            </w:r>
          </w:p>
        </w:tc>
        <w:tc>
          <w:tcPr>
            <w:tcW w:w="1134" w:type="dxa"/>
            <w:vAlign w:val="center"/>
          </w:tcPr>
          <w:p w14:paraId="70D8A55F" w14:textId="400D076A" w:rsidR="00305445" w:rsidRPr="00105672" w:rsidRDefault="00305445" w:rsidP="00305445">
            <w:pPr>
              <w:jc w:val="center"/>
              <w:rPr>
                <w:rFonts w:ascii="Tahoma" w:hAnsi="Tahoma" w:cs="Tahoma"/>
                <w:sz w:val="16"/>
                <w:szCs w:val="16"/>
                <w:lang w:val="sk-SK"/>
              </w:rPr>
            </w:pPr>
            <w:r w:rsidRPr="00105672">
              <w:rPr>
                <w:rFonts w:ascii="Segoe UI Symbol" w:hAnsi="Segoe UI Symbol" w:cs="Segoe UI Symbol"/>
                <w:sz w:val="16"/>
                <w:szCs w:val="16"/>
              </w:rPr>
              <w:t>☒</w:t>
            </w:r>
          </w:p>
        </w:tc>
        <w:tc>
          <w:tcPr>
            <w:tcW w:w="1560" w:type="dxa"/>
          </w:tcPr>
          <w:p w14:paraId="424D11EA" w14:textId="4A7CF833" w:rsidR="00305445" w:rsidRPr="00105672" w:rsidRDefault="00305445" w:rsidP="00305445">
            <w:pPr>
              <w:ind w:left="28"/>
              <w:rPr>
                <w:rFonts w:ascii="Tahoma" w:hAnsi="Tahoma" w:cs="Tahoma"/>
                <w:sz w:val="16"/>
                <w:szCs w:val="16"/>
                <w:lang w:val="sk-SK"/>
              </w:rPr>
            </w:pPr>
            <w:proofErr w:type="spellStart"/>
            <w:r w:rsidRPr="00BD7309">
              <w:rPr>
                <w:rFonts w:ascii="Tahoma" w:hAnsi="Tahoma" w:cs="Tahoma"/>
                <w:sz w:val="16"/>
                <w:szCs w:val="16"/>
              </w:rPr>
              <w:t>Plánujem</w:t>
            </w:r>
            <w:proofErr w:type="spellEnd"/>
            <w:r w:rsidRPr="00BD7309">
              <w:rPr>
                <w:rFonts w:ascii="Tahoma" w:hAnsi="Tahoma" w:cs="Tahoma"/>
                <w:sz w:val="16"/>
                <w:szCs w:val="16"/>
              </w:rPr>
              <w:t xml:space="preserve"> </w:t>
            </w:r>
            <w:proofErr w:type="spellStart"/>
            <w:r w:rsidRPr="00BD7309">
              <w:rPr>
                <w:rFonts w:ascii="Tahoma" w:hAnsi="Tahoma" w:cs="Tahoma"/>
                <w:sz w:val="16"/>
                <w:szCs w:val="16"/>
              </w:rPr>
              <w:t>vybudovať</w:t>
            </w:r>
            <w:proofErr w:type="spellEnd"/>
          </w:p>
        </w:tc>
        <w:tc>
          <w:tcPr>
            <w:tcW w:w="1559" w:type="dxa"/>
            <w:vAlign w:val="center"/>
          </w:tcPr>
          <w:p w14:paraId="21B52722" w14:textId="1554AEDE" w:rsidR="00305445" w:rsidRPr="00105672" w:rsidRDefault="00305445" w:rsidP="00305445">
            <w:pPr>
              <w:ind w:left="28"/>
              <w:rPr>
                <w:rFonts w:ascii="Tahoma" w:hAnsi="Tahoma" w:cs="Tahoma"/>
                <w:sz w:val="16"/>
                <w:szCs w:val="16"/>
                <w:lang w:val="sk-SK"/>
              </w:rPr>
            </w:pPr>
            <w:proofErr w:type="spellStart"/>
            <w:r w:rsidRPr="00105672">
              <w:rPr>
                <w:rFonts w:ascii="Tahoma" w:hAnsi="Tahoma" w:cs="Tahoma"/>
                <w:sz w:val="16"/>
                <w:szCs w:val="16"/>
              </w:rPr>
              <w:t>Agendový</w:t>
            </w:r>
            <w:proofErr w:type="spellEnd"/>
          </w:p>
        </w:tc>
        <w:tc>
          <w:tcPr>
            <w:tcW w:w="1629" w:type="dxa"/>
            <w:vAlign w:val="center"/>
          </w:tcPr>
          <w:p w14:paraId="3DAB171F" w14:textId="64A1069F"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isvs_11775</w:t>
            </w:r>
          </w:p>
        </w:tc>
      </w:tr>
      <w:tr w:rsidR="00305445" w:rsidRPr="00A27BE2" w14:paraId="5A695882" w14:textId="77777777" w:rsidTr="0021046B">
        <w:trPr>
          <w:trHeight w:val="280"/>
        </w:trPr>
        <w:tc>
          <w:tcPr>
            <w:tcW w:w="1129" w:type="dxa"/>
            <w:vAlign w:val="center"/>
          </w:tcPr>
          <w:p w14:paraId="7D9179EE" w14:textId="49A6D619"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isvs_11885</w:t>
            </w:r>
          </w:p>
        </w:tc>
        <w:tc>
          <w:tcPr>
            <w:tcW w:w="1985" w:type="dxa"/>
            <w:vAlign w:val="center"/>
          </w:tcPr>
          <w:p w14:paraId="50FF87D6" w14:textId="0EACC577" w:rsidR="00305445" w:rsidRPr="00105672" w:rsidRDefault="00305445" w:rsidP="00305445">
            <w:pPr>
              <w:jc w:val="center"/>
              <w:rPr>
                <w:rFonts w:ascii="Tahoma" w:hAnsi="Tahoma" w:cs="Tahoma"/>
                <w:sz w:val="16"/>
                <w:szCs w:val="16"/>
                <w:lang w:val="sk-SK"/>
              </w:rPr>
            </w:pPr>
            <w:r w:rsidRPr="00105672">
              <w:rPr>
                <w:rStyle w:val="inline-comment-marker"/>
                <w:rFonts w:ascii="Tahoma" w:hAnsi="Tahoma" w:cs="Tahoma"/>
                <w:sz w:val="16"/>
                <w:szCs w:val="16"/>
              </w:rPr>
              <w:t>CMS</w:t>
            </w:r>
          </w:p>
        </w:tc>
        <w:tc>
          <w:tcPr>
            <w:tcW w:w="1134" w:type="dxa"/>
            <w:vAlign w:val="center"/>
          </w:tcPr>
          <w:p w14:paraId="760AF7A1" w14:textId="0B590880" w:rsidR="00305445" w:rsidRPr="00105672" w:rsidRDefault="00305445" w:rsidP="00305445">
            <w:pPr>
              <w:jc w:val="center"/>
              <w:rPr>
                <w:rFonts w:ascii="Tahoma" w:hAnsi="Tahoma" w:cs="Tahoma"/>
                <w:sz w:val="16"/>
                <w:szCs w:val="16"/>
                <w:lang w:val="sk-SK"/>
              </w:rPr>
            </w:pPr>
            <w:r w:rsidRPr="00105672">
              <w:rPr>
                <w:rFonts w:ascii="Segoe UI Symbol" w:hAnsi="Segoe UI Symbol" w:cs="Segoe UI Symbol"/>
                <w:sz w:val="16"/>
                <w:szCs w:val="16"/>
              </w:rPr>
              <w:t>☒</w:t>
            </w:r>
          </w:p>
        </w:tc>
        <w:tc>
          <w:tcPr>
            <w:tcW w:w="1560" w:type="dxa"/>
          </w:tcPr>
          <w:p w14:paraId="1DCAC1FE" w14:textId="4340C847" w:rsidR="00305445" w:rsidRPr="00105672" w:rsidRDefault="00305445" w:rsidP="00305445">
            <w:pPr>
              <w:ind w:left="28"/>
              <w:rPr>
                <w:rFonts w:ascii="Tahoma" w:hAnsi="Tahoma" w:cs="Tahoma"/>
                <w:sz w:val="16"/>
                <w:szCs w:val="16"/>
                <w:lang w:val="sk-SK"/>
              </w:rPr>
            </w:pPr>
            <w:proofErr w:type="spellStart"/>
            <w:r w:rsidRPr="00BD7309">
              <w:rPr>
                <w:rFonts w:ascii="Tahoma" w:hAnsi="Tahoma" w:cs="Tahoma"/>
                <w:sz w:val="16"/>
                <w:szCs w:val="16"/>
              </w:rPr>
              <w:t>Plánujem</w:t>
            </w:r>
            <w:proofErr w:type="spellEnd"/>
            <w:r w:rsidRPr="00BD7309">
              <w:rPr>
                <w:rFonts w:ascii="Tahoma" w:hAnsi="Tahoma" w:cs="Tahoma"/>
                <w:sz w:val="16"/>
                <w:szCs w:val="16"/>
              </w:rPr>
              <w:t xml:space="preserve"> </w:t>
            </w:r>
            <w:proofErr w:type="spellStart"/>
            <w:r w:rsidRPr="00BD7309">
              <w:rPr>
                <w:rFonts w:ascii="Tahoma" w:hAnsi="Tahoma" w:cs="Tahoma"/>
                <w:sz w:val="16"/>
                <w:szCs w:val="16"/>
              </w:rPr>
              <w:t>vybudovať</w:t>
            </w:r>
            <w:proofErr w:type="spellEnd"/>
          </w:p>
        </w:tc>
        <w:tc>
          <w:tcPr>
            <w:tcW w:w="1559" w:type="dxa"/>
            <w:vAlign w:val="center"/>
          </w:tcPr>
          <w:p w14:paraId="0680F356" w14:textId="66967F11" w:rsidR="00305445" w:rsidRPr="00105672" w:rsidRDefault="00305445" w:rsidP="00305445">
            <w:pPr>
              <w:ind w:left="28"/>
              <w:rPr>
                <w:rFonts w:ascii="Tahoma" w:hAnsi="Tahoma" w:cs="Tahoma"/>
                <w:sz w:val="16"/>
                <w:szCs w:val="16"/>
                <w:lang w:val="sk-SK"/>
              </w:rPr>
            </w:pPr>
            <w:proofErr w:type="spellStart"/>
            <w:r w:rsidRPr="00105672">
              <w:rPr>
                <w:rFonts w:ascii="Tahoma" w:hAnsi="Tahoma" w:cs="Tahoma"/>
                <w:sz w:val="16"/>
                <w:szCs w:val="16"/>
              </w:rPr>
              <w:t>Agendový</w:t>
            </w:r>
            <w:proofErr w:type="spellEnd"/>
          </w:p>
        </w:tc>
        <w:tc>
          <w:tcPr>
            <w:tcW w:w="1629" w:type="dxa"/>
            <w:vAlign w:val="center"/>
          </w:tcPr>
          <w:p w14:paraId="1C03D75A" w14:textId="2406557C"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isvs_11775</w:t>
            </w:r>
          </w:p>
        </w:tc>
      </w:tr>
      <w:tr w:rsidR="00305445" w:rsidRPr="00A27BE2" w14:paraId="10B429F5" w14:textId="77777777" w:rsidTr="0021046B">
        <w:trPr>
          <w:trHeight w:val="280"/>
        </w:trPr>
        <w:tc>
          <w:tcPr>
            <w:tcW w:w="1129" w:type="dxa"/>
            <w:vAlign w:val="center"/>
          </w:tcPr>
          <w:p w14:paraId="15AC2868" w14:textId="7FD89272"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isvs_11884</w:t>
            </w:r>
          </w:p>
        </w:tc>
        <w:tc>
          <w:tcPr>
            <w:tcW w:w="1985" w:type="dxa"/>
            <w:vAlign w:val="center"/>
          </w:tcPr>
          <w:p w14:paraId="0896D2FC" w14:textId="1D6C9483" w:rsidR="00305445" w:rsidRPr="00105672" w:rsidRDefault="00305445" w:rsidP="00305445">
            <w:pPr>
              <w:jc w:val="center"/>
              <w:rPr>
                <w:rFonts w:ascii="Tahoma" w:hAnsi="Tahoma" w:cs="Tahoma"/>
                <w:sz w:val="16"/>
                <w:szCs w:val="16"/>
                <w:lang w:val="sk-SK"/>
              </w:rPr>
            </w:pPr>
            <w:proofErr w:type="spellStart"/>
            <w:r w:rsidRPr="00105672">
              <w:rPr>
                <w:rStyle w:val="inline-comment-marker"/>
                <w:rFonts w:ascii="Tahoma" w:hAnsi="Tahoma" w:cs="Tahoma"/>
                <w:sz w:val="16"/>
                <w:szCs w:val="16"/>
              </w:rPr>
              <w:t>Správa</w:t>
            </w:r>
            <w:proofErr w:type="spellEnd"/>
            <w:r w:rsidRPr="00105672">
              <w:rPr>
                <w:rStyle w:val="inline-comment-marker"/>
                <w:rFonts w:ascii="Tahoma" w:hAnsi="Tahoma" w:cs="Tahoma"/>
                <w:sz w:val="16"/>
                <w:szCs w:val="16"/>
              </w:rPr>
              <w:t xml:space="preserve"> </w:t>
            </w:r>
            <w:proofErr w:type="spellStart"/>
            <w:r w:rsidRPr="00105672">
              <w:rPr>
                <w:rStyle w:val="inline-comment-marker"/>
                <w:rFonts w:ascii="Tahoma" w:hAnsi="Tahoma" w:cs="Tahoma"/>
                <w:sz w:val="16"/>
                <w:szCs w:val="16"/>
              </w:rPr>
              <w:t>registratúry</w:t>
            </w:r>
            <w:proofErr w:type="spellEnd"/>
          </w:p>
        </w:tc>
        <w:tc>
          <w:tcPr>
            <w:tcW w:w="1134" w:type="dxa"/>
            <w:vAlign w:val="center"/>
          </w:tcPr>
          <w:p w14:paraId="1D28BFAD" w14:textId="746036C8" w:rsidR="00305445" w:rsidRPr="00105672" w:rsidRDefault="00305445" w:rsidP="00305445">
            <w:pPr>
              <w:jc w:val="center"/>
              <w:rPr>
                <w:rFonts w:ascii="Tahoma" w:hAnsi="Tahoma" w:cs="Tahoma"/>
                <w:sz w:val="16"/>
                <w:szCs w:val="16"/>
                <w:lang w:val="sk-SK"/>
              </w:rPr>
            </w:pPr>
            <w:r w:rsidRPr="00105672">
              <w:rPr>
                <w:rFonts w:ascii="Segoe UI Symbol" w:hAnsi="Segoe UI Symbol" w:cs="Segoe UI Symbol"/>
                <w:sz w:val="16"/>
                <w:szCs w:val="16"/>
              </w:rPr>
              <w:t>☒</w:t>
            </w:r>
          </w:p>
        </w:tc>
        <w:tc>
          <w:tcPr>
            <w:tcW w:w="1560" w:type="dxa"/>
          </w:tcPr>
          <w:p w14:paraId="3F4E172E" w14:textId="48EBA795" w:rsidR="00305445" w:rsidRPr="00105672" w:rsidRDefault="00305445" w:rsidP="00305445">
            <w:pPr>
              <w:ind w:left="28"/>
              <w:rPr>
                <w:rFonts w:ascii="Tahoma" w:hAnsi="Tahoma" w:cs="Tahoma"/>
                <w:sz w:val="16"/>
                <w:szCs w:val="16"/>
                <w:lang w:val="sk-SK"/>
              </w:rPr>
            </w:pPr>
            <w:proofErr w:type="spellStart"/>
            <w:r w:rsidRPr="00BD7309">
              <w:rPr>
                <w:rFonts w:ascii="Tahoma" w:hAnsi="Tahoma" w:cs="Tahoma"/>
                <w:sz w:val="16"/>
                <w:szCs w:val="16"/>
              </w:rPr>
              <w:t>Plánujem</w:t>
            </w:r>
            <w:proofErr w:type="spellEnd"/>
            <w:r w:rsidRPr="00BD7309">
              <w:rPr>
                <w:rFonts w:ascii="Tahoma" w:hAnsi="Tahoma" w:cs="Tahoma"/>
                <w:sz w:val="16"/>
                <w:szCs w:val="16"/>
              </w:rPr>
              <w:t xml:space="preserve"> </w:t>
            </w:r>
            <w:proofErr w:type="spellStart"/>
            <w:r w:rsidRPr="00BD7309">
              <w:rPr>
                <w:rFonts w:ascii="Tahoma" w:hAnsi="Tahoma" w:cs="Tahoma"/>
                <w:sz w:val="16"/>
                <w:szCs w:val="16"/>
              </w:rPr>
              <w:t>vybudovať</w:t>
            </w:r>
            <w:proofErr w:type="spellEnd"/>
          </w:p>
        </w:tc>
        <w:tc>
          <w:tcPr>
            <w:tcW w:w="1559" w:type="dxa"/>
            <w:vAlign w:val="center"/>
          </w:tcPr>
          <w:p w14:paraId="31DC168E" w14:textId="1267303A" w:rsidR="00305445" w:rsidRPr="00105672" w:rsidRDefault="00305445" w:rsidP="00305445">
            <w:pPr>
              <w:ind w:left="28"/>
              <w:rPr>
                <w:rFonts w:ascii="Tahoma" w:hAnsi="Tahoma" w:cs="Tahoma"/>
                <w:sz w:val="16"/>
                <w:szCs w:val="16"/>
                <w:lang w:val="sk-SK"/>
              </w:rPr>
            </w:pPr>
            <w:proofErr w:type="spellStart"/>
            <w:r w:rsidRPr="00105672">
              <w:rPr>
                <w:rFonts w:ascii="Tahoma" w:hAnsi="Tahoma" w:cs="Tahoma"/>
                <w:sz w:val="16"/>
                <w:szCs w:val="16"/>
              </w:rPr>
              <w:t>Agendový</w:t>
            </w:r>
            <w:proofErr w:type="spellEnd"/>
          </w:p>
        </w:tc>
        <w:tc>
          <w:tcPr>
            <w:tcW w:w="1629" w:type="dxa"/>
            <w:vAlign w:val="center"/>
          </w:tcPr>
          <w:p w14:paraId="635A0D11" w14:textId="0F0BBDDB" w:rsidR="00305445" w:rsidRPr="00105672" w:rsidRDefault="00305445" w:rsidP="00305445">
            <w:pPr>
              <w:rPr>
                <w:rFonts w:ascii="Tahoma" w:hAnsi="Tahoma" w:cs="Tahoma"/>
                <w:sz w:val="16"/>
                <w:szCs w:val="16"/>
                <w:lang w:val="sk-SK"/>
              </w:rPr>
            </w:pPr>
            <w:r w:rsidRPr="00105672">
              <w:rPr>
                <w:rFonts w:ascii="Tahoma" w:hAnsi="Tahoma" w:cs="Tahoma"/>
                <w:sz w:val="16"/>
                <w:szCs w:val="16"/>
              </w:rPr>
              <w:t>isvs_11775</w:t>
            </w:r>
          </w:p>
        </w:tc>
      </w:tr>
    </w:tbl>
    <w:p w14:paraId="37607480" w14:textId="41D422D3" w:rsidR="00603CDA" w:rsidRPr="00A27BE2" w:rsidRDefault="00823929" w:rsidP="00395B99">
      <w:pPr>
        <w:pStyle w:val="Odsekzoznamu"/>
        <w:tabs>
          <w:tab w:val="left" w:pos="851"/>
          <w:tab w:val="center" w:pos="3119"/>
        </w:tabs>
        <w:ind w:left="1580"/>
        <w:jc w:val="both"/>
        <w:rPr>
          <w:rFonts w:ascii="Tahoma" w:hAnsi="Tahoma" w:cs="Tahoma"/>
          <w:color w:val="44546A"/>
          <w:sz w:val="16"/>
          <w:szCs w:val="18"/>
          <w:lang w:val="sk-SK"/>
        </w:rPr>
      </w:pPr>
      <w:bookmarkStart w:id="29" w:name="_Toc62488494"/>
      <w:bookmarkEnd w:id="28"/>
      <w:r w:rsidRPr="00A27BE2">
        <w:rPr>
          <w:rFonts w:ascii="Tahoma" w:hAnsi="Tahoma" w:cs="Tahoma"/>
          <w:color w:val="44546A"/>
          <w:sz w:val="16"/>
          <w:szCs w:val="18"/>
          <w:lang w:val="sk-SK"/>
        </w:rPr>
        <w:t xml:space="preserve">Tabuľka č. </w:t>
      </w:r>
      <w:r w:rsidR="005A6602">
        <w:rPr>
          <w:rFonts w:ascii="Tahoma" w:hAnsi="Tahoma" w:cs="Tahoma"/>
          <w:color w:val="44546A"/>
          <w:sz w:val="16"/>
          <w:szCs w:val="18"/>
          <w:lang w:val="sk-SK"/>
        </w:rPr>
        <w:t>2</w:t>
      </w:r>
      <w:r w:rsidR="0004612C" w:rsidRPr="00A27BE2">
        <w:rPr>
          <w:rFonts w:ascii="Tahoma" w:hAnsi="Tahoma" w:cs="Tahoma"/>
          <w:color w:val="44546A"/>
          <w:sz w:val="16"/>
          <w:szCs w:val="18"/>
          <w:lang w:val="sk-SK"/>
        </w:rPr>
        <w:t xml:space="preserve"> </w:t>
      </w:r>
      <w:r w:rsidRPr="00A27BE2">
        <w:rPr>
          <w:rFonts w:ascii="Tahoma" w:hAnsi="Tahoma" w:cs="Tahoma"/>
          <w:color w:val="44546A"/>
          <w:sz w:val="16"/>
          <w:szCs w:val="18"/>
          <w:lang w:val="sk-SK"/>
        </w:rPr>
        <w:t xml:space="preserve">Prehľad </w:t>
      </w:r>
      <w:r w:rsidR="004A1607" w:rsidRPr="00A27BE2">
        <w:rPr>
          <w:rFonts w:ascii="Tahoma" w:hAnsi="Tahoma" w:cs="Tahoma"/>
          <w:color w:val="44546A"/>
          <w:sz w:val="16"/>
          <w:szCs w:val="18"/>
          <w:lang w:val="sk-SK"/>
        </w:rPr>
        <w:t xml:space="preserve">budovaných/rozvíjaných ISVS </w:t>
      </w:r>
      <w:r w:rsidRPr="00A27BE2">
        <w:rPr>
          <w:rFonts w:ascii="Tahoma" w:hAnsi="Tahoma" w:cs="Tahoma"/>
          <w:color w:val="44546A"/>
          <w:sz w:val="16"/>
          <w:szCs w:val="18"/>
          <w:lang w:val="sk-SK"/>
        </w:rPr>
        <w:t>v</w:t>
      </w:r>
      <w:r w:rsidR="001F0B36" w:rsidRPr="00A27BE2">
        <w:rPr>
          <w:rFonts w:ascii="Tahoma" w:hAnsi="Tahoma" w:cs="Tahoma"/>
          <w:color w:val="44546A"/>
          <w:sz w:val="16"/>
          <w:szCs w:val="18"/>
          <w:lang w:val="sk-SK"/>
        </w:rPr>
        <w:t> </w:t>
      </w:r>
      <w:r w:rsidRPr="00A27BE2">
        <w:rPr>
          <w:rFonts w:ascii="Tahoma" w:hAnsi="Tahoma" w:cs="Tahoma"/>
          <w:color w:val="44546A"/>
          <w:sz w:val="16"/>
          <w:szCs w:val="18"/>
          <w:lang w:val="sk-SK"/>
        </w:rPr>
        <w:t>projekte</w:t>
      </w:r>
      <w:bookmarkEnd w:id="29"/>
      <w:r w:rsidR="001F0B36" w:rsidRPr="00A27BE2">
        <w:rPr>
          <w:rFonts w:ascii="Tahoma" w:hAnsi="Tahoma" w:cs="Tahoma"/>
          <w:color w:val="44546A"/>
          <w:sz w:val="16"/>
          <w:szCs w:val="18"/>
          <w:lang w:val="sk-SK"/>
        </w:rPr>
        <w:t xml:space="preserve"> </w:t>
      </w:r>
      <w:r w:rsidR="00B339F0" w:rsidRPr="00A27BE2">
        <w:rPr>
          <w:rFonts w:ascii="Tahoma" w:hAnsi="Tahoma" w:cs="Tahoma"/>
          <w:color w:val="44546A"/>
          <w:sz w:val="16"/>
          <w:szCs w:val="18"/>
          <w:lang w:val="sk-SK"/>
        </w:rPr>
        <w:t>– budúci stav</w:t>
      </w:r>
    </w:p>
    <w:p w14:paraId="393052C1" w14:textId="77777777" w:rsidR="00173B50" w:rsidRPr="00A27BE2" w:rsidRDefault="00173B50" w:rsidP="00173B50">
      <w:pPr>
        <w:rPr>
          <w:rFonts w:ascii="Tahoma" w:hAnsi="Tahoma" w:cs="Tahoma"/>
          <w:lang w:val="sk-SK"/>
        </w:rPr>
      </w:pPr>
    </w:p>
    <w:tbl>
      <w:tblPr>
        <w:tblStyle w:val="Mriekatabuky"/>
        <w:tblW w:w="0" w:type="auto"/>
        <w:tblInd w:w="-5" w:type="dxa"/>
        <w:tblLayout w:type="fixed"/>
        <w:tblLook w:val="04A0" w:firstRow="1" w:lastRow="0" w:firstColumn="1" w:lastColumn="0" w:noHBand="0" w:noVBand="1"/>
      </w:tblPr>
      <w:tblGrid>
        <w:gridCol w:w="1469"/>
        <w:gridCol w:w="2075"/>
        <w:gridCol w:w="1276"/>
        <w:gridCol w:w="1134"/>
        <w:gridCol w:w="1276"/>
        <w:gridCol w:w="1835"/>
      </w:tblGrid>
      <w:tr w:rsidR="00603CDA" w:rsidRPr="00105672" w14:paraId="7FE5EE20" w14:textId="4D92D146" w:rsidTr="00C8450D">
        <w:tc>
          <w:tcPr>
            <w:tcW w:w="1469" w:type="dxa"/>
            <w:shd w:val="clear" w:color="auto" w:fill="D9D9D9" w:themeFill="background1" w:themeFillShade="D9"/>
          </w:tcPr>
          <w:p w14:paraId="431A5329" w14:textId="77777777" w:rsidR="00C8450D" w:rsidRPr="00105672" w:rsidRDefault="00C8450D" w:rsidP="00C8450D">
            <w:pPr>
              <w:jc w:val="center"/>
              <w:rPr>
                <w:rFonts w:ascii="Tahoma" w:eastAsia="Tahoma" w:hAnsi="Tahoma" w:cs="Tahoma"/>
                <w:b/>
                <w:sz w:val="16"/>
                <w:szCs w:val="16"/>
                <w:lang w:val="sk-SK"/>
              </w:rPr>
            </w:pPr>
          </w:p>
          <w:p w14:paraId="39310F52" w14:textId="77777777" w:rsidR="00C8450D" w:rsidRPr="00105672" w:rsidRDefault="00C8450D" w:rsidP="00C8450D">
            <w:pPr>
              <w:jc w:val="center"/>
              <w:rPr>
                <w:rFonts w:ascii="Tahoma" w:eastAsia="Tahoma" w:hAnsi="Tahoma" w:cs="Tahoma"/>
                <w:b/>
                <w:sz w:val="16"/>
                <w:szCs w:val="16"/>
                <w:lang w:val="sk-SK"/>
              </w:rPr>
            </w:pPr>
          </w:p>
          <w:p w14:paraId="4DEF23BB" w14:textId="75F7A991" w:rsidR="00160AE6" w:rsidRPr="00105672" w:rsidRDefault="00603CDA" w:rsidP="00C8450D">
            <w:pPr>
              <w:jc w:val="center"/>
              <w:rPr>
                <w:rFonts w:ascii="Tahoma" w:eastAsia="Tahoma" w:hAnsi="Tahoma" w:cs="Tahoma"/>
                <w:b/>
                <w:sz w:val="16"/>
                <w:szCs w:val="16"/>
                <w:lang w:val="sk-SK"/>
              </w:rPr>
            </w:pPr>
            <w:r w:rsidRPr="00105672">
              <w:rPr>
                <w:rFonts w:ascii="Tahoma" w:eastAsia="Tahoma" w:hAnsi="Tahoma" w:cs="Tahoma"/>
                <w:b/>
                <w:sz w:val="16"/>
                <w:szCs w:val="16"/>
                <w:lang w:val="sk-SK"/>
              </w:rPr>
              <w:t>Kód AS</w:t>
            </w:r>
          </w:p>
          <w:p w14:paraId="7FCDDB96" w14:textId="6B05F275" w:rsidR="00603CDA" w:rsidRPr="00105672" w:rsidRDefault="00DC1EA6" w:rsidP="00C8450D">
            <w:pPr>
              <w:jc w:val="center"/>
              <w:rPr>
                <w:rFonts w:ascii="Tahoma" w:eastAsia="Tahoma" w:hAnsi="Tahoma" w:cs="Tahoma"/>
                <w:b/>
                <w:sz w:val="16"/>
                <w:szCs w:val="16"/>
                <w:lang w:val="sk-SK"/>
              </w:rPr>
            </w:pPr>
            <w:r w:rsidRPr="00105672">
              <w:rPr>
                <w:rFonts w:ascii="Tahoma" w:eastAsia="Tahoma" w:hAnsi="Tahoma" w:cs="Tahoma"/>
                <w:i/>
                <w:sz w:val="16"/>
                <w:szCs w:val="16"/>
                <w:lang w:val="sk-SK"/>
              </w:rPr>
              <w:t>(</w:t>
            </w:r>
            <w:r w:rsidR="00160AE6" w:rsidRPr="00105672">
              <w:rPr>
                <w:rFonts w:ascii="Tahoma" w:eastAsia="Tahoma" w:hAnsi="Tahoma" w:cs="Tahoma"/>
                <w:i/>
                <w:sz w:val="16"/>
                <w:szCs w:val="16"/>
                <w:lang w:val="sk-SK"/>
              </w:rPr>
              <w:t>z </w:t>
            </w:r>
            <w:proofErr w:type="spellStart"/>
            <w:r w:rsidR="00160AE6" w:rsidRPr="00105672">
              <w:rPr>
                <w:rFonts w:ascii="Tahoma" w:eastAsia="Tahoma" w:hAnsi="Tahoma" w:cs="Tahoma"/>
                <w:i/>
                <w:sz w:val="16"/>
                <w:szCs w:val="16"/>
                <w:lang w:val="sk-SK"/>
              </w:rPr>
              <w:t>MetaIS</w:t>
            </w:r>
            <w:proofErr w:type="spellEnd"/>
            <w:r w:rsidR="00160AE6" w:rsidRPr="00105672">
              <w:rPr>
                <w:rFonts w:ascii="Tahoma" w:eastAsia="Tahoma" w:hAnsi="Tahoma" w:cs="Tahoma"/>
                <w:i/>
                <w:sz w:val="16"/>
                <w:szCs w:val="16"/>
                <w:lang w:val="sk-SK"/>
              </w:rPr>
              <w:t>)</w:t>
            </w:r>
          </w:p>
        </w:tc>
        <w:tc>
          <w:tcPr>
            <w:tcW w:w="2075" w:type="dxa"/>
            <w:shd w:val="clear" w:color="auto" w:fill="D9D9D9" w:themeFill="background1" w:themeFillShade="D9"/>
          </w:tcPr>
          <w:p w14:paraId="31E0A5B1" w14:textId="77777777" w:rsidR="00C8450D" w:rsidRPr="00105672" w:rsidRDefault="00C8450D" w:rsidP="00C8450D">
            <w:pPr>
              <w:jc w:val="center"/>
              <w:rPr>
                <w:rFonts w:ascii="Tahoma" w:eastAsia="Tahoma" w:hAnsi="Tahoma" w:cs="Tahoma"/>
                <w:b/>
                <w:sz w:val="16"/>
                <w:szCs w:val="16"/>
                <w:lang w:val="sk-SK"/>
              </w:rPr>
            </w:pPr>
          </w:p>
          <w:p w14:paraId="35AFB160" w14:textId="77777777" w:rsidR="00C8450D" w:rsidRPr="00105672" w:rsidRDefault="00C8450D" w:rsidP="00C8450D">
            <w:pPr>
              <w:jc w:val="center"/>
              <w:rPr>
                <w:rFonts w:ascii="Tahoma" w:eastAsia="Tahoma" w:hAnsi="Tahoma" w:cs="Tahoma"/>
                <w:b/>
                <w:sz w:val="16"/>
                <w:szCs w:val="16"/>
                <w:lang w:val="sk-SK"/>
              </w:rPr>
            </w:pPr>
          </w:p>
          <w:p w14:paraId="176E0BB8" w14:textId="2E7E131B" w:rsidR="00603CDA" w:rsidRPr="00105672" w:rsidRDefault="00160AE6" w:rsidP="00C8450D">
            <w:pPr>
              <w:jc w:val="center"/>
              <w:rPr>
                <w:rFonts w:ascii="Tahoma" w:eastAsia="Tahoma" w:hAnsi="Tahoma" w:cs="Tahoma"/>
                <w:b/>
                <w:sz w:val="16"/>
                <w:szCs w:val="16"/>
                <w:lang w:val="sk-SK"/>
              </w:rPr>
            </w:pPr>
            <w:r w:rsidRPr="00105672">
              <w:rPr>
                <w:rFonts w:ascii="Tahoma" w:eastAsia="Tahoma" w:hAnsi="Tahoma" w:cs="Tahoma"/>
                <w:b/>
                <w:sz w:val="16"/>
                <w:szCs w:val="16"/>
                <w:lang w:val="sk-SK"/>
              </w:rPr>
              <w:t xml:space="preserve">Názov  </w:t>
            </w:r>
            <w:r w:rsidR="00603CDA" w:rsidRPr="00105672">
              <w:rPr>
                <w:rFonts w:ascii="Tahoma" w:eastAsia="Tahoma" w:hAnsi="Tahoma" w:cs="Tahoma"/>
                <w:b/>
                <w:sz w:val="16"/>
                <w:szCs w:val="16"/>
                <w:lang w:val="sk-SK"/>
              </w:rPr>
              <w:t>AS</w:t>
            </w:r>
          </w:p>
        </w:tc>
        <w:tc>
          <w:tcPr>
            <w:tcW w:w="1276" w:type="dxa"/>
            <w:shd w:val="clear" w:color="auto" w:fill="D9D9D9" w:themeFill="background1" w:themeFillShade="D9"/>
          </w:tcPr>
          <w:p w14:paraId="73C45FFE" w14:textId="1F3C7F43" w:rsidR="00603CDA" w:rsidRPr="00105672" w:rsidRDefault="00603CDA" w:rsidP="00C8450D">
            <w:pPr>
              <w:jc w:val="center"/>
              <w:rPr>
                <w:rFonts w:ascii="Tahoma" w:eastAsia="Tahoma" w:hAnsi="Tahoma" w:cs="Tahoma"/>
                <w:b/>
                <w:sz w:val="16"/>
                <w:szCs w:val="16"/>
                <w:lang w:val="sk-SK"/>
              </w:rPr>
            </w:pPr>
            <w:r w:rsidRPr="00105672">
              <w:rPr>
                <w:rFonts w:ascii="Tahoma" w:eastAsia="Tahoma" w:hAnsi="Tahoma" w:cs="Tahoma"/>
                <w:b/>
                <w:sz w:val="16"/>
                <w:szCs w:val="16"/>
                <w:lang w:val="sk-SK"/>
              </w:rPr>
              <w:t>Poskytovaná na externú integráciu</w:t>
            </w:r>
            <w:r w:rsidR="002442CE" w:rsidRPr="00105672">
              <w:rPr>
                <w:rFonts w:ascii="Tahoma" w:eastAsia="Tahoma" w:hAnsi="Tahoma" w:cs="Tahoma"/>
                <w:b/>
                <w:sz w:val="16"/>
                <w:szCs w:val="16"/>
                <w:lang w:val="sk-SK"/>
              </w:rPr>
              <w:t xml:space="preserve"> </w:t>
            </w:r>
            <w:r w:rsidR="002442CE" w:rsidRPr="00105672">
              <w:rPr>
                <w:rFonts w:ascii="Tahoma" w:eastAsia="Tahoma" w:hAnsi="Tahoma" w:cs="Tahoma"/>
                <w:i/>
                <w:sz w:val="16"/>
                <w:szCs w:val="16"/>
                <w:lang w:val="sk-SK"/>
              </w:rPr>
              <w:t>(zaškrtnite ak áno)</w:t>
            </w:r>
          </w:p>
        </w:tc>
        <w:tc>
          <w:tcPr>
            <w:tcW w:w="1134" w:type="dxa"/>
            <w:shd w:val="clear" w:color="auto" w:fill="D9D9D9" w:themeFill="background1" w:themeFillShade="D9"/>
          </w:tcPr>
          <w:p w14:paraId="20E7E85A" w14:textId="77777777" w:rsidR="00C8450D" w:rsidRPr="00105672" w:rsidRDefault="00C8450D" w:rsidP="00C8450D">
            <w:pPr>
              <w:jc w:val="center"/>
              <w:rPr>
                <w:rFonts w:ascii="Tahoma" w:eastAsia="Tahoma" w:hAnsi="Tahoma" w:cs="Tahoma"/>
                <w:b/>
                <w:sz w:val="16"/>
                <w:szCs w:val="16"/>
                <w:lang w:val="sk-SK"/>
              </w:rPr>
            </w:pPr>
          </w:p>
          <w:p w14:paraId="4FA37E6C" w14:textId="4EAEBF26" w:rsidR="00603CDA" w:rsidRPr="00105672" w:rsidRDefault="00603CDA" w:rsidP="00C8450D">
            <w:pPr>
              <w:jc w:val="center"/>
              <w:rPr>
                <w:rFonts w:ascii="Tahoma" w:eastAsia="Tahoma" w:hAnsi="Tahoma" w:cs="Tahoma"/>
                <w:b/>
                <w:sz w:val="16"/>
                <w:szCs w:val="16"/>
                <w:lang w:val="sk-SK"/>
              </w:rPr>
            </w:pPr>
            <w:r w:rsidRPr="00105672">
              <w:rPr>
                <w:rFonts w:ascii="Tahoma" w:eastAsia="Tahoma" w:hAnsi="Tahoma" w:cs="Tahoma"/>
                <w:b/>
                <w:sz w:val="16"/>
                <w:szCs w:val="16"/>
                <w:lang w:val="sk-SK"/>
              </w:rPr>
              <w:t xml:space="preserve">Typ </w:t>
            </w:r>
            <w:proofErr w:type="spellStart"/>
            <w:r w:rsidRPr="00105672">
              <w:rPr>
                <w:rFonts w:ascii="Tahoma" w:eastAsia="Tahoma" w:hAnsi="Tahoma" w:cs="Tahoma"/>
                <w:b/>
                <w:sz w:val="16"/>
                <w:szCs w:val="16"/>
                <w:lang w:val="sk-SK"/>
              </w:rPr>
              <w:t>cloudovej</w:t>
            </w:r>
            <w:proofErr w:type="spellEnd"/>
            <w:r w:rsidRPr="00105672">
              <w:rPr>
                <w:rFonts w:ascii="Tahoma" w:eastAsia="Tahoma" w:hAnsi="Tahoma" w:cs="Tahoma"/>
                <w:b/>
                <w:sz w:val="16"/>
                <w:szCs w:val="16"/>
                <w:lang w:val="sk-SK"/>
              </w:rPr>
              <w:t xml:space="preserve"> služby</w:t>
            </w:r>
          </w:p>
        </w:tc>
        <w:tc>
          <w:tcPr>
            <w:tcW w:w="1276" w:type="dxa"/>
            <w:shd w:val="clear" w:color="auto" w:fill="D9D9D9" w:themeFill="background1" w:themeFillShade="D9"/>
          </w:tcPr>
          <w:p w14:paraId="2DE829BA" w14:textId="77777777" w:rsidR="00C8450D" w:rsidRPr="00105672" w:rsidRDefault="00C8450D" w:rsidP="00C8450D">
            <w:pPr>
              <w:jc w:val="center"/>
              <w:rPr>
                <w:rFonts w:ascii="Tahoma" w:eastAsia="Tahoma" w:hAnsi="Tahoma" w:cs="Tahoma"/>
                <w:b/>
                <w:sz w:val="16"/>
                <w:szCs w:val="16"/>
                <w:lang w:val="sk-SK"/>
              </w:rPr>
            </w:pPr>
          </w:p>
          <w:p w14:paraId="1D8EEDC4" w14:textId="1653F4EF" w:rsidR="002442CE" w:rsidRPr="00105672" w:rsidRDefault="008C6AA7" w:rsidP="00C8450D">
            <w:pPr>
              <w:jc w:val="center"/>
              <w:rPr>
                <w:rFonts w:ascii="Tahoma" w:eastAsia="Tahoma" w:hAnsi="Tahoma" w:cs="Tahoma"/>
                <w:b/>
                <w:sz w:val="16"/>
                <w:szCs w:val="16"/>
                <w:lang w:val="sk-SK"/>
              </w:rPr>
            </w:pPr>
            <w:r w:rsidRPr="00105672">
              <w:rPr>
                <w:rFonts w:ascii="Tahoma" w:eastAsia="Tahoma" w:hAnsi="Tahoma" w:cs="Tahoma"/>
                <w:b/>
                <w:sz w:val="16"/>
                <w:szCs w:val="16"/>
                <w:lang w:val="sk-SK"/>
              </w:rPr>
              <w:t>ISVS</w:t>
            </w:r>
            <w:r w:rsidR="00325792" w:rsidRPr="00105672">
              <w:rPr>
                <w:rFonts w:ascii="Tahoma" w:eastAsia="Tahoma" w:hAnsi="Tahoma" w:cs="Tahoma"/>
                <w:b/>
                <w:sz w:val="16"/>
                <w:szCs w:val="16"/>
                <w:lang w:val="sk-SK"/>
              </w:rPr>
              <w:t>/modul ISVS</w:t>
            </w:r>
          </w:p>
          <w:p w14:paraId="4E35C57B" w14:textId="0280AD8F" w:rsidR="00603CDA" w:rsidRPr="00105672" w:rsidRDefault="00160AE6" w:rsidP="00C8450D">
            <w:pPr>
              <w:jc w:val="center"/>
              <w:rPr>
                <w:rFonts w:ascii="Tahoma" w:eastAsia="Tahoma" w:hAnsi="Tahoma" w:cs="Tahoma"/>
                <w:b/>
                <w:sz w:val="16"/>
                <w:szCs w:val="16"/>
                <w:lang w:val="sk-SK"/>
              </w:rPr>
            </w:pPr>
            <w:r w:rsidRPr="00105672">
              <w:rPr>
                <w:rFonts w:ascii="Tahoma" w:eastAsia="Tahoma" w:hAnsi="Tahoma" w:cs="Tahoma"/>
                <w:i/>
                <w:sz w:val="16"/>
                <w:szCs w:val="16"/>
                <w:lang w:val="sk-SK"/>
              </w:rPr>
              <w:t>(kód z </w:t>
            </w:r>
            <w:proofErr w:type="spellStart"/>
            <w:r w:rsidRPr="00105672">
              <w:rPr>
                <w:rFonts w:ascii="Tahoma" w:eastAsia="Tahoma" w:hAnsi="Tahoma" w:cs="Tahoma"/>
                <w:i/>
                <w:sz w:val="16"/>
                <w:szCs w:val="16"/>
                <w:lang w:val="sk-SK"/>
              </w:rPr>
              <w:t>MetaIS</w:t>
            </w:r>
            <w:proofErr w:type="spellEnd"/>
            <w:r w:rsidRPr="00105672">
              <w:rPr>
                <w:rFonts w:ascii="Tahoma" w:eastAsia="Tahoma" w:hAnsi="Tahoma" w:cs="Tahoma"/>
                <w:i/>
                <w:sz w:val="16"/>
                <w:szCs w:val="16"/>
                <w:lang w:val="sk-SK"/>
              </w:rPr>
              <w:t>)</w:t>
            </w:r>
          </w:p>
        </w:tc>
        <w:tc>
          <w:tcPr>
            <w:tcW w:w="1835" w:type="dxa"/>
            <w:shd w:val="clear" w:color="auto" w:fill="D9D9D9" w:themeFill="background1" w:themeFillShade="D9"/>
          </w:tcPr>
          <w:p w14:paraId="6773A19A" w14:textId="77777777" w:rsidR="00C8450D" w:rsidRPr="00105672" w:rsidRDefault="00C8450D" w:rsidP="00C8450D">
            <w:pPr>
              <w:jc w:val="center"/>
              <w:rPr>
                <w:rFonts w:ascii="Tahoma" w:eastAsia="Tahoma" w:hAnsi="Tahoma" w:cs="Tahoma"/>
                <w:b/>
                <w:sz w:val="16"/>
                <w:szCs w:val="16"/>
                <w:lang w:val="sk-SK"/>
              </w:rPr>
            </w:pPr>
          </w:p>
          <w:p w14:paraId="0BBB2B22" w14:textId="49B60892" w:rsidR="002442CE" w:rsidRPr="00105672" w:rsidRDefault="00603CDA" w:rsidP="00C8450D">
            <w:pPr>
              <w:jc w:val="center"/>
              <w:rPr>
                <w:rFonts w:ascii="Tahoma" w:eastAsia="Tahoma" w:hAnsi="Tahoma" w:cs="Tahoma"/>
                <w:b/>
                <w:sz w:val="16"/>
                <w:szCs w:val="16"/>
                <w:lang w:val="sk-SK"/>
              </w:rPr>
            </w:pPr>
            <w:r w:rsidRPr="00105672">
              <w:rPr>
                <w:rFonts w:ascii="Tahoma" w:eastAsia="Tahoma" w:hAnsi="Tahoma" w:cs="Tahoma"/>
                <w:b/>
                <w:sz w:val="16"/>
                <w:szCs w:val="16"/>
                <w:lang w:val="sk-SK"/>
              </w:rPr>
              <w:t>Aplikačná služba realizuje KS</w:t>
            </w:r>
          </w:p>
          <w:p w14:paraId="147337D5" w14:textId="742C54DC" w:rsidR="00603CDA" w:rsidRPr="00105672" w:rsidRDefault="00160AE6" w:rsidP="00C8450D">
            <w:pPr>
              <w:jc w:val="center"/>
              <w:rPr>
                <w:rFonts w:ascii="Tahoma" w:eastAsia="Tahoma" w:hAnsi="Tahoma" w:cs="Tahoma"/>
                <w:b/>
                <w:sz w:val="16"/>
                <w:szCs w:val="16"/>
                <w:lang w:val="sk-SK"/>
              </w:rPr>
            </w:pPr>
            <w:r w:rsidRPr="00105672">
              <w:rPr>
                <w:rFonts w:ascii="Tahoma" w:eastAsia="Tahoma" w:hAnsi="Tahoma" w:cs="Tahoma"/>
                <w:i/>
                <w:sz w:val="16"/>
                <w:szCs w:val="16"/>
                <w:lang w:val="sk-SK"/>
              </w:rPr>
              <w:t>(kód KS z </w:t>
            </w:r>
            <w:proofErr w:type="spellStart"/>
            <w:r w:rsidRPr="00105672">
              <w:rPr>
                <w:rFonts w:ascii="Tahoma" w:eastAsia="Tahoma" w:hAnsi="Tahoma" w:cs="Tahoma"/>
                <w:i/>
                <w:sz w:val="16"/>
                <w:szCs w:val="16"/>
                <w:lang w:val="sk-SK"/>
              </w:rPr>
              <w:t>MetaIS</w:t>
            </w:r>
            <w:proofErr w:type="spellEnd"/>
            <w:r w:rsidRPr="00105672">
              <w:rPr>
                <w:rFonts w:ascii="Tahoma" w:eastAsia="Tahoma" w:hAnsi="Tahoma" w:cs="Tahoma"/>
                <w:i/>
                <w:sz w:val="16"/>
                <w:szCs w:val="16"/>
                <w:lang w:val="sk-SK"/>
              </w:rPr>
              <w:t>)</w:t>
            </w:r>
          </w:p>
        </w:tc>
      </w:tr>
      <w:tr w:rsidR="00105672" w:rsidRPr="00105672" w14:paraId="6560D9B1" w14:textId="77777777" w:rsidTr="001101E8">
        <w:tc>
          <w:tcPr>
            <w:tcW w:w="1469" w:type="dxa"/>
            <w:vAlign w:val="center"/>
          </w:tcPr>
          <w:p w14:paraId="7D1A1A42" w14:textId="5401D580" w:rsidR="00105672" w:rsidRPr="00105672" w:rsidRDefault="00105672" w:rsidP="00105672">
            <w:pPr>
              <w:rPr>
                <w:rFonts w:ascii="Tahoma" w:eastAsia="Tahoma" w:hAnsi="Tahoma" w:cs="Tahoma"/>
                <w:sz w:val="16"/>
                <w:szCs w:val="16"/>
                <w:lang w:val="sk-SK"/>
              </w:rPr>
            </w:pPr>
            <w:r w:rsidRPr="00105672">
              <w:rPr>
                <w:rFonts w:ascii="Tahoma" w:hAnsi="Tahoma" w:cs="Tahoma"/>
                <w:sz w:val="16"/>
                <w:szCs w:val="16"/>
              </w:rPr>
              <w:t>as_64371</w:t>
            </w:r>
          </w:p>
        </w:tc>
        <w:tc>
          <w:tcPr>
            <w:tcW w:w="2075" w:type="dxa"/>
            <w:vAlign w:val="center"/>
          </w:tcPr>
          <w:p w14:paraId="6D6E3F9F" w14:textId="7563D4D2" w:rsidR="00105672" w:rsidRPr="00105672" w:rsidRDefault="00105672" w:rsidP="00105672">
            <w:pPr>
              <w:rPr>
                <w:rFonts w:ascii="Tahoma" w:eastAsia="Arial Narrow" w:hAnsi="Tahoma" w:cs="Tahoma"/>
                <w:sz w:val="16"/>
                <w:szCs w:val="16"/>
                <w:lang w:val="sk-SK"/>
              </w:rPr>
            </w:pPr>
            <w:proofErr w:type="spellStart"/>
            <w:r w:rsidRPr="00105672">
              <w:rPr>
                <w:rFonts w:ascii="Tahoma" w:hAnsi="Tahoma" w:cs="Tahoma"/>
                <w:sz w:val="16"/>
                <w:szCs w:val="16"/>
              </w:rPr>
              <w:t>Zber</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statických</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dopravných</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údajov</w:t>
            </w:r>
            <w:proofErr w:type="spellEnd"/>
          </w:p>
        </w:tc>
        <w:tc>
          <w:tcPr>
            <w:tcW w:w="1276" w:type="dxa"/>
            <w:vAlign w:val="center"/>
          </w:tcPr>
          <w:p w14:paraId="398BBB76" w14:textId="1E618682" w:rsidR="00105672" w:rsidRPr="00105672" w:rsidRDefault="00105672" w:rsidP="00105672">
            <w:pPr>
              <w:rPr>
                <w:rFonts w:ascii="Tahoma" w:eastAsia="Tahoma" w:hAnsi="Tahoma" w:cs="Tahoma"/>
                <w:b/>
                <w:sz w:val="16"/>
                <w:szCs w:val="16"/>
                <w:lang w:val="sk-SK"/>
              </w:rPr>
            </w:pPr>
            <w:r w:rsidRPr="00105672">
              <w:rPr>
                <w:rStyle w:val="Siln"/>
                <w:rFonts w:ascii="Segoe UI Symbol" w:hAnsi="Segoe UI Symbol" w:cs="Segoe UI Symbol"/>
                <w:sz w:val="16"/>
                <w:szCs w:val="16"/>
              </w:rPr>
              <w:t>☒</w:t>
            </w:r>
          </w:p>
        </w:tc>
        <w:tc>
          <w:tcPr>
            <w:tcW w:w="1134" w:type="dxa"/>
            <w:vAlign w:val="center"/>
          </w:tcPr>
          <w:p w14:paraId="40A36BB8" w14:textId="11019901" w:rsidR="00105672" w:rsidRPr="00105672" w:rsidRDefault="00105672" w:rsidP="00105672">
            <w:pPr>
              <w:ind w:left="28"/>
              <w:rPr>
                <w:rFonts w:ascii="Tahoma" w:hAnsi="Tahoma" w:cs="Tahoma"/>
                <w:sz w:val="16"/>
                <w:szCs w:val="16"/>
                <w:lang w:val="sk-SK"/>
              </w:rPr>
            </w:pPr>
            <w:proofErr w:type="spellStart"/>
            <w:r w:rsidRPr="00105672">
              <w:rPr>
                <w:rFonts w:ascii="Tahoma" w:hAnsi="Tahoma" w:cs="Tahoma"/>
                <w:sz w:val="16"/>
                <w:szCs w:val="16"/>
              </w:rPr>
              <w:t>žiadny</w:t>
            </w:r>
            <w:proofErr w:type="spellEnd"/>
          </w:p>
        </w:tc>
        <w:tc>
          <w:tcPr>
            <w:tcW w:w="1276" w:type="dxa"/>
            <w:vAlign w:val="center"/>
          </w:tcPr>
          <w:p w14:paraId="5868411E" w14:textId="09B67814" w:rsidR="00105672" w:rsidRPr="00105672" w:rsidRDefault="00105672" w:rsidP="00105672">
            <w:pPr>
              <w:rPr>
                <w:rFonts w:ascii="Tahoma" w:eastAsia="Tahoma" w:hAnsi="Tahoma" w:cs="Tahoma"/>
                <w:b/>
                <w:sz w:val="16"/>
                <w:szCs w:val="16"/>
                <w:lang w:val="sk-SK"/>
              </w:rPr>
            </w:pPr>
            <w:r w:rsidRPr="00105672">
              <w:rPr>
                <w:rFonts w:ascii="Tahoma" w:hAnsi="Tahoma" w:cs="Tahoma"/>
                <w:sz w:val="16"/>
                <w:szCs w:val="16"/>
              </w:rPr>
              <w:t>isvs_11863</w:t>
            </w:r>
          </w:p>
        </w:tc>
        <w:tc>
          <w:tcPr>
            <w:tcW w:w="1835" w:type="dxa"/>
            <w:vAlign w:val="center"/>
          </w:tcPr>
          <w:p w14:paraId="3296FC7B" w14:textId="23338C0D" w:rsidR="00105672" w:rsidRPr="00105672" w:rsidRDefault="00105672" w:rsidP="00105672">
            <w:pPr>
              <w:rPr>
                <w:rFonts w:ascii="Tahoma" w:eastAsia="Tahoma" w:hAnsi="Tahoma" w:cs="Tahoma"/>
                <w:sz w:val="16"/>
                <w:szCs w:val="16"/>
                <w:lang w:val="sk-SK"/>
              </w:rPr>
            </w:pPr>
            <w:r w:rsidRPr="00105672">
              <w:rPr>
                <w:rFonts w:ascii="Tahoma" w:hAnsi="Tahoma" w:cs="Tahoma"/>
                <w:sz w:val="16"/>
                <w:szCs w:val="16"/>
              </w:rPr>
              <w:t>ks_357313</w:t>
            </w:r>
          </w:p>
        </w:tc>
      </w:tr>
      <w:tr w:rsidR="00105672" w:rsidRPr="00105672" w14:paraId="073A053B" w14:textId="77777777" w:rsidTr="001101E8">
        <w:tc>
          <w:tcPr>
            <w:tcW w:w="1469" w:type="dxa"/>
            <w:vAlign w:val="center"/>
          </w:tcPr>
          <w:p w14:paraId="1748BB50" w14:textId="4477B253" w:rsidR="00105672" w:rsidRPr="00105672" w:rsidRDefault="00105672" w:rsidP="00105672">
            <w:pPr>
              <w:rPr>
                <w:rFonts w:ascii="Tahoma" w:eastAsia="Tahoma" w:hAnsi="Tahoma" w:cs="Tahoma"/>
                <w:sz w:val="16"/>
                <w:szCs w:val="16"/>
                <w:lang w:val="sk-SK"/>
              </w:rPr>
            </w:pPr>
            <w:r w:rsidRPr="00105672">
              <w:rPr>
                <w:rFonts w:ascii="Tahoma" w:hAnsi="Tahoma" w:cs="Tahoma"/>
                <w:sz w:val="16"/>
                <w:szCs w:val="16"/>
              </w:rPr>
              <w:t>as_64372</w:t>
            </w:r>
          </w:p>
        </w:tc>
        <w:tc>
          <w:tcPr>
            <w:tcW w:w="2075" w:type="dxa"/>
            <w:vAlign w:val="center"/>
          </w:tcPr>
          <w:p w14:paraId="5C46A994" w14:textId="239CFD70" w:rsidR="00105672" w:rsidRPr="00105672" w:rsidRDefault="00105672" w:rsidP="00105672">
            <w:pPr>
              <w:rPr>
                <w:rFonts w:ascii="Tahoma" w:eastAsia="Tahoma" w:hAnsi="Tahoma" w:cs="Tahoma"/>
                <w:b/>
                <w:sz w:val="16"/>
                <w:szCs w:val="16"/>
                <w:lang w:val="sk-SK"/>
              </w:rPr>
            </w:pPr>
            <w:proofErr w:type="spellStart"/>
            <w:r w:rsidRPr="00105672">
              <w:rPr>
                <w:rFonts w:ascii="Tahoma" w:hAnsi="Tahoma" w:cs="Tahoma"/>
                <w:sz w:val="16"/>
                <w:szCs w:val="16"/>
              </w:rPr>
              <w:t>Zber</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štatistických</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údajov</w:t>
            </w:r>
            <w:proofErr w:type="spellEnd"/>
          </w:p>
        </w:tc>
        <w:tc>
          <w:tcPr>
            <w:tcW w:w="1276" w:type="dxa"/>
            <w:vAlign w:val="center"/>
          </w:tcPr>
          <w:p w14:paraId="1DE4717A" w14:textId="77B2519B" w:rsidR="00105672" w:rsidRPr="00105672" w:rsidRDefault="00105672" w:rsidP="00105672">
            <w:pPr>
              <w:rPr>
                <w:rFonts w:ascii="Tahoma" w:eastAsia="Tahoma" w:hAnsi="Tahoma" w:cs="Tahoma"/>
                <w:b/>
                <w:sz w:val="16"/>
                <w:szCs w:val="16"/>
                <w:lang w:val="sk-SK"/>
              </w:rPr>
            </w:pPr>
            <w:r w:rsidRPr="00105672">
              <w:rPr>
                <w:rStyle w:val="Siln"/>
                <w:rFonts w:ascii="Segoe UI Symbol" w:hAnsi="Segoe UI Symbol" w:cs="Segoe UI Symbol"/>
                <w:sz w:val="16"/>
                <w:szCs w:val="16"/>
              </w:rPr>
              <w:t>☒</w:t>
            </w:r>
          </w:p>
        </w:tc>
        <w:tc>
          <w:tcPr>
            <w:tcW w:w="1134" w:type="dxa"/>
            <w:vAlign w:val="center"/>
          </w:tcPr>
          <w:p w14:paraId="5FE21F93" w14:textId="649DA1D3" w:rsidR="00105672" w:rsidRPr="00105672" w:rsidRDefault="00105672" w:rsidP="00105672">
            <w:pPr>
              <w:ind w:left="28"/>
              <w:rPr>
                <w:rFonts w:ascii="Tahoma" w:hAnsi="Tahoma" w:cs="Tahoma"/>
                <w:sz w:val="16"/>
                <w:szCs w:val="16"/>
                <w:lang w:val="sk-SK"/>
              </w:rPr>
            </w:pPr>
            <w:proofErr w:type="spellStart"/>
            <w:r w:rsidRPr="00105672">
              <w:rPr>
                <w:rFonts w:ascii="Tahoma" w:hAnsi="Tahoma" w:cs="Tahoma"/>
                <w:sz w:val="16"/>
                <w:szCs w:val="16"/>
              </w:rPr>
              <w:t>žiadny</w:t>
            </w:r>
            <w:proofErr w:type="spellEnd"/>
          </w:p>
        </w:tc>
        <w:tc>
          <w:tcPr>
            <w:tcW w:w="1276" w:type="dxa"/>
            <w:vAlign w:val="center"/>
          </w:tcPr>
          <w:p w14:paraId="00E22478" w14:textId="15C2B167" w:rsidR="00105672" w:rsidRPr="00105672" w:rsidRDefault="00105672" w:rsidP="00105672">
            <w:pPr>
              <w:rPr>
                <w:rFonts w:ascii="Tahoma" w:eastAsia="Tahoma" w:hAnsi="Tahoma" w:cs="Tahoma"/>
                <w:b/>
                <w:sz w:val="16"/>
                <w:szCs w:val="16"/>
                <w:lang w:val="sk-SK"/>
              </w:rPr>
            </w:pPr>
            <w:r w:rsidRPr="00105672">
              <w:rPr>
                <w:rFonts w:ascii="Tahoma" w:hAnsi="Tahoma" w:cs="Tahoma"/>
                <w:sz w:val="16"/>
                <w:szCs w:val="16"/>
              </w:rPr>
              <w:t>isvs_11863</w:t>
            </w:r>
          </w:p>
        </w:tc>
        <w:tc>
          <w:tcPr>
            <w:tcW w:w="1835" w:type="dxa"/>
            <w:vAlign w:val="center"/>
          </w:tcPr>
          <w:p w14:paraId="7E9DCFCE" w14:textId="02485E04" w:rsidR="00105672" w:rsidRPr="00105672" w:rsidRDefault="00105672" w:rsidP="00105672">
            <w:pPr>
              <w:rPr>
                <w:rFonts w:ascii="Tahoma" w:eastAsia="Tahoma" w:hAnsi="Tahoma" w:cs="Tahoma"/>
                <w:sz w:val="16"/>
                <w:szCs w:val="16"/>
                <w:lang w:val="sk-SK"/>
              </w:rPr>
            </w:pPr>
            <w:r w:rsidRPr="00105672">
              <w:rPr>
                <w:rFonts w:ascii="Tahoma" w:hAnsi="Tahoma" w:cs="Tahoma"/>
                <w:sz w:val="16"/>
                <w:szCs w:val="16"/>
              </w:rPr>
              <w:t>ks_357314</w:t>
            </w:r>
          </w:p>
        </w:tc>
      </w:tr>
      <w:tr w:rsidR="00105672" w:rsidRPr="00105672" w14:paraId="728B682C" w14:textId="2331B235" w:rsidTr="001101E8">
        <w:tc>
          <w:tcPr>
            <w:tcW w:w="1469" w:type="dxa"/>
            <w:vAlign w:val="center"/>
          </w:tcPr>
          <w:p w14:paraId="32ED37CA" w14:textId="411D964D" w:rsidR="00105672" w:rsidRPr="00105672" w:rsidRDefault="00105672" w:rsidP="00105672">
            <w:pPr>
              <w:rPr>
                <w:rFonts w:ascii="Tahoma" w:eastAsia="Tahoma" w:hAnsi="Tahoma" w:cs="Tahoma"/>
                <w:sz w:val="16"/>
                <w:szCs w:val="16"/>
                <w:lang w:val="sk-SK"/>
              </w:rPr>
            </w:pPr>
            <w:r w:rsidRPr="00105672">
              <w:rPr>
                <w:rFonts w:ascii="Tahoma" w:hAnsi="Tahoma" w:cs="Tahoma"/>
                <w:sz w:val="16"/>
                <w:szCs w:val="16"/>
              </w:rPr>
              <w:t>as_64373</w:t>
            </w:r>
          </w:p>
        </w:tc>
        <w:tc>
          <w:tcPr>
            <w:tcW w:w="2075" w:type="dxa"/>
            <w:vAlign w:val="center"/>
          </w:tcPr>
          <w:p w14:paraId="51820517" w14:textId="73C9B932" w:rsidR="00105672" w:rsidRPr="00105672" w:rsidRDefault="00105672" w:rsidP="00105672">
            <w:pPr>
              <w:rPr>
                <w:rFonts w:ascii="Tahoma" w:eastAsia="Tahoma" w:hAnsi="Tahoma" w:cs="Tahoma"/>
                <w:b/>
                <w:sz w:val="16"/>
                <w:szCs w:val="16"/>
                <w:lang w:val="sk-SK"/>
              </w:rPr>
            </w:pPr>
            <w:proofErr w:type="spellStart"/>
            <w:r w:rsidRPr="00105672">
              <w:rPr>
                <w:rFonts w:ascii="Tahoma" w:hAnsi="Tahoma" w:cs="Tahoma"/>
                <w:sz w:val="16"/>
                <w:szCs w:val="16"/>
              </w:rPr>
              <w:t>Zbere</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dynamických</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dopravných</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informácii</w:t>
            </w:r>
            <w:proofErr w:type="spellEnd"/>
          </w:p>
        </w:tc>
        <w:tc>
          <w:tcPr>
            <w:tcW w:w="1276" w:type="dxa"/>
            <w:vAlign w:val="center"/>
          </w:tcPr>
          <w:p w14:paraId="040A32DA" w14:textId="5AF5A65C" w:rsidR="00105672" w:rsidRPr="00105672" w:rsidRDefault="00105672" w:rsidP="00105672">
            <w:pPr>
              <w:rPr>
                <w:rFonts w:ascii="Tahoma" w:eastAsia="Tahoma" w:hAnsi="Tahoma" w:cs="Tahoma"/>
                <w:b/>
                <w:sz w:val="16"/>
                <w:szCs w:val="16"/>
                <w:lang w:val="sk-SK"/>
              </w:rPr>
            </w:pPr>
            <w:r w:rsidRPr="00105672">
              <w:rPr>
                <w:rStyle w:val="Siln"/>
                <w:rFonts w:ascii="Segoe UI Symbol" w:hAnsi="Segoe UI Symbol" w:cs="Segoe UI Symbol"/>
                <w:sz w:val="16"/>
                <w:szCs w:val="16"/>
              </w:rPr>
              <w:t>☒</w:t>
            </w:r>
          </w:p>
        </w:tc>
        <w:tc>
          <w:tcPr>
            <w:tcW w:w="1134" w:type="dxa"/>
            <w:vAlign w:val="center"/>
          </w:tcPr>
          <w:p w14:paraId="164D9377" w14:textId="08D943B7" w:rsidR="00105672" w:rsidRPr="00105672" w:rsidRDefault="00105672" w:rsidP="00105672">
            <w:pPr>
              <w:ind w:left="28"/>
              <w:rPr>
                <w:rFonts w:ascii="Tahoma" w:hAnsi="Tahoma" w:cs="Tahoma"/>
                <w:sz w:val="16"/>
                <w:szCs w:val="16"/>
                <w:lang w:val="sk-SK"/>
              </w:rPr>
            </w:pPr>
            <w:proofErr w:type="spellStart"/>
            <w:r w:rsidRPr="00105672">
              <w:rPr>
                <w:rFonts w:ascii="Tahoma" w:hAnsi="Tahoma" w:cs="Tahoma"/>
                <w:sz w:val="16"/>
                <w:szCs w:val="16"/>
              </w:rPr>
              <w:t>žiadny</w:t>
            </w:r>
            <w:proofErr w:type="spellEnd"/>
          </w:p>
        </w:tc>
        <w:tc>
          <w:tcPr>
            <w:tcW w:w="1276" w:type="dxa"/>
            <w:vAlign w:val="center"/>
          </w:tcPr>
          <w:p w14:paraId="391EED89" w14:textId="41072239" w:rsidR="00105672" w:rsidRPr="00105672" w:rsidRDefault="00105672" w:rsidP="00105672">
            <w:pPr>
              <w:rPr>
                <w:rFonts w:ascii="Tahoma" w:eastAsia="Tahoma" w:hAnsi="Tahoma" w:cs="Tahoma"/>
                <w:b/>
                <w:sz w:val="16"/>
                <w:szCs w:val="16"/>
                <w:lang w:val="sk-SK"/>
              </w:rPr>
            </w:pPr>
            <w:r w:rsidRPr="00105672">
              <w:rPr>
                <w:rFonts w:ascii="Tahoma" w:hAnsi="Tahoma" w:cs="Tahoma"/>
                <w:sz w:val="16"/>
                <w:szCs w:val="16"/>
              </w:rPr>
              <w:t>isvs_11863</w:t>
            </w:r>
          </w:p>
        </w:tc>
        <w:tc>
          <w:tcPr>
            <w:tcW w:w="1835" w:type="dxa"/>
            <w:vAlign w:val="center"/>
          </w:tcPr>
          <w:p w14:paraId="448E6E33" w14:textId="4EB23B32" w:rsidR="00105672" w:rsidRPr="00105672" w:rsidRDefault="00105672" w:rsidP="00105672">
            <w:pPr>
              <w:rPr>
                <w:rFonts w:ascii="Tahoma" w:eastAsia="Tahoma" w:hAnsi="Tahoma" w:cs="Tahoma"/>
                <w:sz w:val="16"/>
                <w:szCs w:val="16"/>
                <w:lang w:val="sk-SK"/>
              </w:rPr>
            </w:pPr>
            <w:r w:rsidRPr="00105672">
              <w:rPr>
                <w:rFonts w:ascii="Tahoma" w:hAnsi="Tahoma" w:cs="Tahoma"/>
                <w:sz w:val="16"/>
                <w:szCs w:val="16"/>
              </w:rPr>
              <w:t>ks_357315</w:t>
            </w:r>
          </w:p>
        </w:tc>
      </w:tr>
      <w:tr w:rsidR="00105672" w:rsidRPr="00105672" w14:paraId="7FF6A683" w14:textId="77777777" w:rsidTr="001101E8">
        <w:tc>
          <w:tcPr>
            <w:tcW w:w="1469" w:type="dxa"/>
            <w:vAlign w:val="center"/>
          </w:tcPr>
          <w:p w14:paraId="41994D4C" w14:textId="5C1156BF" w:rsidR="00105672" w:rsidRPr="00105672" w:rsidRDefault="00105672" w:rsidP="00105672">
            <w:pPr>
              <w:rPr>
                <w:rFonts w:ascii="Tahoma" w:eastAsia="Tahoma" w:hAnsi="Tahoma" w:cs="Tahoma"/>
                <w:sz w:val="16"/>
                <w:szCs w:val="16"/>
                <w:lang w:val="sk-SK"/>
              </w:rPr>
            </w:pPr>
            <w:r w:rsidRPr="00105672">
              <w:rPr>
                <w:rFonts w:ascii="Tahoma" w:hAnsi="Tahoma" w:cs="Tahoma"/>
                <w:sz w:val="16"/>
                <w:szCs w:val="16"/>
              </w:rPr>
              <w:t>as_64374</w:t>
            </w:r>
          </w:p>
        </w:tc>
        <w:tc>
          <w:tcPr>
            <w:tcW w:w="2075" w:type="dxa"/>
            <w:vAlign w:val="center"/>
          </w:tcPr>
          <w:p w14:paraId="31372331" w14:textId="65B7A9E1" w:rsidR="00105672" w:rsidRPr="00105672" w:rsidRDefault="00105672" w:rsidP="00105672">
            <w:pPr>
              <w:rPr>
                <w:rFonts w:ascii="Tahoma" w:eastAsia="Tahoma" w:hAnsi="Tahoma" w:cs="Tahoma"/>
                <w:b/>
                <w:sz w:val="16"/>
                <w:szCs w:val="16"/>
                <w:lang w:val="sk-SK"/>
              </w:rPr>
            </w:pPr>
            <w:proofErr w:type="spellStart"/>
            <w:r w:rsidRPr="00105672">
              <w:rPr>
                <w:rFonts w:ascii="Tahoma" w:hAnsi="Tahoma" w:cs="Tahoma"/>
                <w:sz w:val="16"/>
                <w:szCs w:val="16"/>
              </w:rPr>
              <w:t>Poskytnutie</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verejných</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dopravných</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informácii</w:t>
            </w:r>
            <w:proofErr w:type="spellEnd"/>
          </w:p>
        </w:tc>
        <w:tc>
          <w:tcPr>
            <w:tcW w:w="1276" w:type="dxa"/>
            <w:vAlign w:val="center"/>
          </w:tcPr>
          <w:p w14:paraId="2B4DECB0" w14:textId="75CAC10A" w:rsidR="00105672" w:rsidRPr="00105672" w:rsidRDefault="00105672" w:rsidP="00105672">
            <w:pPr>
              <w:rPr>
                <w:rFonts w:ascii="Tahoma" w:eastAsia="Tahoma" w:hAnsi="Tahoma" w:cs="Tahoma"/>
                <w:b/>
                <w:sz w:val="16"/>
                <w:szCs w:val="16"/>
                <w:lang w:val="sk-SK"/>
              </w:rPr>
            </w:pPr>
            <w:r w:rsidRPr="00105672">
              <w:rPr>
                <w:rStyle w:val="Siln"/>
                <w:rFonts w:ascii="Segoe UI Symbol" w:hAnsi="Segoe UI Symbol" w:cs="Segoe UI Symbol"/>
                <w:sz w:val="16"/>
                <w:szCs w:val="16"/>
              </w:rPr>
              <w:t>☒</w:t>
            </w:r>
          </w:p>
        </w:tc>
        <w:tc>
          <w:tcPr>
            <w:tcW w:w="1134" w:type="dxa"/>
            <w:vAlign w:val="center"/>
          </w:tcPr>
          <w:p w14:paraId="677DE644" w14:textId="40F3FB2F" w:rsidR="00105672" w:rsidRPr="00105672" w:rsidRDefault="00105672" w:rsidP="00105672">
            <w:pPr>
              <w:ind w:left="28"/>
              <w:rPr>
                <w:rFonts w:ascii="Tahoma" w:hAnsi="Tahoma" w:cs="Tahoma"/>
                <w:sz w:val="16"/>
                <w:szCs w:val="16"/>
                <w:lang w:val="sk-SK"/>
              </w:rPr>
            </w:pPr>
            <w:proofErr w:type="spellStart"/>
            <w:r w:rsidRPr="00105672">
              <w:rPr>
                <w:rFonts w:ascii="Tahoma" w:hAnsi="Tahoma" w:cs="Tahoma"/>
                <w:sz w:val="16"/>
                <w:szCs w:val="16"/>
              </w:rPr>
              <w:t>žiadny</w:t>
            </w:r>
            <w:proofErr w:type="spellEnd"/>
          </w:p>
        </w:tc>
        <w:tc>
          <w:tcPr>
            <w:tcW w:w="1276" w:type="dxa"/>
            <w:vAlign w:val="center"/>
          </w:tcPr>
          <w:p w14:paraId="63F79FBC" w14:textId="48C7D933" w:rsidR="00105672" w:rsidRPr="00105672" w:rsidRDefault="00105672" w:rsidP="00105672">
            <w:pPr>
              <w:rPr>
                <w:rFonts w:ascii="Tahoma" w:eastAsia="Tahoma" w:hAnsi="Tahoma" w:cs="Tahoma"/>
                <w:b/>
                <w:sz w:val="16"/>
                <w:szCs w:val="16"/>
                <w:lang w:val="sk-SK"/>
              </w:rPr>
            </w:pPr>
            <w:r w:rsidRPr="00105672">
              <w:rPr>
                <w:rFonts w:ascii="Tahoma" w:hAnsi="Tahoma" w:cs="Tahoma"/>
                <w:sz w:val="16"/>
                <w:szCs w:val="16"/>
              </w:rPr>
              <w:t>isvs_11863</w:t>
            </w:r>
          </w:p>
        </w:tc>
        <w:tc>
          <w:tcPr>
            <w:tcW w:w="1835" w:type="dxa"/>
            <w:vAlign w:val="center"/>
          </w:tcPr>
          <w:p w14:paraId="2DB7D1C1" w14:textId="12B29695" w:rsidR="00105672" w:rsidRPr="00105672" w:rsidRDefault="00105672" w:rsidP="00105672">
            <w:pPr>
              <w:rPr>
                <w:rFonts w:ascii="Tahoma" w:eastAsia="Tahoma" w:hAnsi="Tahoma" w:cs="Tahoma"/>
                <w:sz w:val="16"/>
                <w:szCs w:val="16"/>
                <w:lang w:val="sk-SK"/>
              </w:rPr>
            </w:pPr>
            <w:r w:rsidRPr="00105672">
              <w:rPr>
                <w:rFonts w:ascii="Tahoma" w:hAnsi="Tahoma" w:cs="Tahoma"/>
                <w:sz w:val="16"/>
                <w:szCs w:val="16"/>
              </w:rPr>
              <w:t>ks_357316</w:t>
            </w:r>
          </w:p>
        </w:tc>
      </w:tr>
      <w:tr w:rsidR="00105672" w:rsidRPr="00105672" w14:paraId="0E13D485" w14:textId="77777777" w:rsidTr="001101E8">
        <w:tc>
          <w:tcPr>
            <w:tcW w:w="1469" w:type="dxa"/>
            <w:vAlign w:val="center"/>
          </w:tcPr>
          <w:p w14:paraId="5C3C062F" w14:textId="1D5B8046" w:rsidR="00105672" w:rsidRPr="00105672" w:rsidRDefault="00105672" w:rsidP="00105672">
            <w:pPr>
              <w:rPr>
                <w:rFonts w:ascii="Tahoma" w:eastAsia="Tahoma" w:hAnsi="Tahoma" w:cs="Tahoma"/>
                <w:b/>
                <w:sz w:val="16"/>
                <w:szCs w:val="16"/>
                <w:lang w:val="sk-SK"/>
              </w:rPr>
            </w:pPr>
            <w:r w:rsidRPr="00105672">
              <w:rPr>
                <w:rFonts w:ascii="Tahoma" w:hAnsi="Tahoma" w:cs="Tahoma"/>
                <w:sz w:val="16"/>
                <w:szCs w:val="16"/>
              </w:rPr>
              <w:t>as_64375</w:t>
            </w:r>
          </w:p>
        </w:tc>
        <w:tc>
          <w:tcPr>
            <w:tcW w:w="2075" w:type="dxa"/>
            <w:vAlign w:val="center"/>
          </w:tcPr>
          <w:p w14:paraId="05C62D71" w14:textId="7EE27CA3" w:rsidR="00105672" w:rsidRPr="00105672" w:rsidRDefault="00105672" w:rsidP="00105672">
            <w:pPr>
              <w:rPr>
                <w:rFonts w:ascii="Tahoma" w:eastAsia="Tahoma" w:hAnsi="Tahoma" w:cs="Tahoma"/>
                <w:b/>
                <w:sz w:val="16"/>
                <w:szCs w:val="16"/>
                <w:lang w:val="sk-SK"/>
              </w:rPr>
            </w:pPr>
            <w:proofErr w:type="spellStart"/>
            <w:r w:rsidRPr="00105672">
              <w:rPr>
                <w:rFonts w:ascii="Tahoma" w:hAnsi="Tahoma" w:cs="Tahoma"/>
                <w:sz w:val="16"/>
                <w:szCs w:val="16"/>
              </w:rPr>
              <w:t>Poskytnutie</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prehľadu</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dopravnej</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infraštruktúry</w:t>
            </w:r>
            <w:proofErr w:type="spellEnd"/>
          </w:p>
        </w:tc>
        <w:tc>
          <w:tcPr>
            <w:tcW w:w="1276" w:type="dxa"/>
            <w:vAlign w:val="center"/>
          </w:tcPr>
          <w:p w14:paraId="1EC9FEE7" w14:textId="60B87ECE" w:rsidR="00105672" w:rsidRPr="00105672" w:rsidRDefault="00105672" w:rsidP="00105672">
            <w:pPr>
              <w:rPr>
                <w:rFonts w:ascii="Tahoma" w:eastAsia="Tahoma" w:hAnsi="Tahoma" w:cs="Tahoma"/>
                <w:b/>
                <w:sz w:val="16"/>
                <w:szCs w:val="16"/>
                <w:lang w:val="sk-SK"/>
              </w:rPr>
            </w:pPr>
            <w:r w:rsidRPr="00105672">
              <w:rPr>
                <w:rStyle w:val="Siln"/>
                <w:rFonts w:ascii="Segoe UI Symbol" w:hAnsi="Segoe UI Symbol" w:cs="Segoe UI Symbol"/>
                <w:sz w:val="16"/>
                <w:szCs w:val="16"/>
              </w:rPr>
              <w:t>☒</w:t>
            </w:r>
          </w:p>
        </w:tc>
        <w:tc>
          <w:tcPr>
            <w:tcW w:w="1134" w:type="dxa"/>
            <w:vAlign w:val="center"/>
          </w:tcPr>
          <w:p w14:paraId="464495E5" w14:textId="206756F1" w:rsidR="00105672" w:rsidRPr="00105672" w:rsidRDefault="00105672" w:rsidP="00105672">
            <w:pPr>
              <w:ind w:left="28"/>
              <w:rPr>
                <w:rFonts w:ascii="Tahoma" w:hAnsi="Tahoma" w:cs="Tahoma"/>
                <w:sz w:val="16"/>
                <w:szCs w:val="16"/>
                <w:lang w:val="sk-SK"/>
              </w:rPr>
            </w:pPr>
            <w:proofErr w:type="spellStart"/>
            <w:r w:rsidRPr="00105672">
              <w:rPr>
                <w:rFonts w:ascii="Tahoma" w:hAnsi="Tahoma" w:cs="Tahoma"/>
                <w:sz w:val="16"/>
                <w:szCs w:val="16"/>
              </w:rPr>
              <w:t>žiadny</w:t>
            </w:r>
            <w:proofErr w:type="spellEnd"/>
          </w:p>
        </w:tc>
        <w:tc>
          <w:tcPr>
            <w:tcW w:w="1276" w:type="dxa"/>
            <w:vAlign w:val="center"/>
          </w:tcPr>
          <w:p w14:paraId="503751F3" w14:textId="2483C246" w:rsidR="00105672" w:rsidRPr="00105672" w:rsidRDefault="00105672" w:rsidP="00105672">
            <w:pPr>
              <w:rPr>
                <w:rFonts w:ascii="Tahoma" w:eastAsia="Tahoma" w:hAnsi="Tahoma" w:cs="Tahoma"/>
                <w:b/>
                <w:sz w:val="16"/>
                <w:szCs w:val="16"/>
                <w:lang w:val="sk-SK"/>
              </w:rPr>
            </w:pPr>
            <w:r w:rsidRPr="00105672">
              <w:rPr>
                <w:rFonts w:ascii="Tahoma" w:hAnsi="Tahoma" w:cs="Tahoma"/>
                <w:sz w:val="16"/>
                <w:szCs w:val="16"/>
              </w:rPr>
              <w:t>isvs_11863</w:t>
            </w:r>
          </w:p>
        </w:tc>
        <w:tc>
          <w:tcPr>
            <w:tcW w:w="1835" w:type="dxa"/>
            <w:vAlign w:val="center"/>
          </w:tcPr>
          <w:p w14:paraId="754FB65C" w14:textId="1360B858" w:rsidR="00105672" w:rsidRPr="00105672" w:rsidRDefault="00105672" w:rsidP="00105672">
            <w:pPr>
              <w:rPr>
                <w:rFonts w:ascii="Tahoma" w:eastAsia="Tahoma" w:hAnsi="Tahoma" w:cs="Tahoma"/>
                <w:sz w:val="16"/>
                <w:szCs w:val="16"/>
                <w:lang w:val="sk-SK"/>
              </w:rPr>
            </w:pPr>
            <w:r w:rsidRPr="00105672">
              <w:rPr>
                <w:rFonts w:ascii="Tahoma" w:hAnsi="Tahoma" w:cs="Tahoma"/>
                <w:sz w:val="16"/>
                <w:szCs w:val="16"/>
              </w:rPr>
              <w:t>ks_357317</w:t>
            </w:r>
          </w:p>
        </w:tc>
      </w:tr>
      <w:tr w:rsidR="00105672" w:rsidRPr="00105672" w14:paraId="2DC89C7D" w14:textId="77777777" w:rsidTr="001101E8">
        <w:tc>
          <w:tcPr>
            <w:tcW w:w="1469" w:type="dxa"/>
            <w:vAlign w:val="center"/>
          </w:tcPr>
          <w:p w14:paraId="516F4E24" w14:textId="33CBC165" w:rsidR="00105672" w:rsidRPr="00105672" w:rsidRDefault="00105672" w:rsidP="00105672">
            <w:pPr>
              <w:rPr>
                <w:rFonts w:ascii="Tahoma" w:eastAsia="Tahoma" w:hAnsi="Tahoma" w:cs="Tahoma"/>
                <w:b/>
                <w:sz w:val="16"/>
                <w:szCs w:val="16"/>
                <w:lang w:val="sk-SK"/>
              </w:rPr>
            </w:pPr>
            <w:r w:rsidRPr="00105672">
              <w:rPr>
                <w:rFonts w:ascii="Tahoma" w:hAnsi="Tahoma" w:cs="Tahoma"/>
                <w:sz w:val="16"/>
                <w:szCs w:val="16"/>
              </w:rPr>
              <w:t>as_64376</w:t>
            </w:r>
          </w:p>
        </w:tc>
        <w:tc>
          <w:tcPr>
            <w:tcW w:w="2075" w:type="dxa"/>
            <w:vAlign w:val="center"/>
          </w:tcPr>
          <w:p w14:paraId="361589AE" w14:textId="320620C6" w:rsidR="00105672" w:rsidRPr="00105672" w:rsidRDefault="00105672" w:rsidP="00105672">
            <w:pPr>
              <w:rPr>
                <w:rFonts w:ascii="Tahoma" w:eastAsia="Tahoma" w:hAnsi="Tahoma" w:cs="Tahoma"/>
                <w:b/>
                <w:sz w:val="16"/>
                <w:szCs w:val="16"/>
                <w:lang w:val="sk-SK"/>
              </w:rPr>
            </w:pPr>
            <w:proofErr w:type="spellStart"/>
            <w:r w:rsidRPr="00105672">
              <w:rPr>
                <w:rFonts w:ascii="Tahoma" w:hAnsi="Tahoma" w:cs="Tahoma"/>
                <w:sz w:val="16"/>
                <w:szCs w:val="16"/>
              </w:rPr>
              <w:t>Poskytnutie</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plánovania</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trás</w:t>
            </w:r>
            <w:proofErr w:type="spellEnd"/>
          </w:p>
        </w:tc>
        <w:tc>
          <w:tcPr>
            <w:tcW w:w="1276" w:type="dxa"/>
            <w:vAlign w:val="center"/>
          </w:tcPr>
          <w:p w14:paraId="734FA070" w14:textId="71EB84CA" w:rsidR="00105672" w:rsidRPr="00105672" w:rsidRDefault="00105672" w:rsidP="00105672">
            <w:pPr>
              <w:rPr>
                <w:rFonts w:ascii="Tahoma" w:eastAsia="Tahoma" w:hAnsi="Tahoma" w:cs="Tahoma"/>
                <w:b/>
                <w:sz w:val="16"/>
                <w:szCs w:val="16"/>
                <w:lang w:val="sk-SK"/>
              </w:rPr>
            </w:pPr>
            <w:r w:rsidRPr="00105672">
              <w:rPr>
                <w:rStyle w:val="Siln"/>
                <w:rFonts w:ascii="Segoe UI Symbol" w:hAnsi="Segoe UI Symbol" w:cs="Segoe UI Symbol"/>
                <w:sz w:val="16"/>
                <w:szCs w:val="16"/>
              </w:rPr>
              <w:t>☒</w:t>
            </w:r>
          </w:p>
        </w:tc>
        <w:tc>
          <w:tcPr>
            <w:tcW w:w="1134" w:type="dxa"/>
            <w:vAlign w:val="center"/>
          </w:tcPr>
          <w:p w14:paraId="50CAECC9" w14:textId="3190F2B5" w:rsidR="00105672" w:rsidRPr="00105672" w:rsidRDefault="00105672" w:rsidP="00105672">
            <w:pPr>
              <w:ind w:left="28"/>
              <w:rPr>
                <w:rFonts w:ascii="Tahoma" w:hAnsi="Tahoma" w:cs="Tahoma"/>
                <w:sz w:val="16"/>
                <w:szCs w:val="16"/>
                <w:lang w:val="sk-SK"/>
              </w:rPr>
            </w:pPr>
            <w:proofErr w:type="spellStart"/>
            <w:r w:rsidRPr="00105672">
              <w:rPr>
                <w:rFonts w:ascii="Tahoma" w:hAnsi="Tahoma" w:cs="Tahoma"/>
                <w:sz w:val="16"/>
                <w:szCs w:val="16"/>
              </w:rPr>
              <w:t>žiadny</w:t>
            </w:r>
            <w:proofErr w:type="spellEnd"/>
          </w:p>
        </w:tc>
        <w:tc>
          <w:tcPr>
            <w:tcW w:w="1276" w:type="dxa"/>
            <w:vAlign w:val="center"/>
          </w:tcPr>
          <w:p w14:paraId="13EABDDA" w14:textId="63450DD2" w:rsidR="00105672" w:rsidRPr="00105672" w:rsidRDefault="00105672" w:rsidP="00105672">
            <w:pPr>
              <w:rPr>
                <w:rFonts w:ascii="Tahoma" w:eastAsia="Tahoma" w:hAnsi="Tahoma" w:cs="Tahoma"/>
                <w:b/>
                <w:sz w:val="16"/>
                <w:szCs w:val="16"/>
                <w:lang w:val="sk-SK"/>
              </w:rPr>
            </w:pPr>
            <w:r w:rsidRPr="00105672">
              <w:rPr>
                <w:rFonts w:ascii="Tahoma" w:hAnsi="Tahoma" w:cs="Tahoma"/>
                <w:sz w:val="16"/>
                <w:szCs w:val="16"/>
              </w:rPr>
              <w:t>isvs_11863</w:t>
            </w:r>
          </w:p>
        </w:tc>
        <w:tc>
          <w:tcPr>
            <w:tcW w:w="1835" w:type="dxa"/>
            <w:vAlign w:val="center"/>
          </w:tcPr>
          <w:p w14:paraId="2F821E13" w14:textId="2EB470D1" w:rsidR="00105672" w:rsidRPr="00105672" w:rsidRDefault="00105672" w:rsidP="00105672">
            <w:pPr>
              <w:rPr>
                <w:rFonts w:ascii="Tahoma" w:eastAsia="Tahoma" w:hAnsi="Tahoma" w:cs="Tahoma"/>
                <w:sz w:val="16"/>
                <w:szCs w:val="16"/>
                <w:lang w:val="sk-SK"/>
              </w:rPr>
            </w:pPr>
            <w:r w:rsidRPr="00105672">
              <w:rPr>
                <w:rFonts w:ascii="Tahoma" w:hAnsi="Tahoma" w:cs="Tahoma"/>
                <w:sz w:val="16"/>
                <w:szCs w:val="16"/>
              </w:rPr>
              <w:t>ks_357318</w:t>
            </w:r>
          </w:p>
        </w:tc>
      </w:tr>
      <w:tr w:rsidR="00105672" w:rsidRPr="00105672" w14:paraId="021555A8" w14:textId="77777777" w:rsidTr="001101E8">
        <w:tc>
          <w:tcPr>
            <w:tcW w:w="1469" w:type="dxa"/>
            <w:vAlign w:val="center"/>
          </w:tcPr>
          <w:p w14:paraId="78971D25" w14:textId="76257739" w:rsidR="00105672" w:rsidRPr="00105672" w:rsidRDefault="00105672" w:rsidP="00105672">
            <w:pPr>
              <w:rPr>
                <w:rFonts w:ascii="Tahoma" w:eastAsia="Tahoma" w:hAnsi="Tahoma" w:cs="Tahoma"/>
                <w:b/>
                <w:sz w:val="16"/>
                <w:szCs w:val="16"/>
                <w:lang w:val="sk-SK"/>
              </w:rPr>
            </w:pPr>
            <w:r w:rsidRPr="00105672">
              <w:rPr>
                <w:rFonts w:ascii="Tahoma" w:hAnsi="Tahoma" w:cs="Tahoma"/>
                <w:sz w:val="16"/>
                <w:szCs w:val="16"/>
              </w:rPr>
              <w:t>as_64377</w:t>
            </w:r>
          </w:p>
        </w:tc>
        <w:tc>
          <w:tcPr>
            <w:tcW w:w="2075" w:type="dxa"/>
            <w:vAlign w:val="center"/>
          </w:tcPr>
          <w:p w14:paraId="584605CF" w14:textId="59908FB8" w:rsidR="00105672" w:rsidRPr="00105672" w:rsidRDefault="00105672" w:rsidP="00105672">
            <w:pPr>
              <w:rPr>
                <w:rFonts w:ascii="Tahoma" w:eastAsia="Tahoma" w:hAnsi="Tahoma" w:cs="Tahoma"/>
                <w:b/>
                <w:sz w:val="16"/>
                <w:szCs w:val="16"/>
                <w:lang w:val="sk-SK"/>
              </w:rPr>
            </w:pPr>
            <w:proofErr w:type="spellStart"/>
            <w:r w:rsidRPr="00105672">
              <w:rPr>
                <w:rFonts w:ascii="Tahoma" w:hAnsi="Tahoma" w:cs="Tahoma"/>
                <w:sz w:val="16"/>
                <w:szCs w:val="16"/>
              </w:rPr>
              <w:t>Poskytnutie</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plánovania</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multimodálnej</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dopravy</w:t>
            </w:r>
            <w:proofErr w:type="spellEnd"/>
          </w:p>
        </w:tc>
        <w:tc>
          <w:tcPr>
            <w:tcW w:w="1276" w:type="dxa"/>
            <w:vAlign w:val="center"/>
          </w:tcPr>
          <w:p w14:paraId="1159A94C" w14:textId="3689E765" w:rsidR="00105672" w:rsidRPr="00105672" w:rsidRDefault="00105672" w:rsidP="00105672">
            <w:pPr>
              <w:rPr>
                <w:rFonts w:ascii="Tahoma" w:eastAsia="Tahoma" w:hAnsi="Tahoma" w:cs="Tahoma"/>
                <w:b/>
                <w:sz w:val="16"/>
                <w:szCs w:val="16"/>
                <w:lang w:val="sk-SK"/>
              </w:rPr>
            </w:pPr>
            <w:r w:rsidRPr="00105672">
              <w:rPr>
                <w:rStyle w:val="Siln"/>
                <w:rFonts w:ascii="Segoe UI Symbol" w:hAnsi="Segoe UI Symbol" w:cs="Segoe UI Symbol"/>
                <w:sz w:val="16"/>
                <w:szCs w:val="16"/>
              </w:rPr>
              <w:t>☒</w:t>
            </w:r>
          </w:p>
        </w:tc>
        <w:tc>
          <w:tcPr>
            <w:tcW w:w="1134" w:type="dxa"/>
            <w:vAlign w:val="center"/>
          </w:tcPr>
          <w:p w14:paraId="37C08CF2" w14:textId="12776CC5" w:rsidR="00105672" w:rsidRPr="00105672" w:rsidRDefault="00105672" w:rsidP="00105672">
            <w:pPr>
              <w:ind w:left="28"/>
              <w:rPr>
                <w:rFonts w:ascii="Tahoma" w:hAnsi="Tahoma" w:cs="Tahoma"/>
                <w:sz w:val="16"/>
                <w:szCs w:val="16"/>
                <w:lang w:val="sk-SK"/>
              </w:rPr>
            </w:pPr>
            <w:proofErr w:type="spellStart"/>
            <w:r w:rsidRPr="00105672">
              <w:rPr>
                <w:rFonts w:ascii="Tahoma" w:hAnsi="Tahoma" w:cs="Tahoma"/>
                <w:sz w:val="16"/>
                <w:szCs w:val="16"/>
              </w:rPr>
              <w:t>žiadny</w:t>
            </w:r>
            <w:proofErr w:type="spellEnd"/>
          </w:p>
        </w:tc>
        <w:tc>
          <w:tcPr>
            <w:tcW w:w="1276" w:type="dxa"/>
            <w:vAlign w:val="center"/>
          </w:tcPr>
          <w:p w14:paraId="70EBEC90" w14:textId="7B04E80E" w:rsidR="00105672" w:rsidRPr="00105672" w:rsidRDefault="00105672" w:rsidP="00105672">
            <w:pPr>
              <w:rPr>
                <w:rFonts w:ascii="Tahoma" w:eastAsia="Tahoma" w:hAnsi="Tahoma" w:cs="Tahoma"/>
                <w:b/>
                <w:sz w:val="16"/>
                <w:szCs w:val="16"/>
                <w:lang w:val="sk-SK"/>
              </w:rPr>
            </w:pPr>
            <w:r w:rsidRPr="00105672">
              <w:rPr>
                <w:rFonts w:ascii="Tahoma" w:hAnsi="Tahoma" w:cs="Tahoma"/>
                <w:sz w:val="16"/>
                <w:szCs w:val="16"/>
              </w:rPr>
              <w:t>isvs_11863</w:t>
            </w:r>
          </w:p>
        </w:tc>
        <w:tc>
          <w:tcPr>
            <w:tcW w:w="1835" w:type="dxa"/>
            <w:vAlign w:val="center"/>
          </w:tcPr>
          <w:p w14:paraId="25DF498C" w14:textId="7A1BD4D5" w:rsidR="00105672" w:rsidRPr="00105672" w:rsidRDefault="00105672" w:rsidP="00105672">
            <w:pPr>
              <w:rPr>
                <w:rFonts w:ascii="Tahoma" w:eastAsia="Tahoma" w:hAnsi="Tahoma" w:cs="Tahoma"/>
                <w:sz w:val="16"/>
                <w:szCs w:val="16"/>
                <w:lang w:val="sk-SK"/>
              </w:rPr>
            </w:pPr>
            <w:r w:rsidRPr="00105672">
              <w:rPr>
                <w:rFonts w:ascii="Tahoma" w:hAnsi="Tahoma" w:cs="Tahoma"/>
                <w:sz w:val="16"/>
                <w:szCs w:val="16"/>
              </w:rPr>
              <w:t>ks_357319</w:t>
            </w:r>
          </w:p>
        </w:tc>
      </w:tr>
      <w:tr w:rsidR="00105672" w:rsidRPr="00105672" w14:paraId="3AC121FC" w14:textId="77777777" w:rsidTr="001101E8">
        <w:tc>
          <w:tcPr>
            <w:tcW w:w="1469" w:type="dxa"/>
            <w:vAlign w:val="center"/>
          </w:tcPr>
          <w:p w14:paraId="11274AF3" w14:textId="3C3E1E41" w:rsidR="00105672" w:rsidRPr="00105672" w:rsidRDefault="00105672" w:rsidP="00105672">
            <w:pPr>
              <w:rPr>
                <w:rFonts w:ascii="Tahoma" w:eastAsia="Tahoma" w:hAnsi="Tahoma" w:cs="Tahoma"/>
                <w:b/>
                <w:sz w:val="16"/>
                <w:szCs w:val="16"/>
                <w:lang w:val="sk-SK"/>
              </w:rPr>
            </w:pPr>
            <w:r w:rsidRPr="00105672">
              <w:rPr>
                <w:rFonts w:ascii="Tahoma" w:hAnsi="Tahoma" w:cs="Tahoma"/>
                <w:sz w:val="16"/>
                <w:szCs w:val="16"/>
              </w:rPr>
              <w:t>as_64380</w:t>
            </w:r>
          </w:p>
        </w:tc>
        <w:tc>
          <w:tcPr>
            <w:tcW w:w="2075" w:type="dxa"/>
            <w:vAlign w:val="center"/>
          </w:tcPr>
          <w:p w14:paraId="2B73091F" w14:textId="56414CFA" w:rsidR="00105672" w:rsidRPr="00105672" w:rsidRDefault="00105672" w:rsidP="00105672">
            <w:pPr>
              <w:rPr>
                <w:rFonts w:ascii="Tahoma" w:eastAsia="Tahoma" w:hAnsi="Tahoma" w:cs="Tahoma"/>
                <w:b/>
                <w:sz w:val="16"/>
                <w:szCs w:val="16"/>
                <w:lang w:val="sk-SK"/>
              </w:rPr>
            </w:pPr>
            <w:proofErr w:type="spellStart"/>
            <w:r w:rsidRPr="00105672">
              <w:rPr>
                <w:rFonts w:ascii="Tahoma" w:hAnsi="Tahoma" w:cs="Tahoma"/>
                <w:sz w:val="16"/>
                <w:szCs w:val="16"/>
              </w:rPr>
              <w:t>Požiadanie</w:t>
            </w:r>
            <w:proofErr w:type="spellEnd"/>
            <w:r w:rsidRPr="00105672">
              <w:rPr>
                <w:rFonts w:ascii="Tahoma" w:hAnsi="Tahoma" w:cs="Tahoma"/>
                <w:sz w:val="16"/>
                <w:szCs w:val="16"/>
              </w:rPr>
              <w:t xml:space="preserve"> o </w:t>
            </w:r>
            <w:proofErr w:type="spellStart"/>
            <w:r w:rsidRPr="00105672">
              <w:rPr>
                <w:rFonts w:ascii="Tahoma" w:hAnsi="Tahoma" w:cs="Tahoma"/>
                <w:sz w:val="16"/>
                <w:szCs w:val="16"/>
              </w:rPr>
              <w:t>vydanie</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dopravnej</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licencie</w:t>
            </w:r>
            <w:proofErr w:type="spellEnd"/>
          </w:p>
        </w:tc>
        <w:tc>
          <w:tcPr>
            <w:tcW w:w="1276" w:type="dxa"/>
            <w:vAlign w:val="center"/>
          </w:tcPr>
          <w:p w14:paraId="7731B09E" w14:textId="19122586" w:rsidR="00105672" w:rsidRPr="00105672" w:rsidRDefault="00105672" w:rsidP="00105672">
            <w:pPr>
              <w:rPr>
                <w:rFonts w:ascii="Tahoma" w:eastAsia="Tahoma" w:hAnsi="Tahoma" w:cs="Tahoma"/>
                <w:b/>
                <w:sz w:val="16"/>
                <w:szCs w:val="16"/>
                <w:lang w:val="sk-SK"/>
              </w:rPr>
            </w:pPr>
            <w:r w:rsidRPr="00105672">
              <w:rPr>
                <w:rStyle w:val="Siln"/>
                <w:rFonts w:ascii="Segoe UI Symbol" w:hAnsi="Segoe UI Symbol" w:cs="Segoe UI Symbol"/>
                <w:sz w:val="16"/>
                <w:szCs w:val="16"/>
              </w:rPr>
              <w:t>☒</w:t>
            </w:r>
          </w:p>
        </w:tc>
        <w:tc>
          <w:tcPr>
            <w:tcW w:w="1134" w:type="dxa"/>
            <w:vAlign w:val="center"/>
          </w:tcPr>
          <w:p w14:paraId="48518CBE" w14:textId="03D99E18" w:rsidR="00105672" w:rsidRPr="00105672" w:rsidRDefault="00105672" w:rsidP="00105672">
            <w:pPr>
              <w:ind w:left="28"/>
              <w:rPr>
                <w:rFonts w:ascii="Tahoma" w:hAnsi="Tahoma" w:cs="Tahoma"/>
                <w:sz w:val="16"/>
                <w:szCs w:val="16"/>
                <w:lang w:val="sk-SK"/>
              </w:rPr>
            </w:pPr>
            <w:proofErr w:type="spellStart"/>
            <w:r w:rsidRPr="00105672">
              <w:rPr>
                <w:rFonts w:ascii="Tahoma" w:hAnsi="Tahoma" w:cs="Tahoma"/>
                <w:sz w:val="16"/>
                <w:szCs w:val="16"/>
              </w:rPr>
              <w:t>žiadny</w:t>
            </w:r>
            <w:proofErr w:type="spellEnd"/>
          </w:p>
        </w:tc>
        <w:tc>
          <w:tcPr>
            <w:tcW w:w="1276" w:type="dxa"/>
            <w:vAlign w:val="center"/>
          </w:tcPr>
          <w:p w14:paraId="7B912BB6" w14:textId="6D40D488" w:rsidR="00105672" w:rsidRPr="00105672" w:rsidRDefault="00105672" w:rsidP="00105672">
            <w:pPr>
              <w:rPr>
                <w:rFonts w:ascii="Tahoma" w:eastAsia="Tahoma" w:hAnsi="Tahoma" w:cs="Tahoma"/>
                <w:b/>
                <w:sz w:val="16"/>
                <w:szCs w:val="16"/>
                <w:lang w:val="sk-SK"/>
              </w:rPr>
            </w:pPr>
            <w:r w:rsidRPr="00105672">
              <w:rPr>
                <w:rFonts w:ascii="Tahoma" w:hAnsi="Tahoma" w:cs="Tahoma"/>
                <w:sz w:val="16"/>
                <w:szCs w:val="16"/>
              </w:rPr>
              <w:t>isvs_11876</w:t>
            </w:r>
          </w:p>
        </w:tc>
        <w:tc>
          <w:tcPr>
            <w:tcW w:w="1835" w:type="dxa"/>
            <w:vAlign w:val="center"/>
          </w:tcPr>
          <w:p w14:paraId="0B46EB64" w14:textId="38B09F0A" w:rsidR="00105672" w:rsidRPr="00105672" w:rsidRDefault="00105672" w:rsidP="00105672">
            <w:pPr>
              <w:rPr>
                <w:rFonts w:ascii="Tahoma" w:eastAsia="Tahoma" w:hAnsi="Tahoma" w:cs="Tahoma"/>
                <w:sz w:val="16"/>
                <w:szCs w:val="16"/>
                <w:lang w:val="sk-SK"/>
              </w:rPr>
            </w:pPr>
            <w:r w:rsidRPr="00105672">
              <w:rPr>
                <w:rFonts w:ascii="Tahoma" w:hAnsi="Tahoma" w:cs="Tahoma"/>
                <w:sz w:val="16"/>
                <w:szCs w:val="16"/>
              </w:rPr>
              <w:t>ks_357321</w:t>
            </w:r>
          </w:p>
        </w:tc>
      </w:tr>
      <w:tr w:rsidR="00105672" w:rsidRPr="00105672" w14:paraId="2952B798" w14:textId="77777777" w:rsidTr="001101E8">
        <w:tc>
          <w:tcPr>
            <w:tcW w:w="1469" w:type="dxa"/>
            <w:vAlign w:val="center"/>
          </w:tcPr>
          <w:p w14:paraId="6FD87A80" w14:textId="1AF4101D" w:rsidR="00105672" w:rsidRPr="00105672" w:rsidRDefault="00105672" w:rsidP="00105672">
            <w:pPr>
              <w:rPr>
                <w:rFonts w:ascii="Tahoma" w:eastAsia="Tahoma" w:hAnsi="Tahoma" w:cs="Tahoma"/>
                <w:b/>
                <w:sz w:val="16"/>
                <w:szCs w:val="16"/>
                <w:lang w:val="sk-SK"/>
              </w:rPr>
            </w:pPr>
            <w:r w:rsidRPr="00105672">
              <w:rPr>
                <w:rFonts w:ascii="Tahoma" w:hAnsi="Tahoma" w:cs="Tahoma"/>
                <w:sz w:val="16"/>
                <w:szCs w:val="16"/>
              </w:rPr>
              <w:t>as_64381</w:t>
            </w:r>
          </w:p>
        </w:tc>
        <w:tc>
          <w:tcPr>
            <w:tcW w:w="2075" w:type="dxa"/>
            <w:vAlign w:val="center"/>
          </w:tcPr>
          <w:p w14:paraId="5EE077EF" w14:textId="420CAA09" w:rsidR="00105672" w:rsidRPr="00105672" w:rsidRDefault="00105672" w:rsidP="00105672">
            <w:pPr>
              <w:rPr>
                <w:rFonts w:ascii="Tahoma" w:eastAsia="Arial Narrow" w:hAnsi="Tahoma" w:cs="Tahoma"/>
                <w:sz w:val="16"/>
                <w:szCs w:val="16"/>
                <w:lang w:val="sk-SK"/>
              </w:rPr>
            </w:pPr>
            <w:proofErr w:type="spellStart"/>
            <w:r w:rsidRPr="00105672">
              <w:rPr>
                <w:rFonts w:ascii="Tahoma" w:hAnsi="Tahoma" w:cs="Tahoma"/>
                <w:sz w:val="16"/>
                <w:szCs w:val="16"/>
              </w:rPr>
              <w:t>Požiadanie</w:t>
            </w:r>
            <w:proofErr w:type="spellEnd"/>
            <w:r w:rsidRPr="00105672">
              <w:rPr>
                <w:rFonts w:ascii="Tahoma" w:hAnsi="Tahoma" w:cs="Tahoma"/>
                <w:sz w:val="16"/>
                <w:szCs w:val="16"/>
              </w:rPr>
              <w:t xml:space="preserve"> o </w:t>
            </w:r>
            <w:proofErr w:type="spellStart"/>
            <w:r w:rsidRPr="00105672">
              <w:rPr>
                <w:rFonts w:ascii="Tahoma" w:hAnsi="Tahoma" w:cs="Tahoma"/>
                <w:sz w:val="16"/>
                <w:szCs w:val="16"/>
              </w:rPr>
              <w:t>zrušenie</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dopravnej</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licencie</w:t>
            </w:r>
            <w:proofErr w:type="spellEnd"/>
          </w:p>
        </w:tc>
        <w:tc>
          <w:tcPr>
            <w:tcW w:w="1276" w:type="dxa"/>
            <w:vAlign w:val="center"/>
          </w:tcPr>
          <w:p w14:paraId="6465FA31" w14:textId="188F2A35" w:rsidR="00105672" w:rsidRPr="00105672" w:rsidRDefault="00105672" w:rsidP="00105672">
            <w:pPr>
              <w:rPr>
                <w:rFonts w:ascii="Tahoma" w:eastAsia="Tahoma" w:hAnsi="Tahoma" w:cs="Tahoma"/>
                <w:b/>
                <w:sz w:val="16"/>
                <w:szCs w:val="16"/>
                <w:lang w:val="sk-SK"/>
              </w:rPr>
            </w:pPr>
            <w:r w:rsidRPr="00105672">
              <w:rPr>
                <w:rStyle w:val="Siln"/>
                <w:rFonts w:ascii="Segoe UI Symbol" w:hAnsi="Segoe UI Symbol" w:cs="Segoe UI Symbol"/>
                <w:sz w:val="16"/>
                <w:szCs w:val="16"/>
              </w:rPr>
              <w:t>☒</w:t>
            </w:r>
          </w:p>
        </w:tc>
        <w:tc>
          <w:tcPr>
            <w:tcW w:w="1134" w:type="dxa"/>
            <w:vAlign w:val="center"/>
          </w:tcPr>
          <w:p w14:paraId="373C18FF" w14:textId="519B6EEB" w:rsidR="00105672" w:rsidRPr="00105672" w:rsidRDefault="00105672" w:rsidP="00105672">
            <w:pPr>
              <w:ind w:left="28"/>
              <w:rPr>
                <w:rFonts w:ascii="Tahoma" w:hAnsi="Tahoma" w:cs="Tahoma"/>
                <w:sz w:val="16"/>
                <w:szCs w:val="16"/>
                <w:lang w:val="sk-SK"/>
              </w:rPr>
            </w:pPr>
            <w:proofErr w:type="spellStart"/>
            <w:r w:rsidRPr="00105672">
              <w:rPr>
                <w:rFonts w:ascii="Tahoma" w:hAnsi="Tahoma" w:cs="Tahoma"/>
                <w:sz w:val="16"/>
                <w:szCs w:val="16"/>
              </w:rPr>
              <w:t>žiadny</w:t>
            </w:r>
            <w:proofErr w:type="spellEnd"/>
          </w:p>
        </w:tc>
        <w:tc>
          <w:tcPr>
            <w:tcW w:w="1276" w:type="dxa"/>
            <w:vAlign w:val="center"/>
          </w:tcPr>
          <w:p w14:paraId="1797B765" w14:textId="01B846A8" w:rsidR="00105672" w:rsidRPr="00105672" w:rsidRDefault="00105672" w:rsidP="00105672">
            <w:pPr>
              <w:rPr>
                <w:rFonts w:ascii="Tahoma" w:eastAsia="Tahoma" w:hAnsi="Tahoma" w:cs="Tahoma"/>
                <w:b/>
                <w:sz w:val="16"/>
                <w:szCs w:val="16"/>
                <w:lang w:val="sk-SK"/>
              </w:rPr>
            </w:pPr>
            <w:r w:rsidRPr="00105672">
              <w:rPr>
                <w:rFonts w:ascii="Tahoma" w:hAnsi="Tahoma" w:cs="Tahoma"/>
                <w:sz w:val="16"/>
                <w:szCs w:val="16"/>
              </w:rPr>
              <w:t>isvs_11876</w:t>
            </w:r>
          </w:p>
        </w:tc>
        <w:tc>
          <w:tcPr>
            <w:tcW w:w="1835" w:type="dxa"/>
            <w:vAlign w:val="center"/>
          </w:tcPr>
          <w:p w14:paraId="32635F7B" w14:textId="37E412DD" w:rsidR="00105672" w:rsidRPr="00105672" w:rsidRDefault="00105672" w:rsidP="00105672">
            <w:pPr>
              <w:rPr>
                <w:rFonts w:ascii="Tahoma" w:eastAsia="Tahoma" w:hAnsi="Tahoma" w:cs="Tahoma"/>
                <w:sz w:val="16"/>
                <w:szCs w:val="16"/>
                <w:lang w:val="sk-SK"/>
              </w:rPr>
            </w:pPr>
            <w:r w:rsidRPr="00105672">
              <w:rPr>
                <w:rFonts w:ascii="Tahoma" w:hAnsi="Tahoma" w:cs="Tahoma"/>
                <w:sz w:val="16"/>
                <w:szCs w:val="16"/>
              </w:rPr>
              <w:t>ks_357321</w:t>
            </w:r>
          </w:p>
        </w:tc>
      </w:tr>
      <w:tr w:rsidR="00105672" w:rsidRPr="00105672" w14:paraId="45E5E9D9" w14:textId="77777777" w:rsidTr="001101E8">
        <w:tc>
          <w:tcPr>
            <w:tcW w:w="1469" w:type="dxa"/>
            <w:vAlign w:val="center"/>
          </w:tcPr>
          <w:p w14:paraId="7385F5BE" w14:textId="007AA595" w:rsidR="00105672" w:rsidRPr="00105672" w:rsidRDefault="00105672" w:rsidP="00105672">
            <w:pPr>
              <w:rPr>
                <w:rFonts w:ascii="Tahoma" w:eastAsia="Tahoma" w:hAnsi="Tahoma" w:cs="Tahoma"/>
                <w:b/>
                <w:sz w:val="16"/>
                <w:szCs w:val="16"/>
                <w:lang w:val="sk-SK"/>
              </w:rPr>
            </w:pPr>
            <w:r w:rsidRPr="00105672">
              <w:rPr>
                <w:rFonts w:ascii="Tahoma" w:hAnsi="Tahoma" w:cs="Tahoma"/>
                <w:sz w:val="16"/>
                <w:szCs w:val="16"/>
              </w:rPr>
              <w:t>as_64382</w:t>
            </w:r>
          </w:p>
        </w:tc>
        <w:tc>
          <w:tcPr>
            <w:tcW w:w="2075" w:type="dxa"/>
            <w:vAlign w:val="center"/>
          </w:tcPr>
          <w:p w14:paraId="75315DAD" w14:textId="3293B202" w:rsidR="00105672" w:rsidRPr="00105672" w:rsidRDefault="00105672" w:rsidP="00105672">
            <w:pPr>
              <w:rPr>
                <w:rFonts w:ascii="Tahoma" w:eastAsia="Arial Narrow" w:hAnsi="Tahoma" w:cs="Tahoma"/>
                <w:sz w:val="16"/>
                <w:szCs w:val="16"/>
                <w:lang w:val="sk-SK"/>
              </w:rPr>
            </w:pPr>
            <w:proofErr w:type="spellStart"/>
            <w:r w:rsidRPr="00105672">
              <w:rPr>
                <w:rFonts w:ascii="Tahoma" w:hAnsi="Tahoma" w:cs="Tahoma"/>
                <w:sz w:val="16"/>
                <w:szCs w:val="16"/>
              </w:rPr>
              <w:t>Požiadanie</w:t>
            </w:r>
            <w:proofErr w:type="spellEnd"/>
            <w:r w:rsidRPr="00105672">
              <w:rPr>
                <w:rFonts w:ascii="Tahoma" w:hAnsi="Tahoma" w:cs="Tahoma"/>
                <w:sz w:val="16"/>
                <w:szCs w:val="16"/>
              </w:rPr>
              <w:t xml:space="preserve"> o </w:t>
            </w:r>
            <w:proofErr w:type="spellStart"/>
            <w:r w:rsidRPr="00105672">
              <w:rPr>
                <w:rFonts w:ascii="Tahoma" w:hAnsi="Tahoma" w:cs="Tahoma"/>
                <w:sz w:val="16"/>
                <w:szCs w:val="16"/>
              </w:rPr>
              <w:t>zmenu</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dopravnej</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licencie</w:t>
            </w:r>
            <w:proofErr w:type="spellEnd"/>
          </w:p>
        </w:tc>
        <w:tc>
          <w:tcPr>
            <w:tcW w:w="1276" w:type="dxa"/>
            <w:vAlign w:val="center"/>
          </w:tcPr>
          <w:p w14:paraId="01E3A605" w14:textId="6D3F46C4" w:rsidR="00105672" w:rsidRPr="00105672" w:rsidRDefault="00105672" w:rsidP="00105672">
            <w:pPr>
              <w:rPr>
                <w:rFonts w:ascii="Tahoma" w:eastAsia="Tahoma" w:hAnsi="Tahoma" w:cs="Tahoma"/>
                <w:b/>
                <w:sz w:val="16"/>
                <w:szCs w:val="16"/>
                <w:lang w:val="sk-SK"/>
              </w:rPr>
            </w:pPr>
            <w:r w:rsidRPr="00105672">
              <w:rPr>
                <w:rStyle w:val="Siln"/>
                <w:rFonts w:ascii="Segoe UI Symbol" w:hAnsi="Segoe UI Symbol" w:cs="Segoe UI Symbol"/>
                <w:sz w:val="16"/>
                <w:szCs w:val="16"/>
              </w:rPr>
              <w:t>☒</w:t>
            </w:r>
          </w:p>
        </w:tc>
        <w:tc>
          <w:tcPr>
            <w:tcW w:w="1134" w:type="dxa"/>
            <w:vAlign w:val="center"/>
          </w:tcPr>
          <w:p w14:paraId="1564BE26" w14:textId="767ED3FF" w:rsidR="00105672" w:rsidRPr="00105672" w:rsidRDefault="00105672" w:rsidP="00105672">
            <w:pPr>
              <w:ind w:left="28"/>
              <w:rPr>
                <w:rFonts w:ascii="Tahoma" w:hAnsi="Tahoma" w:cs="Tahoma"/>
                <w:sz w:val="16"/>
                <w:szCs w:val="16"/>
                <w:lang w:val="sk-SK"/>
              </w:rPr>
            </w:pPr>
            <w:proofErr w:type="spellStart"/>
            <w:r w:rsidRPr="00105672">
              <w:rPr>
                <w:rFonts w:ascii="Tahoma" w:hAnsi="Tahoma" w:cs="Tahoma"/>
                <w:sz w:val="16"/>
                <w:szCs w:val="16"/>
              </w:rPr>
              <w:t>žiadny</w:t>
            </w:r>
            <w:proofErr w:type="spellEnd"/>
          </w:p>
        </w:tc>
        <w:tc>
          <w:tcPr>
            <w:tcW w:w="1276" w:type="dxa"/>
            <w:vAlign w:val="center"/>
          </w:tcPr>
          <w:p w14:paraId="54DF715A" w14:textId="2EB637D3" w:rsidR="00105672" w:rsidRPr="00105672" w:rsidRDefault="00105672" w:rsidP="00105672">
            <w:pPr>
              <w:rPr>
                <w:rFonts w:ascii="Tahoma" w:eastAsia="Tahoma" w:hAnsi="Tahoma" w:cs="Tahoma"/>
                <w:b/>
                <w:sz w:val="16"/>
                <w:szCs w:val="16"/>
                <w:lang w:val="sk-SK"/>
              </w:rPr>
            </w:pPr>
            <w:r w:rsidRPr="00105672">
              <w:rPr>
                <w:rFonts w:ascii="Tahoma" w:hAnsi="Tahoma" w:cs="Tahoma"/>
                <w:sz w:val="16"/>
                <w:szCs w:val="16"/>
              </w:rPr>
              <w:t>isvs_11876</w:t>
            </w:r>
          </w:p>
        </w:tc>
        <w:tc>
          <w:tcPr>
            <w:tcW w:w="1835" w:type="dxa"/>
            <w:vAlign w:val="center"/>
          </w:tcPr>
          <w:p w14:paraId="1B0C675C" w14:textId="4C0C30C3" w:rsidR="00105672" w:rsidRPr="00105672" w:rsidRDefault="00105672" w:rsidP="00105672">
            <w:pPr>
              <w:rPr>
                <w:rFonts w:ascii="Tahoma" w:eastAsia="Tahoma" w:hAnsi="Tahoma" w:cs="Tahoma"/>
                <w:sz w:val="16"/>
                <w:szCs w:val="16"/>
                <w:lang w:val="sk-SK"/>
              </w:rPr>
            </w:pPr>
            <w:r w:rsidRPr="00105672">
              <w:rPr>
                <w:rFonts w:ascii="Tahoma" w:hAnsi="Tahoma" w:cs="Tahoma"/>
                <w:sz w:val="16"/>
                <w:szCs w:val="16"/>
              </w:rPr>
              <w:t>ks_357321</w:t>
            </w:r>
          </w:p>
        </w:tc>
      </w:tr>
      <w:tr w:rsidR="00105672" w:rsidRPr="00105672" w14:paraId="2586C5A8" w14:textId="77777777" w:rsidTr="001101E8">
        <w:tc>
          <w:tcPr>
            <w:tcW w:w="1469" w:type="dxa"/>
            <w:vAlign w:val="center"/>
          </w:tcPr>
          <w:p w14:paraId="224E2C62" w14:textId="3DB857E6" w:rsidR="00105672" w:rsidRPr="00105672" w:rsidRDefault="00105672" w:rsidP="00105672">
            <w:pPr>
              <w:rPr>
                <w:rFonts w:ascii="Tahoma" w:eastAsia="Tahoma" w:hAnsi="Tahoma" w:cs="Tahoma"/>
                <w:b/>
                <w:sz w:val="16"/>
                <w:szCs w:val="16"/>
                <w:lang w:val="sk-SK"/>
              </w:rPr>
            </w:pPr>
            <w:r w:rsidRPr="00105672">
              <w:rPr>
                <w:rFonts w:ascii="Tahoma" w:hAnsi="Tahoma" w:cs="Tahoma"/>
                <w:sz w:val="16"/>
                <w:szCs w:val="16"/>
              </w:rPr>
              <w:t>as_64383</w:t>
            </w:r>
          </w:p>
        </w:tc>
        <w:tc>
          <w:tcPr>
            <w:tcW w:w="2075" w:type="dxa"/>
            <w:vAlign w:val="center"/>
          </w:tcPr>
          <w:p w14:paraId="2C096A51" w14:textId="795DA3F2" w:rsidR="00105672" w:rsidRPr="00105672" w:rsidRDefault="00105672" w:rsidP="00105672">
            <w:pPr>
              <w:rPr>
                <w:rFonts w:ascii="Tahoma" w:eastAsia="Tahoma" w:hAnsi="Tahoma" w:cs="Tahoma"/>
                <w:b/>
                <w:sz w:val="16"/>
                <w:szCs w:val="16"/>
                <w:lang w:val="sk-SK"/>
              </w:rPr>
            </w:pPr>
            <w:proofErr w:type="spellStart"/>
            <w:r w:rsidRPr="00105672">
              <w:rPr>
                <w:rFonts w:ascii="Tahoma" w:hAnsi="Tahoma" w:cs="Tahoma"/>
                <w:sz w:val="16"/>
                <w:szCs w:val="16"/>
              </w:rPr>
              <w:t>Požiadanie</w:t>
            </w:r>
            <w:proofErr w:type="spellEnd"/>
            <w:r w:rsidRPr="00105672">
              <w:rPr>
                <w:rFonts w:ascii="Tahoma" w:hAnsi="Tahoma" w:cs="Tahoma"/>
                <w:sz w:val="16"/>
                <w:szCs w:val="16"/>
              </w:rPr>
              <w:t xml:space="preserve"> o </w:t>
            </w:r>
            <w:proofErr w:type="spellStart"/>
            <w:r w:rsidRPr="00105672">
              <w:rPr>
                <w:rFonts w:ascii="Tahoma" w:hAnsi="Tahoma" w:cs="Tahoma"/>
                <w:sz w:val="16"/>
                <w:szCs w:val="16"/>
              </w:rPr>
              <w:t>vydanie</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dopravného</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povolenia</w:t>
            </w:r>
            <w:proofErr w:type="spellEnd"/>
          </w:p>
        </w:tc>
        <w:tc>
          <w:tcPr>
            <w:tcW w:w="1276" w:type="dxa"/>
            <w:vAlign w:val="center"/>
          </w:tcPr>
          <w:p w14:paraId="0040808B" w14:textId="530DD51D" w:rsidR="00105672" w:rsidRPr="00105672" w:rsidRDefault="00105672" w:rsidP="00105672">
            <w:pPr>
              <w:rPr>
                <w:rFonts w:ascii="Tahoma" w:eastAsia="Tahoma" w:hAnsi="Tahoma" w:cs="Tahoma"/>
                <w:b/>
                <w:sz w:val="16"/>
                <w:szCs w:val="16"/>
                <w:lang w:val="sk-SK"/>
              </w:rPr>
            </w:pPr>
            <w:r w:rsidRPr="00105672">
              <w:rPr>
                <w:rStyle w:val="Siln"/>
                <w:rFonts w:ascii="Segoe UI Symbol" w:hAnsi="Segoe UI Symbol" w:cs="Segoe UI Symbol"/>
                <w:sz w:val="16"/>
                <w:szCs w:val="16"/>
              </w:rPr>
              <w:t>☒</w:t>
            </w:r>
          </w:p>
        </w:tc>
        <w:tc>
          <w:tcPr>
            <w:tcW w:w="1134" w:type="dxa"/>
            <w:vAlign w:val="center"/>
          </w:tcPr>
          <w:p w14:paraId="4590032D" w14:textId="54E67B6B" w:rsidR="00105672" w:rsidRPr="00105672" w:rsidRDefault="00105672" w:rsidP="00105672">
            <w:pPr>
              <w:ind w:left="28"/>
              <w:rPr>
                <w:rFonts w:ascii="Tahoma" w:hAnsi="Tahoma" w:cs="Tahoma"/>
                <w:sz w:val="16"/>
                <w:szCs w:val="16"/>
                <w:lang w:val="sk-SK"/>
              </w:rPr>
            </w:pPr>
            <w:proofErr w:type="spellStart"/>
            <w:r w:rsidRPr="00105672">
              <w:rPr>
                <w:rFonts w:ascii="Tahoma" w:hAnsi="Tahoma" w:cs="Tahoma"/>
                <w:sz w:val="16"/>
                <w:szCs w:val="16"/>
              </w:rPr>
              <w:t>žiadny</w:t>
            </w:r>
            <w:proofErr w:type="spellEnd"/>
          </w:p>
        </w:tc>
        <w:tc>
          <w:tcPr>
            <w:tcW w:w="1276" w:type="dxa"/>
            <w:vAlign w:val="center"/>
          </w:tcPr>
          <w:p w14:paraId="40D6B568" w14:textId="54486CAD" w:rsidR="00105672" w:rsidRPr="00105672" w:rsidRDefault="00105672" w:rsidP="00105672">
            <w:pPr>
              <w:rPr>
                <w:rFonts w:ascii="Tahoma" w:eastAsia="Tahoma" w:hAnsi="Tahoma" w:cs="Tahoma"/>
                <w:b/>
                <w:sz w:val="16"/>
                <w:szCs w:val="16"/>
                <w:lang w:val="sk-SK"/>
              </w:rPr>
            </w:pPr>
            <w:r w:rsidRPr="00105672">
              <w:rPr>
                <w:rFonts w:ascii="Tahoma" w:hAnsi="Tahoma" w:cs="Tahoma"/>
                <w:sz w:val="16"/>
                <w:szCs w:val="16"/>
              </w:rPr>
              <w:t>isvs_11878</w:t>
            </w:r>
          </w:p>
        </w:tc>
        <w:tc>
          <w:tcPr>
            <w:tcW w:w="1835" w:type="dxa"/>
            <w:vAlign w:val="center"/>
          </w:tcPr>
          <w:p w14:paraId="07FA39C4" w14:textId="755627C8" w:rsidR="00105672" w:rsidRPr="00105672" w:rsidRDefault="00105672" w:rsidP="00105672">
            <w:pPr>
              <w:rPr>
                <w:rFonts w:ascii="Tahoma" w:eastAsia="Tahoma" w:hAnsi="Tahoma" w:cs="Tahoma"/>
                <w:sz w:val="16"/>
                <w:szCs w:val="16"/>
                <w:lang w:val="sk-SK"/>
              </w:rPr>
            </w:pPr>
            <w:r w:rsidRPr="00105672">
              <w:rPr>
                <w:rFonts w:ascii="Tahoma" w:hAnsi="Tahoma" w:cs="Tahoma"/>
                <w:sz w:val="16"/>
                <w:szCs w:val="16"/>
              </w:rPr>
              <w:t>ks_357322</w:t>
            </w:r>
          </w:p>
        </w:tc>
      </w:tr>
      <w:tr w:rsidR="00105672" w:rsidRPr="00105672" w14:paraId="6A9C2696" w14:textId="77777777" w:rsidTr="001101E8">
        <w:tc>
          <w:tcPr>
            <w:tcW w:w="1469" w:type="dxa"/>
            <w:vAlign w:val="center"/>
          </w:tcPr>
          <w:p w14:paraId="4FF603C1" w14:textId="30627127" w:rsidR="00105672" w:rsidRPr="00105672" w:rsidRDefault="00105672" w:rsidP="00105672">
            <w:pPr>
              <w:rPr>
                <w:rFonts w:ascii="Tahoma" w:eastAsia="Tahoma" w:hAnsi="Tahoma" w:cs="Tahoma"/>
                <w:b/>
                <w:sz w:val="16"/>
                <w:szCs w:val="16"/>
                <w:lang w:val="sk-SK"/>
              </w:rPr>
            </w:pPr>
            <w:r w:rsidRPr="00105672">
              <w:rPr>
                <w:rFonts w:ascii="Tahoma" w:hAnsi="Tahoma" w:cs="Tahoma"/>
                <w:sz w:val="16"/>
                <w:szCs w:val="16"/>
              </w:rPr>
              <w:t>as_64384</w:t>
            </w:r>
          </w:p>
        </w:tc>
        <w:tc>
          <w:tcPr>
            <w:tcW w:w="2075" w:type="dxa"/>
            <w:vAlign w:val="center"/>
          </w:tcPr>
          <w:p w14:paraId="2BFAEC50" w14:textId="2CD6D11F" w:rsidR="00105672" w:rsidRPr="00105672" w:rsidRDefault="00105672" w:rsidP="00105672">
            <w:pPr>
              <w:rPr>
                <w:rFonts w:ascii="Tahoma" w:eastAsia="Tahoma" w:hAnsi="Tahoma" w:cs="Tahoma"/>
                <w:b/>
                <w:sz w:val="16"/>
                <w:szCs w:val="16"/>
                <w:lang w:val="sk-SK"/>
              </w:rPr>
            </w:pPr>
            <w:proofErr w:type="spellStart"/>
            <w:r w:rsidRPr="00105672">
              <w:rPr>
                <w:rFonts w:ascii="Tahoma" w:hAnsi="Tahoma" w:cs="Tahoma"/>
                <w:sz w:val="16"/>
                <w:szCs w:val="16"/>
              </w:rPr>
              <w:t>Poskytnutie</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informácie</w:t>
            </w:r>
            <w:proofErr w:type="spellEnd"/>
            <w:r w:rsidRPr="00105672">
              <w:rPr>
                <w:rFonts w:ascii="Tahoma" w:hAnsi="Tahoma" w:cs="Tahoma"/>
                <w:sz w:val="16"/>
                <w:szCs w:val="16"/>
              </w:rPr>
              <w:t xml:space="preserve"> o </w:t>
            </w:r>
            <w:proofErr w:type="spellStart"/>
            <w:r w:rsidRPr="00105672">
              <w:rPr>
                <w:rFonts w:ascii="Tahoma" w:hAnsi="Tahoma" w:cs="Tahoma"/>
                <w:sz w:val="16"/>
                <w:szCs w:val="16"/>
              </w:rPr>
              <w:t>minoritných</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službách</w:t>
            </w:r>
            <w:proofErr w:type="spellEnd"/>
            <w:r w:rsidRPr="00105672">
              <w:rPr>
                <w:rFonts w:ascii="Tahoma" w:hAnsi="Tahoma" w:cs="Tahoma"/>
                <w:sz w:val="16"/>
                <w:szCs w:val="16"/>
              </w:rPr>
              <w:t xml:space="preserve"> v </w:t>
            </w:r>
            <w:proofErr w:type="spellStart"/>
            <w:r w:rsidRPr="00105672">
              <w:rPr>
                <w:rFonts w:ascii="Tahoma" w:hAnsi="Tahoma" w:cs="Tahoma"/>
                <w:sz w:val="16"/>
                <w:szCs w:val="16"/>
              </w:rPr>
              <w:t>doprave</w:t>
            </w:r>
            <w:proofErr w:type="spellEnd"/>
          </w:p>
        </w:tc>
        <w:tc>
          <w:tcPr>
            <w:tcW w:w="1276" w:type="dxa"/>
            <w:vAlign w:val="center"/>
          </w:tcPr>
          <w:p w14:paraId="544893CD" w14:textId="4317EBD2" w:rsidR="00105672" w:rsidRPr="00105672" w:rsidRDefault="00105672" w:rsidP="00105672">
            <w:pPr>
              <w:rPr>
                <w:rFonts w:ascii="Tahoma" w:eastAsia="Tahoma" w:hAnsi="Tahoma" w:cs="Tahoma"/>
                <w:b/>
                <w:sz w:val="16"/>
                <w:szCs w:val="16"/>
                <w:lang w:val="sk-SK"/>
              </w:rPr>
            </w:pPr>
            <w:r w:rsidRPr="00105672">
              <w:rPr>
                <w:rStyle w:val="Siln"/>
                <w:rFonts w:ascii="Segoe UI Symbol" w:hAnsi="Segoe UI Symbol" w:cs="Segoe UI Symbol"/>
                <w:sz w:val="16"/>
                <w:szCs w:val="16"/>
              </w:rPr>
              <w:t>☒</w:t>
            </w:r>
          </w:p>
        </w:tc>
        <w:tc>
          <w:tcPr>
            <w:tcW w:w="1134" w:type="dxa"/>
            <w:vAlign w:val="center"/>
          </w:tcPr>
          <w:p w14:paraId="7F5AF809" w14:textId="36C6D161" w:rsidR="00105672" w:rsidRPr="00105672" w:rsidRDefault="00105672" w:rsidP="00105672">
            <w:pPr>
              <w:ind w:left="28"/>
              <w:rPr>
                <w:rFonts w:ascii="Tahoma" w:hAnsi="Tahoma" w:cs="Tahoma"/>
                <w:sz w:val="16"/>
                <w:szCs w:val="16"/>
                <w:lang w:val="sk-SK"/>
              </w:rPr>
            </w:pPr>
            <w:proofErr w:type="spellStart"/>
            <w:r w:rsidRPr="00105672">
              <w:rPr>
                <w:rFonts w:ascii="Tahoma" w:hAnsi="Tahoma" w:cs="Tahoma"/>
                <w:sz w:val="16"/>
                <w:szCs w:val="16"/>
              </w:rPr>
              <w:t>žiadny</w:t>
            </w:r>
            <w:proofErr w:type="spellEnd"/>
          </w:p>
        </w:tc>
        <w:tc>
          <w:tcPr>
            <w:tcW w:w="1276" w:type="dxa"/>
            <w:vAlign w:val="center"/>
          </w:tcPr>
          <w:p w14:paraId="5FEA65EE" w14:textId="3F1035F2" w:rsidR="00105672" w:rsidRPr="00105672" w:rsidRDefault="00105672" w:rsidP="00105672">
            <w:pPr>
              <w:rPr>
                <w:rFonts w:ascii="Tahoma" w:eastAsia="Tahoma" w:hAnsi="Tahoma" w:cs="Tahoma"/>
                <w:b/>
                <w:sz w:val="16"/>
                <w:szCs w:val="16"/>
                <w:lang w:val="sk-SK"/>
              </w:rPr>
            </w:pPr>
            <w:r w:rsidRPr="00105672">
              <w:rPr>
                <w:rFonts w:ascii="Tahoma" w:hAnsi="Tahoma" w:cs="Tahoma"/>
                <w:sz w:val="16"/>
                <w:szCs w:val="16"/>
              </w:rPr>
              <w:t>isvs_11863</w:t>
            </w:r>
          </w:p>
        </w:tc>
        <w:tc>
          <w:tcPr>
            <w:tcW w:w="1835" w:type="dxa"/>
            <w:vAlign w:val="center"/>
          </w:tcPr>
          <w:p w14:paraId="3E55549F" w14:textId="4B580D3A" w:rsidR="00105672" w:rsidRPr="00105672" w:rsidRDefault="00105672" w:rsidP="00105672">
            <w:pPr>
              <w:rPr>
                <w:rFonts w:ascii="Tahoma" w:eastAsia="Tahoma" w:hAnsi="Tahoma" w:cs="Tahoma"/>
                <w:sz w:val="16"/>
                <w:szCs w:val="16"/>
                <w:lang w:val="sk-SK"/>
              </w:rPr>
            </w:pPr>
            <w:r w:rsidRPr="00105672">
              <w:rPr>
                <w:rFonts w:ascii="Tahoma" w:hAnsi="Tahoma" w:cs="Tahoma"/>
                <w:sz w:val="16"/>
                <w:szCs w:val="16"/>
              </w:rPr>
              <w:t>ks_357323</w:t>
            </w:r>
          </w:p>
        </w:tc>
      </w:tr>
      <w:tr w:rsidR="00105672" w:rsidRPr="00105672" w14:paraId="656A69EA" w14:textId="77777777" w:rsidTr="001101E8">
        <w:tc>
          <w:tcPr>
            <w:tcW w:w="1469" w:type="dxa"/>
            <w:vAlign w:val="center"/>
          </w:tcPr>
          <w:p w14:paraId="290E7959" w14:textId="0042DE71" w:rsidR="00105672" w:rsidRPr="00105672" w:rsidRDefault="00105672" w:rsidP="00105672">
            <w:pPr>
              <w:rPr>
                <w:rFonts w:ascii="Tahoma" w:eastAsia="Tahoma" w:hAnsi="Tahoma" w:cs="Tahoma"/>
                <w:b/>
                <w:sz w:val="16"/>
                <w:szCs w:val="16"/>
                <w:lang w:val="sk-SK"/>
              </w:rPr>
            </w:pPr>
            <w:r w:rsidRPr="00105672">
              <w:rPr>
                <w:rFonts w:ascii="Tahoma" w:hAnsi="Tahoma" w:cs="Tahoma"/>
                <w:sz w:val="16"/>
                <w:szCs w:val="16"/>
              </w:rPr>
              <w:t>as_64385</w:t>
            </w:r>
          </w:p>
        </w:tc>
        <w:tc>
          <w:tcPr>
            <w:tcW w:w="2075" w:type="dxa"/>
            <w:vAlign w:val="center"/>
          </w:tcPr>
          <w:p w14:paraId="2B520900" w14:textId="10A4A5B8" w:rsidR="00105672" w:rsidRPr="00105672" w:rsidRDefault="00105672" w:rsidP="00105672">
            <w:pPr>
              <w:rPr>
                <w:rFonts w:ascii="Tahoma" w:eastAsia="Tahoma" w:hAnsi="Tahoma" w:cs="Tahoma"/>
                <w:b/>
                <w:sz w:val="16"/>
                <w:szCs w:val="16"/>
                <w:lang w:val="sk-SK"/>
              </w:rPr>
            </w:pPr>
            <w:proofErr w:type="spellStart"/>
            <w:r w:rsidRPr="00105672">
              <w:rPr>
                <w:rFonts w:ascii="Tahoma" w:hAnsi="Tahoma" w:cs="Tahoma"/>
                <w:sz w:val="16"/>
                <w:szCs w:val="16"/>
              </w:rPr>
              <w:t>Rezervovanie</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dopravných</w:t>
            </w:r>
            <w:proofErr w:type="spellEnd"/>
            <w:r w:rsidRPr="00105672">
              <w:rPr>
                <w:rFonts w:ascii="Tahoma" w:hAnsi="Tahoma" w:cs="Tahoma"/>
                <w:sz w:val="16"/>
                <w:szCs w:val="16"/>
              </w:rPr>
              <w:t xml:space="preserve"> </w:t>
            </w:r>
            <w:proofErr w:type="spellStart"/>
            <w:r w:rsidRPr="00105672">
              <w:rPr>
                <w:rFonts w:ascii="Tahoma" w:hAnsi="Tahoma" w:cs="Tahoma"/>
                <w:sz w:val="16"/>
                <w:szCs w:val="16"/>
              </w:rPr>
              <w:t>kapacít</w:t>
            </w:r>
            <w:proofErr w:type="spellEnd"/>
          </w:p>
        </w:tc>
        <w:tc>
          <w:tcPr>
            <w:tcW w:w="1276" w:type="dxa"/>
            <w:vAlign w:val="center"/>
          </w:tcPr>
          <w:p w14:paraId="05300B49" w14:textId="2CA55CEE" w:rsidR="00105672" w:rsidRPr="00105672" w:rsidRDefault="00105672" w:rsidP="00105672">
            <w:pPr>
              <w:rPr>
                <w:rFonts w:ascii="Tahoma" w:eastAsia="Tahoma" w:hAnsi="Tahoma" w:cs="Tahoma"/>
                <w:b/>
                <w:sz w:val="16"/>
                <w:szCs w:val="16"/>
                <w:lang w:val="sk-SK"/>
              </w:rPr>
            </w:pPr>
            <w:r w:rsidRPr="00105672">
              <w:rPr>
                <w:rStyle w:val="Siln"/>
                <w:rFonts w:ascii="Segoe UI Symbol" w:hAnsi="Segoe UI Symbol" w:cs="Segoe UI Symbol"/>
                <w:sz w:val="16"/>
                <w:szCs w:val="16"/>
              </w:rPr>
              <w:t>☒</w:t>
            </w:r>
          </w:p>
        </w:tc>
        <w:tc>
          <w:tcPr>
            <w:tcW w:w="1134" w:type="dxa"/>
            <w:vAlign w:val="center"/>
          </w:tcPr>
          <w:p w14:paraId="1F2DB189" w14:textId="7262B610" w:rsidR="00105672" w:rsidRPr="00105672" w:rsidRDefault="00105672" w:rsidP="00105672">
            <w:pPr>
              <w:ind w:left="28"/>
              <w:rPr>
                <w:rFonts w:ascii="Tahoma" w:hAnsi="Tahoma" w:cs="Tahoma"/>
                <w:sz w:val="16"/>
                <w:szCs w:val="16"/>
                <w:lang w:val="sk-SK"/>
              </w:rPr>
            </w:pPr>
            <w:proofErr w:type="spellStart"/>
            <w:r w:rsidRPr="00105672">
              <w:rPr>
                <w:rFonts w:ascii="Tahoma" w:hAnsi="Tahoma" w:cs="Tahoma"/>
                <w:sz w:val="16"/>
                <w:szCs w:val="16"/>
              </w:rPr>
              <w:t>žiadny</w:t>
            </w:r>
            <w:proofErr w:type="spellEnd"/>
          </w:p>
        </w:tc>
        <w:tc>
          <w:tcPr>
            <w:tcW w:w="1276" w:type="dxa"/>
            <w:vAlign w:val="center"/>
          </w:tcPr>
          <w:p w14:paraId="37008938" w14:textId="2E3052AC" w:rsidR="00105672" w:rsidRPr="00105672" w:rsidRDefault="00105672" w:rsidP="00105672">
            <w:pPr>
              <w:rPr>
                <w:rFonts w:ascii="Tahoma" w:eastAsia="Tahoma" w:hAnsi="Tahoma" w:cs="Tahoma"/>
                <w:b/>
                <w:sz w:val="16"/>
                <w:szCs w:val="16"/>
                <w:lang w:val="sk-SK"/>
              </w:rPr>
            </w:pPr>
            <w:r w:rsidRPr="00105672">
              <w:rPr>
                <w:rFonts w:ascii="Tahoma" w:hAnsi="Tahoma" w:cs="Tahoma"/>
                <w:sz w:val="16"/>
                <w:szCs w:val="16"/>
              </w:rPr>
              <w:t>isvs_11873</w:t>
            </w:r>
          </w:p>
        </w:tc>
        <w:tc>
          <w:tcPr>
            <w:tcW w:w="1835" w:type="dxa"/>
            <w:vAlign w:val="center"/>
          </w:tcPr>
          <w:p w14:paraId="2A9D08E1" w14:textId="51EBA8DE" w:rsidR="00105672" w:rsidRPr="00105672" w:rsidRDefault="00105672" w:rsidP="00105672">
            <w:pPr>
              <w:rPr>
                <w:rFonts w:ascii="Tahoma" w:eastAsia="Tahoma" w:hAnsi="Tahoma" w:cs="Tahoma"/>
                <w:sz w:val="16"/>
                <w:szCs w:val="16"/>
                <w:lang w:val="sk-SK"/>
              </w:rPr>
            </w:pPr>
            <w:r w:rsidRPr="00105672">
              <w:rPr>
                <w:rFonts w:ascii="Tahoma" w:hAnsi="Tahoma" w:cs="Tahoma"/>
                <w:sz w:val="16"/>
                <w:szCs w:val="16"/>
              </w:rPr>
              <w:t>ks_357324</w:t>
            </w:r>
          </w:p>
        </w:tc>
      </w:tr>
    </w:tbl>
    <w:p w14:paraId="720C21C3" w14:textId="3B3CFE3A" w:rsidR="00603CDA" w:rsidRPr="00A27BE2" w:rsidRDefault="00603CDA" w:rsidP="00395B99">
      <w:pPr>
        <w:pStyle w:val="Odsekzoznamu"/>
        <w:tabs>
          <w:tab w:val="left" w:pos="851"/>
          <w:tab w:val="center" w:pos="3119"/>
        </w:tabs>
        <w:ind w:left="1580"/>
        <w:jc w:val="both"/>
        <w:rPr>
          <w:rFonts w:ascii="Tahoma" w:hAnsi="Tahoma" w:cs="Tahoma"/>
          <w:color w:val="44546A"/>
          <w:sz w:val="16"/>
          <w:szCs w:val="18"/>
          <w:lang w:val="sk-SK"/>
        </w:rPr>
      </w:pPr>
      <w:r w:rsidRPr="00A27BE2">
        <w:rPr>
          <w:rFonts w:ascii="Tahoma" w:hAnsi="Tahoma" w:cs="Tahoma"/>
          <w:color w:val="44546A"/>
          <w:sz w:val="16"/>
          <w:szCs w:val="18"/>
          <w:lang w:val="sk-SK"/>
        </w:rPr>
        <w:t>Tabuľka č.</w:t>
      </w:r>
      <w:r w:rsidR="005A6602">
        <w:rPr>
          <w:rFonts w:ascii="Tahoma" w:hAnsi="Tahoma" w:cs="Tahoma"/>
          <w:color w:val="44546A"/>
          <w:sz w:val="16"/>
          <w:szCs w:val="18"/>
          <w:lang w:val="sk-SK"/>
        </w:rPr>
        <w:t>3</w:t>
      </w:r>
      <w:r w:rsidR="0004612C" w:rsidRPr="00A27BE2">
        <w:rPr>
          <w:rFonts w:ascii="Tahoma" w:hAnsi="Tahoma" w:cs="Tahoma"/>
          <w:color w:val="44546A"/>
          <w:sz w:val="16"/>
          <w:szCs w:val="18"/>
          <w:lang w:val="sk-SK"/>
        </w:rPr>
        <w:t xml:space="preserve"> </w:t>
      </w:r>
      <w:r w:rsidRPr="00A27BE2">
        <w:rPr>
          <w:rFonts w:ascii="Tahoma" w:hAnsi="Tahoma" w:cs="Tahoma"/>
          <w:color w:val="44546A"/>
          <w:sz w:val="16"/>
          <w:szCs w:val="18"/>
          <w:lang w:val="sk-SK"/>
        </w:rPr>
        <w:t xml:space="preserve">Prehľad budovaných aplikačných služieb </w:t>
      </w:r>
      <w:r w:rsidR="00B339F0" w:rsidRPr="00A27BE2">
        <w:rPr>
          <w:rFonts w:ascii="Tahoma" w:hAnsi="Tahoma" w:cs="Tahoma"/>
          <w:color w:val="44546A"/>
          <w:sz w:val="16"/>
          <w:szCs w:val="18"/>
          <w:lang w:val="sk-SK"/>
        </w:rPr>
        <w:t>– budúci stav</w:t>
      </w:r>
    </w:p>
    <w:p w14:paraId="3608B13C" w14:textId="53572E8F" w:rsidR="00C11441" w:rsidRPr="00A27BE2" w:rsidRDefault="00C11441" w:rsidP="00C11441">
      <w:pPr>
        <w:spacing w:before="120" w:after="120"/>
        <w:rPr>
          <w:rFonts w:ascii="Tahoma" w:hAnsi="Tahoma" w:cs="Tahoma"/>
          <w:color w:val="808080"/>
          <w:sz w:val="16"/>
          <w:lang w:val="sk-SK"/>
        </w:rPr>
      </w:pPr>
    </w:p>
    <w:p w14:paraId="7E210E92" w14:textId="62F92949" w:rsidR="00C11441" w:rsidRPr="00A27BE2" w:rsidRDefault="00C11441" w:rsidP="005A6602">
      <w:pPr>
        <w:pStyle w:val="Nadpis3"/>
        <w:numPr>
          <w:ilvl w:val="2"/>
          <w:numId w:val="49"/>
        </w:numPr>
        <w:ind w:left="720"/>
        <w:rPr>
          <w:rFonts w:cs="Tahoma"/>
          <w:lang w:val="sk-SK"/>
        </w:rPr>
      </w:pPr>
      <w:bookmarkStart w:id="30" w:name="_Toc172728948"/>
      <w:bookmarkStart w:id="31" w:name="_Toc63764344"/>
      <w:r w:rsidRPr="00A27BE2">
        <w:rPr>
          <w:rFonts w:cs="Tahoma"/>
          <w:lang w:val="sk-SK"/>
        </w:rPr>
        <w:lastRenderedPageBreak/>
        <w:t>V</w:t>
      </w:r>
      <w:r w:rsidR="00340BD6" w:rsidRPr="00A27BE2">
        <w:rPr>
          <w:rFonts w:cs="Tahoma"/>
          <w:lang w:val="sk-SK"/>
        </w:rPr>
        <w:t xml:space="preserve">yužívanie nadrezortných </w:t>
      </w:r>
      <w:r w:rsidR="00617EEC" w:rsidRPr="00A27BE2">
        <w:rPr>
          <w:rFonts w:cs="Tahoma"/>
          <w:lang w:val="sk-SK"/>
        </w:rPr>
        <w:t>centrálnych blokov a podporných spoločných blokov (</w:t>
      </w:r>
      <w:proofErr w:type="spellStart"/>
      <w:r w:rsidR="00617EEC" w:rsidRPr="00A27BE2">
        <w:rPr>
          <w:rFonts w:cs="Tahoma"/>
          <w:lang w:val="sk-SK"/>
        </w:rPr>
        <w:t>SaaS</w:t>
      </w:r>
      <w:proofErr w:type="spellEnd"/>
      <w:r w:rsidR="00617EEC" w:rsidRPr="00A27BE2">
        <w:rPr>
          <w:rFonts w:cs="Tahoma"/>
          <w:lang w:val="sk-SK"/>
        </w:rPr>
        <w:t>)</w:t>
      </w:r>
      <w:bookmarkEnd w:id="30"/>
      <w:r w:rsidR="00340BD6" w:rsidRPr="00A27BE2">
        <w:rPr>
          <w:rFonts w:cs="Tahoma"/>
          <w:lang w:val="sk-SK"/>
        </w:rPr>
        <w:t xml:space="preserve"> </w:t>
      </w:r>
      <w:bookmarkEnd w:id="31"/>
    </w:p>
    <w:p w14:paraId="603FE460" w14:textId="56E7A19D" w:rsidR="00046719" w:rsidRPr="00A27BE2" w:rsidRDefault="00046719" w:rsidP="00046719">
      <w:pPr>
        <w:jc w:val="both"/>
        <w:rPr>
          <w:color w:val="A6A6A6" w:themeColor="background1" w:themeShade="A6"/>
          <w:lang w:val="sk-SK"/>
        </w:rPr>
      </w:pPr>
      <w:r w:rsidRPr="00A27BE2">
        <w:rPr>
          <w:rFonts w:eastAsia="Arial Narrow"/>
          <w:lang w:val="sk-SK"/>
        </w:rPr>
        <w:t>V súčasnosti MD SR pre oblasť navrhovaného projektu nevyužíva žiadne nadrezortné centrálne bloky</w:t>
      </w:r>
      <w:r w:rsidR="00F4396B">
        <w:rPr>
          <w:rFonts w:eastAsia="Arial Narrow"/>
          <w:lang w:val="sk-SK"/>
        </w:rPr>
        <w:t>.</w:t>
      </w:r>
      <w:r w:rsidRPr="00A27BE2">
        <w:rPr>
          <w:rFonts w:eastAsia="Arial Narrow"/>
          <w:lang w:val="sk-SK"/>
        </w:rPr>
        <w:t xml:space="preserve"> </w:t>
      </w:r>
    </w:p>
    <w:p w14:paraId="55D89F99" w14:textId="77777777" w:rsidR="003A4BCF" w:rsidRPr="00A27BE2" w:rsidRDefault="003A4BCF" w:rsidP="00C11441">
      <w:pPr>
        <w:pBdr>
          <w:top w:val="nil"/>
          <w:left w:val="nil"/>
          <w:bottom w:val="nil"/>
          <w:right w:val="nil"/>
          <w:between w:val="nil"/>
        </w:pBdr>
        <w:rPr>
          <w:rFonts w:ascii="Tahoma" w:hAnsi="Tahoma" w:cs="Tahoma"/>
          <w:i/>
          <w:color w:val="808080" w:themeColor="background1" w:themeShade="80"/>
          <w:sz w:val="16"/>
          <w:szCs w:val="16"/>
          <w:lang w:val="sk-SK"/>
        </w:rPr>
      </w:pPr>
    </w:p>
    <w:p w14:paraId="4EB82393" w14:textId="77777777" w:rsidR="00EC0BD9" w:rsidRPr="00A27BE2" w:rsidRDefault="00EC0BD9" w:rsidP="00046719">
      <w:pPr>
        <w:tabs>
          <w:tab w:val="left" w:pos="851"/>
          <w:tab w:val="center" w:pos="3119"/>
        </w:tabs>
        <w:jc w:val="both"/>
        <w:rPr>
          <w:rFonts w:ascii="Tahoma" w:hAnsi="Tahoma" w:cs="Tahoma"/>
          <w:i/>
          <w:color w:val="A6A6A6" w:themeColor="background1" w:themeShade="A6"/>
          <w:sz w:val="16"/>
          <w:szCs w:val="16"/>
          <w:lang w:val="sk-SK"/>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835"/>
        <w:gridCol w:w="4677"/>
      </w:tblGrid>
      <w:tr w:rsidR="00EC0BD9" w:rsidRPr="00A27BE2" w14:paraId="39DB74D5" w14:textId="77777777" w:rsidTr="00401D8A">
        <w:trPr>
          <w:trHeight w:val="753"/>
        </w:trPr>
        <w:tc>
          <w:tcPr>
            <w:tcW w:w="1555" w:type="dxa"/>
            <w:shd w:val="clear" w:color="auto" w:fill="D9D9D9" w:themeFill="background1" w:themeFillShade="D9"/>
            <w:vAlign w:val="center"/>
          </w:tcPr>
          <w:p w14:paraId="1282607E" w14:textId="77777777" w:rsidR="006057BC" w:rsidRPr="00A27BE2" w:rsidRDefault="00EC0BD9" w:rsidP="00DC1EA6">
            <w:pPr>
              <w:rPr>
                <w:rFonts w:ascii="Tahoma" w:eastAsia="Tahoma" w:hAnsi="Tahoma" w:cs="Tahoma"/>
                <w:b/>
                <w:sz w:val="16"/>
                <w:szCs w:val="16"/>
                <w:lang w:val="sk-SK"/>
              </w:rPr>
            </w:pPr>
            <w:r w:rsidRPr="00A27BE2">
              <w:rPr>
                <w:rFonts w:ascii="Tahoma" w:eastAsia="Tahoma" w:hAnsi="Tahoma" w:cs="Tahoma"/>
                <w:b/>
                <w:sz w:val="16"/>
                <w:szCs w:val="16"/>
                <w:lang w:val="sk-SK"/>
              </w:rPr>
              <w:t>Kód ISVS</w:t>
            </w:r>
          </w:p>
          <w:p w14:paraId="6B1EF5C4" w14:textId="58F03732" w:rsidR="00EC0BD9" w:rsidRPr="00A27BE2" w:rsidRDefault="00EC0BD9" w:rsidP="00DC1EA6">
            <w:pPr>
              <w:rPr>
                <w:rFonts w:ascii="Tahoma" w:eastAsia="Tahoma" w:hAnsi="Tahoma" w:cs="Tahoma"/>
                <w:b/>
                <w:sz w:val="16"/>
                <w:szCs w:val="16"/>
                <w:lang w:val="sk-SK"/>
              </w:rPr>
            </w:pPr>
            <w:r w:rsidRPr="00A27BE2">
              <w:rPr>
                <w:rFonts w:ascii="Tahoma" w:eastAsia="Tahoma" w:hAnsi="Tahoma" w:cs="Tahoma"/>
                <w:b/>
                <w:sz w:val="16"/>
                <w:szCs w:val="16"/>
                <w:lang w:val="sk-SK"/>
              </w:rPr>
              <w:t xml:space="preserve"> </w:t>
            </w:r>
            <w:r w:rsidR="00DC1EA6" w:rsidRPr="00A27BE2">
              <w:rPr>
                <w:rFonts w:ascii="Tahoma" w:eastAsia="Tahoma" w:hAnsi="Tahoma" w:cs="Tahoma"/>
                <w:i/>
                <w:sz w:val="16"/>
                <w:szCs w:val="16"/>
                <w:lang w:val="sk-SK"/>
              </w:rPr>
              <w:t xml:space="preserve">(z </w:t>
            </w:r>
            <w:proofErr w:type="spellStart"/>
            <w:r w:rsidR="00DC1EA6" w:rsidRPr="00A27BE2">
              <w:rPr>
                <w:rFonts w:ascii="Tahoma" w:eastAsia="Tahoma" w:hAnsi="Tahoma" w:cs="Tahoma"/>
                <w:i/>
                <w:sz w:val="16"/>
                <w:szCs w:val="16"/>
                <w:lang w:val="sk-SK"/>
              </w:rPr>
              <w:t>MetaIS</w:t>
            </w:r>
            <w:proofErr w:type="spellEnd"/>
            <w:r w:rsidR="00DC1EA6" w:rsidRPr="00A27BE2">
              <w:rPr>
                <w:rFonts w:ascii="Tahoma" w:eastAsia="Tahoma" w:hAnsi="Tahoma" w:cs="Tahoma"/>
                <w:i/>
                <w:sz w:val="16"/>
                <w:szCs w:val="16"/>
                <w:lang w:val="sk-SK"/>
              </w:rPr>
              <w:t>)</w:t>
            </w:r>
          </w:p>
        </w:tc>
        <w:tc>
          <w:tcPr>
            <w:tcW w:w="2835" w:type="dxa"/>
            <w:shd w:val="clear" w:color="auto" w:fill="D9D9D9" w:themeFill="background1" w:themeFillShade="D9"/>
            <w:vAlign w:val="center"/>
          </w:tcPr>
          <w:p w14:paraId="1DC74DAD" w14:textId="016746B0" w:rsidR="00EC0BD9" w:rsidRPr="00A27BE2" w:rsidRDefault="00EC0BD9" w:rsidP="000F12B0">
            <w:pPr>
              <w:rPr>
                <w:rFonts w:ascii="Tahoma" w:eastAsia="Tahoma" w:hAnsi="Tahoma" w:cs="Tahoma"/>
                <w:b/>
                <w:sz w:val="16"/>
                <w:szCs w:val="16"/>
                <w:lang w:val="sk-SK"/>
              </w:rPr>
            </w:pPr>
            <w:r w:rsidRPr="00A27BE2">
              <w:rPr>
                <w:rFonts w:ascii="Tahoma" w:eastAsia="Tahoma" w:hAnsi="Tahoma" w:cs="Tahoma"/>
                <w:b/>
                <w:sz w:val="16"/>
                <w:szCs w:val="16"/>
                <w:lang w:val="sk-SK"/>
              </w:rPr>
              <w:t xml:space="preserve">Názov </w:t>
            </w:r>
            <w:r w:rsidR="00DC1EA6" w:rsidRPr="00A27BE2">
              <w:rPr>
                <w:rFonts w:ascii="Tahoma" w:eastAsia="Tahoma" w:hAnsi="Tahoma" w:cs="Tahoma"/>
                <w:b/>
                <w:sz w:val="16"/>
                <w:szCs w:val="16"/>
                <w:lang w:val="sk-SK"/>
              </w:rPr>
              <w:t>IS</w:t>
            </w:r>
            <w:r w:rsidRPr="00A27BE2">
              <w:rPr>
                <w:rFonts w:ascii="Tahoma" w:eastAsia="Tahoma" w:hAnsi="Tahoma" w:cs="Tahoma"/>
                <w:b/>
                <w:sz w:val="16"/>
                <w:szCs w:val="16"/>
                <w:lang w:val="sk-SK"/>
              </w:rPr>
              <w:t>VS</w:t>
            </w:r>
          </w:p>
          <w:p w14:paraId="01FBA7DD" w14:textId="77777777" w:rsidR="00EC0BD9" w:rsidRPr="00A27BE2" w:rsidRDefault="00EC0BD9" w:rsidP="000F12B0">
            <w:pPr>
              <w:rPr>
                <w:rFonts w:ascii="Tahoma" w:eastAsia="Tahoma" w:hAnsi="Tahoma" w:cs="Tahoma"/>
                <w:b/>
                <w:sz w:val="16"/>
                <w:szCs w:val="16"/>
                <w:lang w:val="sk-SK"/>
              </w:rPr>
            </w:pPr>
          </w:p>
        </w:tc>
        <w:tc>
          <w:tcPr>
            <w:tcW w:w="4677" w:type="dxa"/>
            <w:shd w:val="clear" w:color="auto" w:fill="D9D9D9" w:themeFill="background1" w:themeFillShade="D9"/>
            <w:vAlign w:val="center"/>
          </w:tcPr>
          <w:p w14:paraId="2E637DBD" w14:textId="77777777" w:rsidR="00EC0BD9" w:rsidRPr="00A27BE2" w:rsidRDefault="00EC0BD9" w:rsidP="000F12B0">
            <w:pPr>
              <w:rPr>
                <w:rFonts w:ascii="Tahoma" w:eastAsia="Tahoma" w:hAnsi="Tahoma" w:cs="Tahoma"/>
                <w:b/>
                <w:sz w:val="16"/>
                <w:szCs w:val="16"/>
                <w:lang w:val="sk-SK"/>
              </w:rPr>
            </w:pPr>
            <w:r w:rsidRPr="00A27BE2">
              <w:rPr>
                <w:rFonts w:ascii="Tahoma" w:eastAsia="Tahoma" w:hAnsi="Tahoma" w:cs="Tahoma"/>
                <w:b/>
                <w:sz w:val="16"/>
                <w:szCs w:val="16"/>
                <w:lang w:val="sk-SK"/>
              </w:rPr>
              <w:t>Spoločné moduly podľa zákona č. 305/2013  e-</w:t>
            </w:r>
            <w:proofErr w:type="spellStart"/>
            <w:r w:rsidRPr="00A27BE2">
              <w:rPr>
                <w:rFonts w:ascii="Tahoma" w:eastAsia="Tahoma" w:hAnsi="Tahoma" w:cs="Tahoma"/>
                <w:b/>
                <w:sz w:val="16"/>
                <w:szCs w:val="16"/>
                <w:lang w:val="sk-SK"/>
              </w:rPr>
              <w:t>Governmente</w:t>
            </w:r>
            <w:proofErr w:type="spellEnd"/>
          </w:p>
        </w:tc>
      </w:tr>
      <w:tr w:rsidR="00EC0BD9" w:rsidRPr="00A27BE2" w14:paraId="50553D90" w14:textId="77777777" w:rsidTr="00401D8A">
        <w:trPr>
          <w:trHeight w:val="280"/>
        </w:trPr>
        <w:tc>
          <w:tcPr>
            <w:tcW w:w="1555" w:type="dxa"/>
            <w:vAlign w:val="center"/>
          </w:tcPr>
          <w:p w14:paraId="331DF090" w14:textId="468E2245" w:rsidR="00EC0BD9" w:rsidRPr="00A27BE2" w:rsidRDefault="00EC0BD9" w:rsidP="000F12B0">
            <w:pPr>
              <w:jc w:val="center"/>
              <w:rPr>
                <w:rFonts w:ascii="Tahoma" w:eastAsia="Tahoma" w:hAnsi="Tahoma" w:cs="Tahoma"/>
                <w:color w:val="808080" w:themeColor="background1" w:themeShade="80"/>
                <w:sz w:val="16"/>
                <w:szCs w:val="16"/>
                <w:lang w:val="sk-SK"/>
              </w:rPr>
            </w:pPr>
          </w:p>
        </w:tc>
        <w:tc>
          <w:tcPr>
            <w:tcW w:w="2835" w:type="dxa"/>
            <w:vAlign w:val="center"/>
          </w:tcPr>
          <w:p w14:paraId="1EA28E58" w14:textId="3E5F8884" w:rsidR="00EC0BD9" w:rsidRPr="00A27BE2" w:rsidRDefault="00EC0BD9" w:rsidP="00960332">
            <w:pPr>
              <w:rPr>
                <w:rFonts w:ascii="Tahoma" w:hAnsi="Tahoma" w:cs="Tahoma"/>
                <w:color w:val="808080" w:themeColor="background1" w:themeShade="80"/>
                <w:sz w:val="16"/>
                <w:szCs w:val="16"/>
                <w:lang w:val="sk-SK"/>
              </w:rPr>
            </w:pPr>
          </w:p>
        </w:tc>
        <w:tc>
          <w:tcPr>
            <w:tcW w:w="4677" w:type="dxa"/>
            <w:vAlign w:val="center"/>
          </w:tcPr>
          <w:p w14:paraId="5D3B8B20" w14:textId="25562014" w:rsidR="00EC0BD9" w:rsidRPr="00A27BE2" w:rsidRDefault="009A780A" w:rsidP="00401D8A">
            <w:pPr>
              <w:rPr>
                <w:rFonts w:ascii="Tahoma" w:hAnsi="Tahoma" w:cs="Tahoma"/>
                <w:i/>
                <w:color w:val="808080" w:themeColor="background1" w:themeShade="80"/>
                <w:sz w:val="16"/>
                <w:szCs w:val="16"/>
                <w:lang w:val="sk-SK"/>
              </w:rPr>
            </w:pPr>
            <w:sdt>
              <w:sdtPr>
                <w:rPr>
                  <w:rFonts w:ascii="Tahoma" w:hAnsi="Tahoma" w:cs="Tahoma"/>
                  <w:i/>
                  <w:color w:val="808080" w:themeColor="background1" w:themeShade="80"/>
                  <w:sz w:val="16"/>
                  <w:szCs w:val="16"/>
                  <w:lang w:val="sk-SK"/>
                </w:rPr>
                <w:id w:val="498703520"/>
                <w:placeholder>
                  <w:docPart w:val="DA68DF0CAC784D87866229BFD1A6E95D"/>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Modul procesnej integrácie a integrácie údajov" w:value="Modul procesnej integrácie a integrácie údajov"/>
                </w:comboBox>
              </w:sdtPr>
              <w:sdtEndPr/>
              <w:sdtContent>
                <w:r w:rsidR="006057BC" w:rsidRPr="00A27BE2">
                  <w:rPr>
                    <w:rFonts w:ascii="Tahoma" w:hAnsi="Tahoma" w:cs="Tahoma"/>
                    <w:i/>
                    <w:color w:val="808080" w:themeColor="background1" w:themeShade="80"/>
                    <w:sz w:val="16"/>
                    <w:szCs w:val="16"/>
                    <w:lang w:val="sk-SK"/>
                  </w:rPr>
                  <w:t>Vyberte jednu z možností.</w:t>
                </w:r>
              </w:sdtContent>
            </w:sdt>
          </w:p>
        </w:tc>
      </w:tr>
      <w:tr w:rsidR="005F5FAB" w:rsidRPr="00A27BE2" w14:paraId="165CC977" w14:textId="77777777" w:rsidTr="00401D8A">
        <w:trPr>
          <w:trHeight w:val="280"/>
        </w:trPr>
        <w:tc>
          <w:tcPr>
            <w:tcW w:w="1555" w:type="dxa"/>
            <w:vAlign w:val="center"/>
          </w:tcPr>
          <w:p w14:paraId="7127AF93" w14:textId="00684F8A" w:rsidR="005F5FAB" w:rsidRPr="00A27BE2" w:rsidRDefault="005F5FAB" w:rsidP="005F5FAB">
            <w:pPr>
              <w:jc w:val="center"/>
              <w:rPr>
                <w:rFonts w:ascii="Tahoma" w:eastAsia="Tahoma" w:hAnsi="Tahoma" w:cs="Tahoma"/>
                <w:color w:val="808080" w:themeColor="background1" w:themeShade="80"/>
                <w:sz w:val="16"/>
                <w:szCs w:val="16"/>
                <w:lang w:val="sk-SK"/>
              </w:rPr>
            </w:pPr>
          </w:p>
        </w:tc>
        <w:tc>
          <w:tcPr>
            <w:tcW w:w="2835" w:type="dxa"/>
            <w:vAlign w:val="center"/>
          </w:tcPr>
          <w:p w14:paraId="1A879AAF" w14:textId="77777777" w:rsidR="005F5FAB" w:rsidRPr="00A27BE2" w:rsidRDefault="005F5FAB" w:rsidP="005F5FAB">
            <w:pPr>
              <w:jc w:val="center"/>
              <w:rPr>
                <w:rFonts w:ascii="Tahoma" w:hAnsi="Tahoma" w:cs="Tahoma"/>
                <w:color w:val="808080" w:themeColor="background1" w:themeShade="80"/>
                <w:sz w:val="16"/>
                <w:szCs w:val="16"/>
                <w:lang w:val="sk-SK"/>
              </w:rPr>
            </w:pPr>
          </w:p>
        </w:tc>
        <w:tc>
          <w:tcPr>
            <w:tcW w:w="4677" w:type="dxa"/>
            <w:vAlign w:val="center"/>
          </w:tcPr>
          <w:p w14:paraId="5F45DDD9" w14:textId="2AAE0F9B" w:rsidR="005F5FAB" w:rsidRPr="00A27BE2" w:rsidRDefault="009A780A" w:rsidP="005F5FAB">
            <w:pPr>
              <w:rPr>
                <w:rFonts w:ascii="Tahoma" w:hAnsi="Tahoma" w:cs="Tahoma"/>
                <w:i/>
                <w:color w:val="808080" w:themeColor="background1" w:themeShade="80"/>
                <w:sz w:val="16"/>
                <w:szCs w:val="16"/>
                <w:lang w:val="sk-SK"/>
              </w:rPr>
            </w:pPr>
            <w:sdt>
              <w:sdtPr>
                <w:rPr>
                  <w:rFonts w:ascii="Tahoma" w:hAnsi="Tahoma" w:cs="Tahoma"/>
                  <w:i/>
                  <w:color w:val="808080" w:themeColor="background1" w:themeShade="80"/>
                  <w:sz w:val="16"/>
                  <w:szCs w:val="16"/>
                  <w:lang w:val="sk-SK"/>
                </w:rPr>
                <w:id w:val="649337538"/>
                <w:placeholder>
                  <w:docPart w:val="D6FE5B229A3C4BC8A59DBFC4332887A9"/>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Modul procesnej integrácie a integrácie údajov" w:value="Modul procesnej integrácie a integrácie údajov"/>
                </w:comboBox>
              </w:sdtPr>
              <w:sdtEndPr/>
              <w:sdtContent>
                <w:r w:rsidR="006057BC" w:rsidRPr="00A27BE2">
                  <w:rPr>
                    <w:rFonts w:ascii="Tahoma" w:hAnsi="Tahoma" w:cs="Tahoma"/>
                    <w:i/>
                    <w:color w:val="808080" w:themeColor="background1" w:themeShade="80"/>
                    <w:sz w:val="16"/>
                    <w:szCs w:val="16"/>
                    <w:lang w:val="sk-SK"/>
                  </w:rPr>
                  <w:t>Vyberte jednu z možností.</w:t>
                </w:r>
              </w:sdtContent>
            </w:sdt>
          </w:p>
        </w:tc>
      </w:tr>
      <w:tr w:rsidR="005F5FAB" w:rsidRPr="00A27BE2" w14:paraId="424ADD0A" w14:textId="77777777" w:rsidTr="00401D8A">
        <w:trPr>
          <w:trHeight w:val="280"/>
        </w:trPr>
        <w:tc>
          <w:tcPr>
            <w:tcW w:w="1555" w:type="dxa"/>
            <w:vAlign w:val="center"/>
          </w:tcPr>
          <w:p w14:paraId="00A9A8D6" w14:textId="5C2AAC79" w:rsidR="005F5FAB" w:rsidRPr="00A27BE2" w:rsidRDefault="005F5FAB" w:rsidP="005F5FAB">
            <w:pPr>
              <w:jc w:val="center"/>
              <w:rPr>
                <w:rFonts w:ascii="Tahoma" w:hAnsi="Tahoma" w:cs="Tahoma"/>
                <w:color w:val="808080" w:themeColor="background1" w:themeShade="80"/>
                <w:sz w:val="16"/>
                <w:szCs w:val="16"/>
                <w:lang w:val="sk-SK"/>
              </w:rPr>
            </w:pPr>
          </w:p>
        </w:tc>
        <w:tc>
          <w:tcPr>
            <w:tcW w:w="2835" w:type="dxa"/>
            <w:vAlign w:val="center"/>
          </w:tcPr>
          <w:p w14:paraId="07BEBB9D" w14:textId="77777777" w:rsidR="005F5FAB" w:rsidRPr="00A27BE2" w:rsidRDefault="005F5FAB" w:rsidP="005F5FAB">
            <w:pPr>
              <w:jc w:val="center"/>
              <w:rPr>
                <w:rFonts w:ascii="Tahoma" w:hAnsi="Tahoma" w:cs="Tahoma"/>
                <w:color w:val="808080" w:themeColor="background1" w:themeShade="80"/>
                <w:sz w:val="16"/>
                <w:szCs w:val="16"/>
                <w:lang w:val="sk-SK"/>
              </w:rPr>
            </w:pPr>
          </w:p>
        </w:tc>
        <w:tc>
          <w:tcPr>
            <w:tcW w:w="4677" w:type="dxa"/>
            <w:vAlign w:val="center"/>
          </w:tcPr>
          <w:p w14:paraId="3B302D69" w14:textId="474313B7" w:rsidR="005F5FAB" w:rsidRPr="00A27BE2" w:rsidRDefault="009A780A" w:rsidP="005F5FAB">
            <w:pPr>
              <w:rPr>
                <w:rFonts w:ascii="Tahoma" w:hAnsi="Tahoma" w:cs="Tahoma"/>
                <w:i/>
                <w:color w:val="808080" w:themeColor="background1" w:themeShade="80"/>
                <w:sz w:val="16"/>
                <w:szCs w:val="16"/>
                <w:lang w:val="sk-SK"/>
              </w:rPr>
            </w:pPr>
            <w:sdt>
              <w:sdtPr>
                <w:rPr>
                  <w:rFonts w:ascii="Tahoma" w:hAnsi="Tahoma" w:cs="Tahoma"/>
                  <w:i/>
                  <w:color w:val="808080" w:themeColor="background1" w:themeShade="80"/>
                  <w:sz w:val="16"/>
                  <w:szCs w:val="16"/>
                  <w:lang w:val="sk-SK"/>
                </w:rPr>
                <w:id w:val="-2074108097"/>
                <w:placeholder>
                  <w:docPart w:val="5189348B2B274B76AB8019EDDA93C499"/>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Modul procesnej integrácie a integrácie údajov" w:value="Modul procesnej integrácie a integrácie údajov"/>
                </w:comboBox>
              </w:sdtPr>
              <w:sdtEndPr/>
              <w:sdtContent>
                <w:r w:rsidR="005F5FAB" w:rsidRPr="00A27BE2">
                  <w:rPr>
                    <w:rFonts w:ascii="Tahoma" w:hAnsi="Tahoma" w:cs="Tahoma"/>
                    <w:i/>
                    <w:color w:val="808080" w:themeColor="background1" w:themeShade="80"/>
                    <w:sz w:val="16"/>
                    <w:szCs w:val="16"/>
                    <w:lang w:val="sk-SK"/>
                  </w:rPr>
                  <w:t>Vyberte jednu z možností.</w:t>
                </w:r>
              </w:sdtContent>
            </w:sdt>
          </w:p>
        </w:tc>
      </w:tr>
    </w:tbl>
    <w:p w14:paraId="0A47763E" w14:textId="2E4A8A73" w:rsidR="000A4258" w:rsidRPr="00A27BE2" w:rsidRDefault="000A4258" w:rsidP="00395B99">
      <w:pPr>
        <w:pStyle w:val="Odsekzoznamu"/>
        <w:tabs>
          <w:tab w:val="left" w:pos="851"/>
          <w:tab w:val="center" w:pos="3119"/>
        </w:tabs>
        <w:ind w:left="1580"/>
        <w:jc w:val="both"/>
        <w:rPr>
          <w:rFonts w:ascii="Tahoma" w:hAnsi="Tahoma" w:cs="Tahoma"/>
          <w:color w:val="44546A"/>
          <w:sz w:val="16"/>
          <w:szCs w:val="18"/>
          <w:lang w:val="sk-SK"/>
        </w:rPr>
      </w:pPr>
      <w:r w:rsidRPr="00A27BE2">
        <w:rPr>
          <w:rFonts w:ascii="Tahoma" w:hAnsi="Tahoma" w:cs="Tahoma"/>
          <w:color w:val="44546A"/>
          <w:sz w:val="16"/>
          <w:szCs w:val="18"/>
          <w:lang w:val="sk-SK"/>
        </w:rPr>
        <w:t>Tabuľka č.</w:t>
      </w:r>
      <w:r w:rsidR="005A6602">
        <w:rPr>
          <w:rFonts w:ascii="Tahoma" w:hAnsi="Tahoma" w:cs="Tahoma"/>
          <w:color w:val="44546A"/>
          <w:sz w:val="16"/>
          <w:szCs w:val="18"/>
          <w:lang w:val="sk-SK"/>
        </w:rPr>
        <w:t>4</w:t>
      </w:r>
      <w:r w:rsidRPr="00A27BE2">
        <w:rPr>
          <w:rFonts w:ascii="Tahoma" w:hAnsi="Tahoma" w:cs="Tahoma"/>
          <w:color w:val="44546A"/>
          <w:sz w:val="16"/>
          <w:szCs w:val="18"/>
          <w:lang w:val="sk-SK"/>
        </w:rPr>
        <w:t xml:space="preserve"> Prehľad integrácii </w:t>
      </w:r>
      <w:r w:rsidR="00180471" w:rsidRPr="00A27BE2">
        <w:rPr>
          <w:rFonts w:ascii="Tahoma" w:hAnsi="Tahoma" w:cs="Tahoma"/>
          <w:color w:val="44546A"/>
          <w:sz w:val="16"/>
          <w:szCs w:val="18"/>
          <w:lang w:val="sk-SK"/>
        </w:rPr>
        <w:t>ISVS</w:t>
      </w:r>
      <w:r w:rsidRPr="00A27BE2">
        <w:rPr>
          <w:rFonts w:ascii="Tahoma" w:hAnsi="Tahoma" w:cs="Tahoma"/>
          <w:color w:val="44546A"/>
          <w:sz w:val="16"/>
          <w:szCs w:val="18"/>
          <w:lang w:val="sk-SK"/>
        </w:rPr>
        <w:t xml:space="preserve"> na </w:t>
      </w:r>
      <w:r w:rsidR="00B45AE0" w:rsidRPr="00A27BE2">
        <w:rPr>
          <w:rFonts w:ascii="Tahoma" w:hAnsi="Tahoma" w:cs="Tahoma"/>
          <w:color w:val="44546A"/>
          <w:sz w:val="16"/>
          <w:szCs w:val="18"/>
          <w:lang w:val="sk-SK"/>
        </w:rPr>
        <w:t xml:space="preserve">nadrezortné centrálne bloky </w:t>
      </w:r>
      <w:r w:rsidR="00B339F0" w:rsidRPr="00A27BE2">
        <w:rPr>
          <w:rFonts w:ascii="Tahoma" w:hAnsi="Tahoma" w:cs="Tahoma"/>
          <w:color w:val="44546A"/>
          <w:sz w:val="16"/>
          <w:szCs w:val="18"/>
          <w:lang w:val="sk-SK"/>
        </w:rPr>
        <w:t>– súčasný stav</w:t>
      </w:r>
    </w:p>
    <w:p w14:paraId="7D517E0E" w14:textId="77777777" w:rsidR="00395B99" w:rsidRPr="00A27BE2" w:rsidRDefault="00395B99" w:rsidP="00CA0E2A">
      <w:pPr>
        <w:spacing w:after="160" w:line="259" w:lineRule="auto"/>
        <w:jc w:val="both"/>
        <w:rPr>
          <w:rFonts w:ascii="Tahoma" w:hAnsi="Tahoma" w:cs="Tahoma"/>
          <w:i/>
          <w:color w:val="A6A6A6" w:themeColor="background1" w:themeShade="A6"/>
          <w:sz w:val="16"/>
          <w:szCs w:val="16"/>
          <w:lang w:val="sk-SK"/>
        </w:rPr>
      </w:pPr>
    </w:p>
    <w:p w14:paraId="7EEB90A2" w14:textId="706DD3DF" w:rsidR="008D2699" w:rsidRPr="00A27BE2" w:rsidRDefault="008D2699" w:rsidP="005A6602">
      <w:pPr>
        <w:pStyle w:val="Nadpis3"/>
        <w:numPr>
          <w:ilvl w:val="2"/>
          <w:numId w:val="49"/>
        </w:numPr>
        <w:ind w:left="720"/>
        <w:rPr>
          <w:rFonts w:cs="Tahoma"/>
          <w:lang w:val="sk-SK"/>
        </w:rPr>
      </w:pPr>
      <w:bookmarkStart w:id="32" w:name="_Toc172728949"/>
      <w:r w:rsidRPr="00A27BE2">
        <w:rPr>
          <w:rFonts w:cs="Tahoma"/>
          <w:lang w:val="sk-SK"/>
        </w:rPr>
        <w:t xml:space="preserve">Prehľad </w:t>
      </w:r>
      <w:r w:rsidR="00581307" w:rsidRPr="00A27BE2">
        <w:rPr>
          <w:rFonts w:cs="Tahoma"/>
          <w:lang w:val="sk-SK"/>
        </w:rPr>
        <w:t xml:space="preserve">plánovaného využívania </w:t>
      </w:r>
      <w:r w:rsidRPr="00A27BE2">
        <w:rPr>
          <w:rFonts w:cs="Tahoma"/>
          <w:lang w:val="sk-SK"/>
        </w:rPr>
        <w:t>podporn</w:t>
      </w:r>
      <w:r w:rsidR="00581307" w:rsidRPr="00A27BE2">
        <w:rPr>
          <w:rFonts w:cs="Tahoma"/>
          <w:lang w:val="sk-SK"/>
        </w:rPr>
        <w:t>ých</w:t>
      </w:r>
      <w:r w:rsidRPr="00A27BE2">
        <w:rPr>
          <w:rFonts w:cs="Tahoma"/>
          <w:lang w:val="sk-SK"/>
        </w:rPr>
        <w:t xml:space="preserve"> spoločn</w:t>
      </w:r>
      <w:r w:rsidR="00581307" w:rsidRPr="00A27BE2">
        <w:rPr>
          <w:rFonts w:cs="Tahoma"/>
          <w:lang w:val="sk-SK"/>
        </w:rPr>
        <w:t>ých</w:t>
      </w:r>
      <w:r w:rsidRPr="00A27BE2">
        <w:rPr>
          <w:rFonts w:cs="Tahoma"/>
          <w:lang w:val="sk-SK"/>
        </w:rPr>
        <w:t xml:space="preserve"> blok</w:t>
      </w:r>
      <w:r w:rsidR="00581307" w:rsidRPr="00A27BE2">
        <w:rPr>
          <w:rFonts w:cs="Tahoma"/>
          <w:lang w:val="sk-SK"/>
        </w:rPr>
        <w:t>ov (</w:t>
      </w:r>
      <w:proofErr w:type="spellStart"/>
      <w:r w:rsidR="00581307" w:rsidRPr="00A27BE2">
        <w:rPr>
          <w:rFonts w:cs="Tahoma"/>
          <w:lang w:val="sk-SK"/>
        </w:rPr>
        <w:t>SaaS</w:t>
      </w:r>
      <w:proofErr w:type="spellEnd"/>
      <w:r w:rsidR="00581307" w:rsidRPr="00A27BE2">
        <w:rPr>
          <w:rFonts w:cs="Tahoma"/>
          <w:lang w:val="sk-SK"/>
        </w:rPr>
        <w:t>)</w:t>
      </w:r>
      <w:bookmarkEnd w:id="32"/>
    </w:p>
    <w:p w14:paraId="6CC259A8" w14:textId="77777777" w:rsidR="008D2699" w:rsidRPr="00A27BE2" w:rsidRDefault="008D2699" w:rsidP="008D2699">
      <w:pPr>
        <w:spacing w:after="160" w:line="259" w:lineRule="auto"/>
        <w:jc w:val="both"/>
        <w:rPr>
          <w:rFonts w:ascii="Tahoma" w:hAnsi="Tahoma" w:cs="Tahoma"/>
          <w:color w:val="808080" w:themeColor="background1" w:themeShade="80"/>
          <w:sz w:val="16"/>
          <w:lang w:val="sk-SK"/>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819"/>
        <w:gridCol w:w="2693"/>
      </w:tblGrid>
      <w:tr w:rsidR="008D2699" w:rsidRPr="00A27BE2" w14:paraId="4903AF15" w14:textId="77777777" w:rsidTr="000F12B0">
        <w:trPr>
          <w:trHeight w:val="753"/>
        </w:trPr>
        <w:tc>
          <w:tcPr>
            <w:tcW w:w="1555" w:type="dxa"/>
            <w:shd w:val="clear" w:color="auto" w:fill="D9D9D9" w:themeFill="background1" w:themeFillShade="D9"/>
            <w:vAlign w:val="center"/>
          </w:tcPr>
          <w:p w14:paraId="1C4CAF5B" w14:textId="06D58E2B" w:rsidR="00382D84" w:rsidRPr="00A27BE2" w:rsidRDefault="008D2699" w:rsidP="007C6FD1">
            <w:pPr>
              <w:jc w:val="center"/>
              <w:rPr>
                <w:rFonts w:ascii="Tahoma" w:eastAsia="Tahoma" w:hAnsi="Tahoma" w:cs="Tahoma"/>
                <w:b/>
                <w:sz w:val="16"/>
                <w:szCs w:val="16"/>
                <w:lang w:val="sk-SK"/>
              </w:rPr>
            </w:pPr>
            <w:r w:rsidRPr="00A27BE2">
              <w:rPr>
                <w:rFonts w:ascii="Tahoma" w:eastAsia="Tahoma" w:hAnsi="Tahoma" w:cs="Tahoma"/>
                <w:b/>
                <w:sz w:val="16"/>
                <w:szCs w:val="16"/>
                <w:lang w:val="sk-SK"/>
              </w:rPr>
              <w:t>Kód ISVS</w:t>
            </w:r>
          </w:p>
          <w:p w14:paraId="76F68215" w14:textId="01E3D41B" w:rsidR="008D2699" w:rsidRPr="00A27BE2" w:rsidRDefault="003721B7" w:rsidP="007C6FD1">
            <w:pPr>
              <w:jc w:val="center"/>
              <w:rPr>
                <w:rFonts w:ascii="Tahoma" w:eastAsia="Tahoma" w:hAnsi="Tahoma" w:cs="Tahoma"/>
                <w:b/>
                <w:sz w:val="16"/>
                <w:szCs w:val="16"/>
                <w:lang w:val="sk-SK"/>
              </w:rPr>
            </w:pPr>
            <w:r w:rsidRPr="00A27BE2">
              <w:rPr>
                <w:rFonts w:ascii="Tahoma" w:eastAsia="Tahoma" w:hAnsi="Tahoma" w:cs="Tahoma"/>
                <w:i/>
                <w:sz w:val="16"/>
                <w:szCs w:val="16"/>
                <w:lang w:val="sk-SK"/>
              </w:rPr>
              <w:t xml:space="preserve">(z </w:t>
            </w:r>
            <w:proofErr w:type="spellStart"/>
            <w:r w:rsidRPr="00A27BE2">
              <w:rPr>
                <w:rFonts w:ascii="Tahoma" w:eastAsia="Tahoma" w:hAnsi="Tahoma" w:cs="Tahoma"/>
                <w:i/>
                <w:sz w:val="16"/>
                <w:szCs w:val="16"/>
                <w:lang w:val="sk-SK"/>
              </w:rPr>
              <w:t>MetaIS</w:t>
            </w:r>
            <w:proofErr w:type="spellEnd"/>
            <w:r w:rsidRPr="00A27BE2">
              <w:rPr>
                <w:rFonts w:ascii="Tahoma" w:eastAsia="Tahoma" w:hAnsi="Tahoma" w:cs="Tahoma"/>
                <w:i/>
                <w:sz w:val="16"/>
                <w:szCs w:val="16"/>
                <w:lang w:val="sk-SK"/>
              </w:rPr>
              <w:t>)</w:t>
            </w:r>
          </w:p>
        </w:tc>
        <w:tc>
          <w:tcPr>
            <w:tcW w:w="4819" w:type="dxa"/>
            <w:shd w:val="clear" w:color="auto" w:fill="D9D9D9" w:themeFill="background1" w:themeFillShade="D9"/>
            <w:vAlign w:val="center"/>
          </w:tcPr>
          <w:p w14:paraId="69E960BA" w14:textId="77777777" w:rsidR="008D2699" w:rsidRPr="00A27BE2" w:rsidRDefault="008D2699" w:rsidP="007C6FD1">
            <w:pPr>
              <w:jc w:val="center"/>
              <w:rPr>
                <w:rFonts w:ascii="Tahoma" w:eastAsia="Tahoma" w:hAnsi="Tahoma" w:cs="Tahoma"/>
                <w:b/>
                <w:sz w:val="16"/>
                <w:szCs w:val="16"/>
                <w:lang w:val="sk-SK"/>
              </w:rPr>
            </w:pPr>
            <w:r w:rsidRPr="00A27BE2">
              <w:rPr>
                <w:rFonts w:ascii="Tahoma" w:eastAsia="Tahoma" w:hAnsi="Tahoma" w:cs="Tahoma"/>
                <w:b/>
                <w:sz w:val="16"/>
                <w:szCs w:val="16"/>
                <w:lang w:val="sk-SK"/>
              </w:rPr>
              <w:t>Názov ISVS</w:t>
            </w:r>
          </w:p>
          <w:p w14:paraId="3930BE93" w14:textId="77777777" w:rsidR="008D2699" w:rsidRPr="00A27BE2" w:rsidRDefault="008D2699" w:rsidP="007C6FD1">
            <w:pPr>
              <w:jc w:val="center"/>
              <w:rPr>
                <w:rFonts w:ascii="Tahoma" w:eastAsia="Tahoma" w:hAnsi="Tahoma" w:cs="Tahoma"/>
                <w:b/>
                <w:sz w:val="16"/>
                <w:szCs w:val="16"/>
                <w:lang w:val="sk-SK"/>
              </w:rPr>
            </w:pPr>
          </w:p>
        </w:tc>
        <w:tc>
          <w:tcPr>
            <w:tcW w:w="2693" w:type="dxa"/>
            <w:shd w:val="clear" w:color="auto" w:fill="D9D9D9" w:themeFill="background1" w:themeFillShade="D9"/>
            <w:vAlign w:val="center"/>
          </w:tcPr>
          <w:p w14:paraId="1E0BE2AC" w14:textId="0171DB4A" w:rsidR="008D2699" w:rsidRPr="00A27BE2" w:rsidRDefault="0054482E" w:rsidP="007C6FD1">
            <w:pPr>
              <w:jc w:val="center"/>
              <w:rPr>
                <w:rFonts w:ascii="Tahoma" w:eastAsia="Tahoma" w:hAnsi="Tahoma" w:cs="Tahoma"/>
                <w:b/>
                <w:sz w:val="16"/>
                <w:szCs w:val="16"/>
                <w:lang w:val="sk-SK"/>
              </w:rPr>
            </w:pPr>
            <w:r w:rsidRPr="00A27BE2">
              <w:rPr>
                <w:rFonts w:ascii="Tahoma" w:eastAsia="Tahoma" w:hAnsi="Tahoma" w:cs="Tahoma"/>
                <w:b/>
                <w:sz w:val="16"/>
                <w:szCs w:val="16"/>
                <w:lang w:val="sk-SK"/>
              </w:rPr>
              <w:t>Kód a názov podporného spoločného bloku</w:t>
            </w:r>
            <w:r w:rsidR="003721B7" w:rsidRPr="00A27BE2">
              <w:rPr>
                <w:rFonts w:ascii="Tahoma" w:eastAsia="Tahoma" w:hAnsi="Tahoma" w:cs="Tahoma"/>
                <w:b/>
                <w:sz w:val="16"/>
                <w:szCs w:val="16"/>
                <w:lang w:val="sk-SK"/>
              </w:rPr>
              <w:t xml:space="preserve"> </w:t>
            </w:r>
            <w:r w:rsidR="003721B7" w:rsidRPr="00A27BE2">
              <w:rPr>
                <w:rFonts w:ascii="Tahoma" w:eastAsia="Tahoma" w:hAnsi="Tahoma" w:cs="Tahoma"/>
                <w:i/>
                <w:sz w:val="16"/>
                <w:szCs w:val="16"/>
                <w:lang w:val="sk-SK"/>
              </w:rPr>
              <w:t xml:space="preserve">(z </w:t>
            </w:r>
            <w:proofErr w:type="spellStart"/>
            <w:r w:rsidR="003721B7" w:rsidRPr="00A27BE2">
              <w:rPr>
                <w:rFonts w:ascii="Tahoma" w:eastAsia="Tahoma" w:hAnsi="Tahoma" w:cs="Tahoma"/>
                <w:i/>
                <w:sz w:val="16"/>
                <w:szCs w:val="16"/>
                <w:lang w:val="sk-SK"/>
              </w:rPr>
              <w:t>MetaIS</w:t>
            </w:r>
            <w:proofErr w:type="spellEnd"/>
            <w:r w:rsidR="003721B7" w:rsidRPr="00A27BE2">
              <w:rPr>
                <w:rFonts w:ascii="Tahoma" w:eastAsia="Tahoma" w:hAnsi="Tahoma" w:cs="Tahoma"/>
                <w:i/>
                <w:sz w:val="16"/>
                <w:szCs w:val="16"/>
                <w:lang w:val="sk-SK"/>
              </w:rPr>
              <w:t>)</w:t>
            </w:r>
          </w:p>
        </w:tc>
      </w:tr>
      <w:tr w:rsidR="008D2699" w:rsidRPr="00A27BE2" w14:paraId="15F8A043" w14:textId="77777777" w:rsidTr="000F12B0">
        <w:trPr>
          <w:trHeight w:val="280"/>
        </w:trPr>
        <w:tc>
          <w:tcPr>
            <w:tcW w:w="1555" w:type="dxa"/>
            <w:vAlign w:val="center"/>
          </w:tcPr>
          <w:p w14:paraId="2D60A739" w14:textId="31BA9B35" w:rsidR="008D2699" w:rsidRPr="00A27BE2" w:rsidRDefault="008D2699" w:rsidP="000F12B0">
            <w:pPr>
              <w:jc w:val="center"/>
              <w:rPr>
                <w:rFonts w:ascii="Tahoma" w:eastAsia="Tahoma" w:hAnsi="Tahoma" w:cs="Tahoma"/>
                <w:color w:val="808080" w:themeColor="background1" w:themeShade="80"/>
                <w:sz w:val="16"/>
                <w:szCs w:val="16"/>
                <w:lang w:val="sk-SK"/>
              </w:rPr>
            </w:pPr>
          </w:p>
        </w:tc>
        <w:tc>
          <w:tcPr>
            <w:tcW w:w="4819" w:type="dxa"/>
            <w:vAlign w:val="center"/>
          </w:tcPr>
          <w:p w14:paraId="6FFC1371" w14:textId="77777777" w:rsidR="008D2699" w:rsidRPr="00A27BE2" w:rsidRDefault="008D2699" w:rsidP="000F12B0">
            <w:pPr>
              <w:jc w:val="center"/>
              <w:rPr>
                <w:rFonts w:ascii="Tahoma" w:hAnsi="Tahoma" w:cs="Tahoma"/>
                <w:color w:val="808080" w:themeColor="background1" w:themeShade="80"/>
                <w:sz w:val="16"/>
                <w:szCs w:val="16"/>
                <w:lang w:val="sk-SK"/>
              </w:rPr>
            </w:pPr>
          </w:p>
        </w:tc>
        <w:tc>
          <w:tcPr>
            <w:tcW w:w="2693" w:type="dxa"/>
            <w:vAlign w:val="center"/>
          </w:tcPr>
          <w:p w14:paraId="3482B8CF" w14:textId="25E7C8BB" w:rsidR="008D2699" w:rsidRPr="00A27BE2" w:rsidRDefault="008D2699" w:rsidP="000F12B0">
            <w:pPr>
              <w:rPr>
                <w:rFonts w:ascii="Tahoma" w:hAnsi="Tahoma" w:cs="Tahoma"/>
                <w:i/>
                <w:color w:val="808080" w:themeColor="background1" w:themeShade="80"/>
                <w:sz w:val="16"/>
                <w:szCs w:val="16"/>
                <w:lang w:val="sk-SK"/>
              </w:rPr>
            </w:pPr>
          </w:p>
        </w:tc>
      </w:tr>
      <w:tr w:rsidR="008D2699" w:rsidRPr="00A27BE2" w14:paraId="1949E390" w14:textId="77777777" w:rsidTr="000F12B0">
        <w:trPr>
          <w:trHeight w:val="280"/>
        </w:trPr>
        <w:tc>
          <w:tcPr>
            <w:tcW w:w="1555" w:type="dxa"/>
            <w:vAlign w:val="center"/>
          </w:tcPr>
          <w:p w14:paraId="7E28F39E" w14:textId="5EE10004" w:rsidR="008D2699" w:rsidRPr="00A27BE2" w:rsidRDefault="008D2699" w:rsidP="000F12B0">
            <w:pPr>
              <w:jc w:val="center"/>
              <w:rPr>
                <w:rFonts w:ascii="Tahoma" w:eastAsia="Tahoma" w:hAnsi="Tahoma" w:cs="Tahoma"/>
                <w:color w:val="808080" w:themeColor="background1" w:themeShade="80"/>
                <w:sz w:val="16"/>
                <w:szCs w:val="16"/>
                <w:lang w:val="sk-SK"/>
              </w:rPr>
            </w:pPr>
          </w:p>
        </w:tc>
        <w:tc>
          <w:tcPr>
            <w:tcW w:w="4819" w:type="dxa"/>
            <w:vAlign w:val="center"/>
          </w:tcPr>
          <w:p w14:paraId="0416E6F8" w14:textId="77777777" w:rsidR="008D2699" w:rsidRPr="00A27BE2" w:rsidRDefault="008D2699" w:rsidP="000F12B0">
            <w:pPr>
              <w:jc w:val="center"/>
              <w:rPr>
                <w:rFonts w:ascii="Tahoma" w:hAnsi="Tahoma" w:cs="Tahoma"/>
                <w:color w:val="808080" w:themeColor="background1" w:themeShade="80"/>
                <w:sz w:val="16"/>
                <w:szCs w:val="16"/>
                <w:lang w:val="sk-SK"/>
              </w:rPr>
            </w:pPr>
          </w:p>
        </w:tc>
        <w:tc>
          <w:tcPr>
            <w:tcW w:w="2693" w:type="dxa"/>
            <w:vAlign w:val="center"/>
          </w:tcPr>
          <w:p w14:paraId="7DA7613A" w14:textId="12BE6E21" w:rsidR="008D2699" w:rsidRPr="00A27BE2" w:rsidRDefault="008D2699" w:rsidP="000F12B0">
            <w:pPr>
              <w:rPr>
                <w:rFonts w:ascii="Tahoma" w:hAnsi="Tahoma" w:cs="Tahoma"/>
                <w:i/>
                <w:color w:val="808080" w:themeColor="background1" w:themeShade="80"/>
                <w:sz w:val="16"/>
                <w:szCs w:val="16"/>
                <w:lang w:val="sk-SK"/>
              </w:rPr>
            </w:pPr>
          </w:p>
        </w:tc>
      </w:tr>
      <w:tr w:rsidR="008D2699" w:rsidRPr="00A27BE2" w14:paraId="4C75B214" w14:textId="77777777" w:rsidTr="000F12B0">
        <w:trPr>
          <w:trHeight w:val="280"/>
        </w:trPr>
        <w:tc>
          <w:tcPr>
            <w:tcW w:w="1555" w:type="dxa"/>
            <w:vAlign w:val="center"/>
          </w:tcPr>
          <w:p w14:paraId="42ABB798" w14:textId="78CA8965" w:rsidR="008D2699" w:rsidRPr="00A27BE2" w:rsidRDefault="008D2699" w:rsidP="000F12B0">
            <w:pPr>
              <w:jc w:val="center"/>
              <w:rPr>
                <w:rFonts w:ascii="Tahoma" w:hAnsi="Tahoma" w:cs="Tahoma"/>
                <w:color w:val="808080" w:themeColor="background1" w:themeShade="80"/>
                <w:sz w:val="16"/>
                <w:szCs w:val="16"/>
                <w:lang w:val="sk-SK"/>
              </w:rPr>
            </w:pPr>
          </w:p>
        </w:tc>
        <w:tc>
          <w:tcPr>
            <w:tcW w:w="4819" w:type="dxa"/>
            <w:vAlign w:val="center"/>
          </w:tcPr>
          <w:p w14:paraId="50AF2978" w14:textId="77777777" w:rsidR="008D2699" w:rsidRPr="00A27BE2" w:rsidRDefault="008D2699" w:rsidP="000F12B0">
            <w:pPr>
              <w:jc w:val="center"/>
              <w:rPr>
                <w:rFonts w:ascii="Tahoma" w:hAnsi="Tahoma" w:cs="Tahoma"/>
                <w:color w:val="808080" w:themeColor="background1" w:themeShade="80"/>
                <w:sz w:val="16"/>
                <w:szCs w:val="16"/>
                <w:lang w:val="sk-SK"/>
              </w:rPr>
            </w:pPr>
          </w:p>
        </w:tc>
        <w:tc>
          <w:tcPr>
            <w:tcW w:w="2693" w:type="dxa"/>
            <w:vAlign w:val="center"/>
          </w:tcPr>
          <w:p w14:paraId="6AD6C5F8" w14:textId="24F49D8C" w:rsidR="008D2699" w:rsidRPr="00A27BE2" w:rsidRDefault="008D2699" w:rsidP="000F12B0">
            <w:pPr>
              <w:rPr>
                <w:rFonts w:ascii="Tahoma" w:hAnsi="Tahoma" w:cs="Tahoma"/>
                <w:i/>
                <w:color w:val="808080" w:themeColor="background1" w:themeShade="80"/>
                <w:sz w:val="16"/>
                <w:szCs w:val="16"/>
                <w:lang w:val="sk-SK"/>
              </w:rPr>
            </w:pPr>
          </w:p>
        </w:tc>
      </w:tr>
    </w:tbl>
    <w:p w14:paraId="7829FBA2" w14:textId="4F099705" w:rsidR="008D2699" w:rsidRPr="00A27BE2" w:rsidRDefault="008D2699" w:rsidP="00395B99">
      <w:pPr>
        <w:pStyle w:val="Odsekzoznamu"/>
        <w:tabs>
          <w:tab w:val="left" w:pos="851"/>
          <w:tab w:val="center" w:pos="3119"/>
        </w:tabs>
        <w:ind w:left="1580"/>
        <w:jc w:val="both"/>
        <w:rPr>
          <w:rFonts w:ascii="Tahoma" w:hAnsi="Tahoma" w:cs="Tahoma"/>
          <w:color w:val="44546A"/>
          <w:sz w:val="16"/>
          <w:szCs w:val="18"/>
          <w:lang w:val="sk-SK"/>
        </w:rPr>
      </w:pPr>
      <w:r w:rsidRPr="00A27BE2">
        <w:rPr>
          <w:rFonts w:ascii="Tahoma" w:hAnsi="Tahoma" w:cs="Tahoma"/>
          <w:color w:val="44546A"/>
          <w:sz w:val="16"/>
          <w:szCs w:val="18"/>
          <w:lang w:val="sk-SK"/>
        </w:rPr>
        <w:t>Tabuľka č.</w:t>
      </w:r>
      <w:r w:rsidR="005A6602">
        <w:rPr>
          <w:rFonts w:ascii="Tahoma" w:hAnsi="Tahoma" w:cs="Tahoma"/>
          <w:color w:val="44546A"/>
          <w:sz w:val="16"/>
          <w:szCs w:val="18"/>
          <w:lang w:val="sk-SK"/>
        </w:rPr>
        <w:t>5</w:t>
      </w:r>
      <w:r w:rsidRPr="00A27BE2">
        <w:rPr>
          <w:rFonts w:ascii="Tahoma" w:hAnsi="Tahoma" w:cs="Tahoma"/>
          <w:color w:val="44546A"/>
          <w:sz w:val="16"/>
          <w:szCs w:val="18"/>
          <w:lang w:val="sk-SK"/>
        </w:rPr>
        <w:t xml:space="preserve"> Prehľad integrácii </w:t>
      </w:r>
      <w:r w:rsidR="004A1607" w:rsidRPr="00A27BE2">
        <w:rPr>
          <w:rFonts w:ascii="Tahoma" w:hAnsi="Tahoma" w:cs="Tahoma"/>
          <w:color w:val="44546A"/>
          <w:sz w:val="16"/>
          <w:szCs w:val="18"/>
          <w:lang w:val="sk-SK"/>
        </w:rPr>
        <w:t>ISVS</w:t>
      </w:r>
      <w:r w:rsidRPr="00A27BE2">
        <w:rPr>
          <w:rFonts w:ascii="Tahoma" w:hAnsi="Tahoma" w:cs="Tahoma"/>
          <w:color w:val="44546A"/>
          <w:sz w:val="16"/>
          <w:szCs w:val="18"/>
          <w:lang w:val="sk-SK"/>
        </w:rPr>
        <w:t xml:space="preserve"> na </w:t>
      </w:r>
      <w:r w:rsidR="003721B7" w:rsidRPr="00A27BE2">
        <w:rPr>
          <w:rFonts w:ascii="Tahoma" w:hAnsi="Tahoma" w:cs="Tahoma"/>
          <w:color w:val="44546A"/>
          <w:sz w:val="16"/>
          <w:szCs w:val="18"/>
          <w:lang w:val="sk-SK"/>
        </w:rPr>
        <w:t>podporné spoločné bloky (</w:t>
      </w:r>
      <w:proofErr w:type="spellStart"/>
      <w:r w:rsidR="003721B7" w:rsidRPr="00A27BE2">
        <w:rPr>
          <w:rFonts w:ascii="Tahoma" w:hAnsi="Tahoma" w:cs="Tahoma"/>
          <w:color w:val="44546A"/>
          <w:sz w:val="16"/>
          <w:szCs w:val="18"/>
          <w:lang w:val="sk-SK"/>
        </w:rPr>
        <w:t>SaaS</w:t>
      </w:r>
      <w:proofErr w:type="spellEnd"/>
      <w:r w:rsidR="003721B7" w:rsidRPr="00A27BE2">
        <w:rPr>
          <w:rFonts w:ascii="Tahoma" w:hAnsi="Tahoma" w:cs="Tahoma"/>
          <w:color w:val="44546A"/>
          <w:sz w:val="16"/>
          <w:szCs w:val="18"/>
          <w:lang w:val="sk-SK"/>
        </w:rPr>
        <w:t>)</w:t>
      </w:r>
      <w:r w:rsidRPr="00A27BE2">
        <w:rPr>
          <w:rFonts w:ascii="Tahoma" w:hAnsi="Tahoma" w:cs="Tahoma"/>
          <w:color w:val="44546A"/>
          <w:sz w:val="16"/>
          <w:szCs w:val="18"/>
          <w:lang w:val="sk-SK"/>
        </w:rPr>
        <w:t xml:space="preserve"> – budúci stav</w:t>
      </w:r>
    </w:p>
    <w:p w14:paraId="143F7FC9" w14:textId="77777777" w:rsidR="005F5FAB" w:rsidRPr="00A27BE2" w:rsidRDefault="005F5FAB" w:rsidP="005F5FAB">
      <w:pPr>
        <w:rPr>
          <w:rFonts w:ascii="Tahoma" w:hAnsi="Tahoma" w:cs="Tahoma"/>
          <w:lang w:val="sk-SK"/>
        </w:rPr>
      </w:pPr>
    </w:p>
    <w:p w14:paraId="4F56591E" w14:textId="77777777" w:rsidR="00581307" w:rsidRPr="00A27BE2" w:rsidRDefault="00581307" w:rsidP="005A6602">
      <w:pPr>
        <w:pStyle w:val="Nadpis3"/>
        <w:numPr>
          <w:ilvl w:val="2"/>
          <w:numId w:val="49"/>
        </w:numPr>
        <w:ind w:left="720"/>
        <w:rPr>
          <w:rFonts w:cs="Tahoma"/>
          <w:lang w:val="sk-SK"/>
        </w:rPr>
      </w:pPr>
      <w:bookmarkStart w:id="33" w:name="_Toc172728950"/>
      <w:bookmarkStart w:id="34" w:name="_Toc62489734"/>
      <w:r w:rsidRPr="00A27BE2">
        <w:rPr>
          <w:rFonts w:cs="Tahoma"/>
          <w:lang w:val="sk-SK"/>
        </w:rPr>
        <w:t>Prehľad plánovaných integrácií ISVS na nadrezortné centrálne bloky – spoločné moduly</w:t>
      </w:r>
      <w:bookmarkEnd w:id="33"/>
      <w:r w:rsidRPr="00A27BE2">
        <w:rPr>
          <w:rFonts w:cs="Tahoma"/>
          <w:lang w:val="sk-SK"/>
        </w:rPr>
        <w:t xml:space="preserve"> </w:t>
      </w:r>
    </w:p>
    <w:p w14:paraId="7595A70E" w14:textId="77777777" w:rsidR="00581307" w:rsidRPr="00A27BE2" w:rsidRDefault="00581307" w:rsidP="00581307">
      <w:pPr>
        <w:spacing w:after="160" w:line="259" w:lineRule="auto"/>
        <w:jc w:val="both"/>
        <w:rPr>
          <w:rFonts w:ascii="Tahoma" w:hAnsi="Tahoma" w:cs="Tahoma"/>
          <w:color w:val="808080" w:themeColor="background1" w:themeShade="80"/>
          <w:sz w:val="16"/>
          <w:lang w:val="sk-SK"/>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819"/>
        <w:gridCol w:w="2693"/>
      </w:tblGrid>
      <w:tr w:rsidR="00581307" w:rsidRPr="00A27BE2" w14:paraId="5849D3E0" w14:textId="77777777" w:rsidTr="000F12B0">
        <w:trPr>
          <w:trHeight w:val="753"/>
        </w:trPr>
        <w:tc>
          <w:tcPr>
            <w:tcW w:w="1555" w:type="dxa"/>
            <w:shd w:val="clear" w:color="auto" w:fill="D9D9D9" w:themeFill="background1" w:themeFillShade="D9"/>
            <w:vAlign w:val="center"/>
          </w:tcPr>
          <w:p w14:paraId="42534863" w14:textId="77777777" w:rsidR="00382D84" w:rsidRPr="00A27BE2" w:rsidRDefault="00581307" w:rsidP="007C6FD1">
            <w:pPr>
              <w:jc w:val="center"/>
              <w:rPr>
                <w:rFonts w:ascii="Tahoma" w:eastAsia="Tahoma" w:hAnsi="Tahoma" w:cs="Tahoma"/>
                <w:b/>
                <w:sz w:val="16"/>
                <w:szCs w:val="16"/>
                <w:lang w:val="sk-SK"/>
              </w:rPr>
            </w:pPr>
            <w:r w:rsidRPr="00A27BE2">
              <w:rPr>
                <w:rFonts w:ascii="Tahoma" w:eastAsia="Tahoma" w:hAnsi="Tahoma" w:cs="Tahoma"/>
                <w:b/>
                <w:sz w:val="16"/>
                <w:szCs w:val="16"/>
                <w:lang w:val="sk-SK"/>
              </w:rPr>
              <w:t>Kód ISVS</w:t>
            </w:r>
          </w:p>
          <w:p w14:paraId="0936AEA3" w14:textId="155FA957" w:rsidR="00581307" w:rsidRPr="00A27BE2" w:rsidRDefault="003721B7" w:rsidP="007C6FD1">
            <w:pPr>
              <w:jc w:val="center"/>
              <w:rPr>
                <w:rFonts w:ascii="Tahoma" w:eastAsia="Tahoma" w:hAnsi="Tahoma" w:cs="Tahoma"/>
                <w:b/>
                <w:sz w:val="16"/>
                <w:szCs w:val="16"/>
                <w:lang w:val="sk-SK"/>
              </w:rPr>
            </w:pPr>
            <w:r w:rsidRPr="00A27BE2">
              <w:rPr>
                <w:rFonts w:ascii="Tahoma" w:eastAsia="Tahoma" w:hAnsi="Tahoma" w:cs="Tahoma"/>
                <w:i/>
                <w:sz w:val="16"/>
                <w:szCs w:val="16"/>
                <w:lang w:val="sk-SK"/>
              </w:rPr>
              <w:t xml:space="preserve">(z </w:t>
            </w:r>
            <w:proofErr w:type="spellStart"/>
            <w:r w:rsidRPr="00A27BE2">
              <w:rPr>
                <w:rFonts w:ascii="Tahoma" w:eastAsia="Tahoma" w:hAnsi="Tahoma" w:cs="Tahoma"/>
                <w:i/>
                <w:sz w:val="16"/>
                <w:szCs w:val="16"/>
                <w:lang w:val="sk-SK"/>
              </w:rPr>
              <w:t>MetaIS</w:t>
            </w:r>
            <w:proofErr w:type="spellEnd"/>
            <w:r w:rsidRPr="00A27BE2">
              <w:rPr>
                <w:rFonts w:ascii="Tahoma" w:eastAsia="Tahoma" w:hAnsi="Tahoma" w:cs="Tahoma"/>
                <w:i/>
                <w:sz w:val="16"/>
                <w:szCs w:val="16"/>
                <w:lang w:val="sk-SK"/>
              </w:rPr>
              <w:t>)</w:t>
            </w:r>
          </w:p>
        </w:tc>
        <w:tc>
          <w:tcPr>
            <w:tcW w:w="4819" w:type="dxa"/>
            <w:shd w:val="clear" w:color="auto" w:fill="D9D9D9" w:themeFill="background1" w:themeFillShade="D9"/>
            <w:vAlign w:val="center"/>
          </w:tcPr>
          <w:p w14:paraId="11D66215" w14:textId="77777777" w:rsidR="00581307" w:rsidRPr="00A27BE2" w:rsidRDefault="00581307" w:rsidP="007C6FD1">
            <w:pPr>
              <w:jc w:val="center"/>
              <w:rPr>
                <w:rFonts w:ascii="Tahoma" w:eastAsia="Tahoma" w:hAnsi="Tahoma" w:cs="Tahoma"/>
                <w:b/>
                <w:sz w:val="16"/>
                <w:szCs w:val="16"/>
                <w:lang w:val="sk-SK"/>
              </w:rPr>
            </w:pPr>
            <w:r w:rsidRPr="00A27BE2">
              <w:rPr>
                <w:rFonts w:ascii="Tahoma" w:eastAsia="Tahoma" w:hAnsi="Tahoma" w:cs="Tahoma"/>
                <w:b/>
                <w:sz w:val="16"/>
                <w:szCs w:val="16"/>
                <w:lang w:val="sk-SK"/>
              </w:rPr>
              <w:t>Názov ISVS</w:t>
            </w:r>
          </w:p>
          <w:p w14:paraId="687D8250" w14:textId="77777777" w:rsidR="00581307" w:rsidRPr="00A27BE2" w:rsidRDefault="00581307" w:rsidP="007C6FD1">
            <w:pPr>
              <w:jc w:val="center"/>
              <w:rPr>
                <w:rFonts w:ascii="Tahoma" w:eastAsia="Tahoma" w:hAnsi="Tahoma" w:cs="Tahoma"/>
                <w:b/>
                <w:sz w:val="16"/>
                <w:szCs w:val="16"/>
                <w:lang w:val="sk-SK"/>
              </w:rPr>
            </w:pPr>
          </w:p>
        </w:tc>
        <w:tc>
          <w:tcPr>
            <w:tcW w:w="2693" w:type="dxa"/>
            <w:shd w:val="clear" w:color="auto" w:fill="D9D9D9" w:themeFill="background1" w:themeFillShade="D9"/>
            <w:vAlign w:val="center"/>
          </w:tcPr>
          <w:p w14:paraId="31FD2A3A" w14:textId="77777777" w:rsidR="00581307" w:rsidRPr="00A27BE2" w:rsidRDefault="00581307" w:rsidP="007C6FD1">
            <w:pPr>
              <w:jc w:val="center"/>
              <w:rPr>
                <w:rFonts w:ascii="Tahoma" w:eastAsia="Tahoma" w:hAnsi="Tahoma" w:cs="Tahoma"/>
                <w:b/>
                <w:sz w:val="16"/>
                <w:szCs w:val="16"/>
                <w:lang w:val="sk-SK"/>
              </w:rPr>
            </w:pPr>
            <w:r w:rsidRPr="00A27BE2">
              <w:rPr>
                <w:rFonts w:ascii="Tahoma" w:eastAsia="Tahoma" w:hAnsi="Tahoma" w:cs="Tahoma"/>
                <w:b/>
                <w:sz w:val="16"/>
                <w:szCs w:val="16"/>
                <w:lang w:val="sk-SK"/>
              </w:rPr>
              <w:t>Spoločné moduly podľa zákona č. 305/2013  e-</w:t>
            </w:r>
            <w:proofErr w:type="spellStart"/>
            <w:r w:rsidRPr="00A27BE2">
              <w:rPr>
                <w:rFonts w:ascii="Tahoma" w:eastAsia="Tahoma" w:hAnsi="Tahoma" w:cs="Tahoma"/>
                <w:b/>
                <w:sz w:val="16"/>
                <w:szCs w:val="16"/>
                <w:lang w:val="sk-SK"/>
              </w:rPr>
              <w:t>Governmente</w:t>
            </w:r>
            <w:proofErr w:type="spellEnd"/>
          </w:p>
        </w:tc>
      </w:tr>
      <w:tr w:rsidR="00046719" w:rsidRPr="00A27BE2" w14:paraId="3814953D" w14:textId="77777777" w:rsidTr="00406F55">
        <w:trPr>
          <w:trHeight w:val="280"/>
        </w:trPr>
        <w:tc>
          <w:tcPr>
            <w:tcW w:w="1555" w:type="dxa"/>
            <w:vAlign w:val="center"/>
          </w:tcPr>
          <w:p w14:paraId="23522C4B" w14:textId="174652E1" w:rsidR="00046719" w:rsidRPr="00A27BE2" w:rsidRDefault="00046719" w:rsidP="00046719">
            <w:pPr>
              <w:jc w:val="center"/>
              <w:rPr>
                <w:rFonts w:ascii="Tahoma" w:eastAsia="Tahoma" w:hAnsi="Tahoma" w:cs="Tahoma"/>
                <w:color w:val="808080" w:themeColor="background1" w:themeShade="80"/>
                <w:sz w:val="16"/>
                <w:szCs w:val="16"/>
                <w:lang w:val="sk-SK"/>
              </w:rPr>
            </w:pPr>
            <w:r w:rsidRPr="00A27BE2">
              <w:rPr>
                <w:rFonts w:ascii="Tahoma" w:hAnsi="Tahoma" w:cs="Tahoma"/>
                <w:sz w:val="16"/>
                <w:szCs w:val="16"/>
                <w:lang w:val="sk-SK"/>
              </w:rPr>
              <w:t>isvs_11775</w:t>
            </w:r>
          </w:p>
        </w:tc>
        <w:tc>
          <w:tcPr>
            <w:tcW w:w="4819" w:type="dxa"/>
            <w:vAlign w:val="bottom"/>
          </w:tcPr>
          <w:p w14:paraId="2279ECA6" w14:textId="7FE640AD" w:rsidR="00046719" w:rsidRPr="00A27BE2" w:rsidRDefault="00046719" w:rsidP="00046719">
            <w:pPr>
              <w:jc w:val="center"/>
              <w:rPr>
                <w:rFonts w:ascii="Tahoma" w:hAnsi="Tahoma" w:cs="Tahoma"/>
                <w:color w:val="808080" w:themeColor="background1" w:themeShade="80"/>
                <w:sz w:val="16"/>
                <w:szCs w:val="16"/>
                <w:lang w:val="sk-SK"/>
              </w:rPr>
            </w:pPr>
            <w:r w:rsidRPr="00A27BE2">
              <w:rPr>
                <w:rFonts w:ascii="Tahoma" w:hAnsi="Tahoma" w:cs="Tahoma"/>
                <w:color w:val="000000"/>
                <w:sz w:val="20"/>
                <w:lang w:val="sk-SK"/>
              </w:rPr>
              <w:t>Elektronický národný register informácií dopravy</w:t>
            </w:r>
          </w:p>
        </w:tc>
        <w:tc>
          <w:tcPr>
            <w:tcW w:w="2693" w:type="dxa"/>
            <w:vAlign w:val="center"/>
          </w:tcPr>
          <w:p w14:paraId="3A786702" w14:textId="4A12683C" w:rsidR="00046719" w:rsidRPr="00A27BE2" w:rsidRDefault="009A780A" w:rsidP="00046719">
            <w:pPr>
              <w:rPr>
                <w:rFonts w:ascii="Tahoma" w:hAnsi="Tahoma" w:cs="Tahoma"/>
                <w:i/>
                <w:color w:val="808080" w:themeColor="background1" w:themeShade="80"/>
                <w:sz w:val="16"/>
                <w:szCs w:val="16"/>
                <w:lang w:val="sk-SK"/>
              </w:rPr>
            </w:pPr>
            <w:sdt>
              <w:sdtPr>
                <w:rPr>
                  <w:rFonts w:ascii="Tahoma" w:hAnsi="Tahoma" w:cs="Tahoma"/>
                  <w:i/>
                  <w:color w:val="808080" w:themeColor="background1" w:themeShade="80"/>
                  <w:sz w:val="16"/>
                  <w:szCs w:val="16"/>
                  <w:lang w:val="sk-SK"/>
                </w:rPr>
                <w:id w:val="-1096324294"/>
                <w:placeholder>
                  <w:docPart w:val="D10F80D4F3293544920D2FF77927EFB9"/>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comboBox>
              </w:sdtPr>
              <w:sdtEndPr/>
              <w:sdtContent>
                <w:r w:rsidR="00046719" w:rsidRPr="00A27BE2">
                  <w:rPr>
                    <w:rFonts w:ascii="Tahoma" w:hAnsi="Tahoma" w:cs="Tahoma"/>
                    <w:i/>
                    <w:color w:val="808080" w:themeColor="background1" w:themeShade="80"/>
                    <w:sz w:val="16"/>
                    <w:szCs w:val="16"/>
                    <w:lang w:val="sk-SK"/>
                  </w:rPr>
                  <w:t>Autentifikačný modul</w:t>
                </w:r>
              </w:sdtContent>
            </w:sdt>
          </w:p>
        </w:tc>
      </w:tr>
      <w:tr w:rsidR="00046719" w:rsidRPr="00A27BE2" w14:paraId="0719B629" w14:textId="77777777" w:rsidTr="000F12B0">
        <w:trPr>
          <w:trHeight w:val="280"/>
        </w:trPr>
        <w:tc>
          <w:tcPr>
            <w:tcW w:w="1555" w:type="dxa"/>
            <w:vAlign w:val="center"/>
          </w:tcPr>
          <w:p w14:paraId="08AE1304" w14:textId="032AE87D" w:rsidR="00046719" w:rsidRPr="003B0D34" w:rsidRDefault="00673716" w:rsidP="00046719">
            <w:pPr>
              <w:jc w:val="center"/>
              <w:rPr>
                <w:rFonts w:ascii="Tahoma" w:hAnsi="Tahoma" w:cs="Tahoma"/>
                <w:sz w:val="16"/>
                <w:szCs w:val="16"/>
                <w:lang w:val="sk-SK"/>
              </w:rPr>
            </w:pPr>
            <w:r w:rsidRPr="003B0D34">
              <w:rPr>
                <w:rFonts w:ascii="Tahoma" w:hAnsi="Tahoma" w:cs="Tahoma"/>
                <w:sz w:val="16"/>
                <w:szCs w:val="16"/>
                <w:lang w:val="sk-SK"/>
              </w:rPr>
              <w:t>isvs_8846</w:t>
            </w:r>
          </w:p>
        </w:tc>
        <w:tc>
          <w:tcPr>
            <w:tcW w:w="4819" w:type="dxa"/>
            <w:vAlign w:val="center"/>
          </w:tcPr>
          <w:p w14:paraId="191C295E" w14:textId="09C44BBA" w:rsidR="00046719" w:rsidRPr="003B0D34" w:rsidRDefault="00673716" w:rsidP="00046719">
            <w:pPr>
              <w:jc w:val="center"/>
              <w:rPr>
                <w:rFonts w:ascii="Tahoma" w:hAnsi="Tahoma" w:cs="Tahoma"/>
                <w:color w:val="000000"/>
                <w:sz w:val="20"/>
                <w:lang w:val="sk-SK"/>
              </w:rPr>
            </w:pPr>
            <w:r w:rsidRPr="003B0D34">
              <w:rPr>
                <w:rFonts w:ascii="Tahoma" w:hAnsi="Tahoma" w:cs="Tahoma"/>
                <w:color w:val="000000"/>
                <w:sz w:val="20"/>
                <w:lang w:val="sk-SK"/>
              </w:rPr>
              <w:t>Autentifikačný modul </w:t>
            </w:r>
          </w:p>
        </w:tc>
        <w:tc>
          <w:tcPr>
            <w:tcW w:w="2693" w:type="dxa"/>
            <w:vAlign w:val="center"/>
          </w:tcPr>
          <w:p w14:paraId="686BB55E" w14:textId="47DFEA3C" w:rsidR="00046719" w:rsidRPr="00A27BE2" w:rsidRDefault="009A780A" w:rsidP="00046719">
            <w:pPr>
              <w:rPr>
                <w:rFonts w:ascii="Tahoma" w:hAnsi="Tahoma" w:cs="Tahoma"/>
                <w:i/>
                <w:color w:val="808080" w:themeColor="background1" w:themeShade="80"/>
                <w:sz w:val="16"/>
                <w:szCs w:val="16"/>
                <w:lang w:val="sk-SK"/>
              </w:rPr>
            </w:pPr>
            <w:sdt>
              <w:sdtPr>
                <w:rPr>
                  <w:rFonts w:ascii="Tahoma" w:hAnsi="Tahoma" w:cs="Tahoma"/>
                  <w:i/>
                  <w:color w:val="808080" w:themeColor="background1" w:themeShade="80"/>
                  <w:sz w:val="16"/>
                  <w:szCs w:val="16"/>
                  <w:lang w:val="sk-SK"/>
                </w:rPr>
                <w:id w:val="-604884047"/>
                <w:placeholder>
                  <w:docPart w:val="035882C3FDD5964DAE99E670A9EDD78C"/>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comboBox>
              </w:sdtPr>
              <w:sdtEndPr/>
              <w:sdtContent>
                <w:r w:rsidR="00046719" w:rsidRPr="00A27BE2">
                  <w:rPr>
                    <w:rFonts w:ascii="Tahoma" w:hAnsi="Tahoma" w:cs="Tahoma"/>
                    <w:i/>
                    <w:color w:val="808080" w:themeColor="background1" w:themeShade="80"/>
                    <w:sz w:val="16"/>
                    <w:szCs w:val="16"/>
                    <w:lang w:val="sk-SK"/>
                  </w:rPr>
                  <w:t>Vyberte jednu z možností.</w:t>
                </w:r>
              </w:sdtContent>
            </w:sdt>
            <w:r w:rsidR="00046719" w:rsidRPr="00A27BE2" w:rsidDel="001C5507">
              <w:rPr>
                <w:rFonts w:ascii="Tahoma" w:hAnsi="Tahoma" w:cs="Tahoma"/>
                <w:i/>
                <w:color w:val="808080" w:themeColor="background1" w:themeShade="80"/>
                <w:sz w:val="16"/>
                <w:szCs w:val="16"/>
                <w:lang w:val="sk-SK"/>
              </w:rPr>
              <w:t xml:space="preserve"> </w:t>
            </w:r>
          </w:p>
        </w:tc>
      </w:tr>
      <w:tr w:rsidR="00673716" w:rsidRPr="00A27BE2" w14:paraId="6EA14EA7" w14:textId="77777777" w:rsidTr="000F12B0">
        <w:trPr>
          <w:trHeight w:val="280"/>
        </w:trPr>
        <w:tc>
          <w:tcPr>
            <w:tcW w:w="1555" w:type="dxa"/>
            <w:vAlign w:val="center"/>
          </w:tcPr>
          <w:p w14:paraId="1B8596C4" w14:textId="5FC93981" w:rsidR="00673716" w:rsidRPr="003B0D34" w:rsidRDefault="00673716" w:rsidP="00046719">
            <w:pPr>
              <w:jc w:val="center"/>
              <w:rPr>
                <w:rFonts w:ascii="Tahoma" w:hAnsi="Tahoma" w:cs="Tahoma"/>
                <w:sz w:val="16"/>
                <w:szCs w:val="16"/>
                <w:lang w:val="sk-SK"/>
              </w:rPr>
            </w:pPr>
            <w:r w:rsidRPr="003B0D34">
              <w:rPr>
                <w:rFonts w:ascii="Tahoma" w:hAnsi="Tahoma" w:cs="Tahoma"/>
                <w:sz w:val="16"/>
                <w:szCs w:val="16"/>
                <w:lang w:val="sk-SK"/>
              </w:rPr>
              <w:t>isvs_8847</w:t>
            </w:r>
          </w:p>
        </w:tc>
        <w:tc>
          <w:tcPr>
            <w:tcW w:w="4819" w:type="dxa"/>
            <w:vAlign w:val="center"/>
          </w:tcPr>
          <w:p w14:paraId="6EF59C37" w14:textId="5FE79171" w:rsidR="00673716" w:rsidRPr="003B0D34" w:rsidRDefault="00673716" w:rsidP="00046719">
            <w:pPr>
              <w:jc w:val="center"/>
              <w:rPr>
                <w:rFonts w:ascii="Tahoma" w:hAnsi="Tahoma" w:cs="Tahoma"/>
                <w:color w:val="000000"/>
                <w:sz w:val="20"/>
                <w:lang w:val="sk-SK"/>
              </w:rPr>
            </w:pPr>
            <w:r w:rsidRPr="003B0D34">
              <w:rPr>
                <w:rFonts w:ascii="Tahoma" w:hAnsi="Tahoma" w:cs="Tahoma"/>
                <w:color w:val="000000"/>
                <w:sz w:val="20"/>
                <w:lang w:val="sk-SK"/>
              </w:rPr>
              <w:t>Elektronické schránky</w:t>
            </w:r>
          </w:p>
        </w:tc>
        <w:tc>
          <w:tcPr>
            <w:tcW w:w="2693" w:type="dxa"/>
            <w:vAlign w:val="center"/>
          </w:tcPr>
          <w:p w14:paraId="5F76E0F7" w14:textId="77777777" w:rsidR="00673716" w:rsidRDefault="00673716" w:rsidP="00046719">
            <w:pPr>
              <w:rPr>
                <w:rFonts w:ascii="Tahoma" w:hAnsi="Tahoma" w:cs="Tahoma"/>
                <w:i/>
                <w:color w:val="808080" w:themeColor="background1" w:themeShade="80"/>
                <w:sz w:val="16"/>
                <w:szCs w:val="16"/>
                <w:lang w:val="sk-SK"/>
              </w:rPr>
            </w:pPr>
          </w:p>
        </w:tc>
      </w:tr>
      <w:tr w:rsidR="00673716" w:rsidRPr="00A27BE2" w14:paraId="50B34272" w14:textId="77777777" w:rsidTr="000F12B0">
        <w:trPr>
          <w:trHeight w:val="280"/>
        </w:trPr>
        <w:tc>
          <w:tcPr>
            <w:tcW w:w="1555" w:type="dxa"/>
            <w:vAlign w:val="center"/>
          </w:tcPr>
          <w:p w14:paraId="7C325D53" w14:textId="07935DB2" w:rsidR="00673716" w:rsidRPr="003B0D34" w:rsidRDefault="00673716" w:rsidP="00046719">
            <w:pPr>
              <w:jc w:val="center"/>
              <w:rPr>
                <w:rFonts w:ascii="Tahoma" w:hAnsi="Tahoma" w:cs="Tahoma"/>
                <w:sz w:val="16"/>
                <w:szCs w:val="16"/>
                <w:lang w:val="sk-SK"/>
              </w:rPr>
            </w:pPr>
            <w:r w:rsidRPr="003B0D34">
              <w:rPr>
                <w:rFonts w:ascii="Tahoma" w:hAnsi="Tahoma" w:cs="Tahoma"/>
                <w:sz w:val="16"/>
                <w:szCs w:val="16"/>
                <w:lang w:val="sk-SK"/>
              </w:rPr>
              <w:t>isvs_8848</w:t>
            </w:r>
          </w:p>
        </w:tc>
        <w:tc>
          <w:tcPr>
            <w:tcW w:w="4819" w:type="dxa"/>
            <w:vAlign w:val="center"/>
          </w:tcPr>
          <w:p w14:paraId="33333A8E" w14:textId="4987C86C" w:rsidR="00673716" w:rsidRPr="003B0D34" w:rsidRDefault="00673716" w:rsidP="00046719">
            <w:pPr>
              <w:jc w:val="center"/>
              <w:rPr>
                <w:rFonts w:ascii="Tahoma" w:hAnsi="Tahoma" w:cs="Tahoma"/>
                <w:color w:val="000000"/>
                <w:sz w:val="20"/>
                <w:lang w:val="sk-SK"/>
              </w:rPr>
            </w:pPr>
            <w:r w:rsidRPr="003B0D34">
              <w:rPr>
                <w:rFonts w:ascii="Tahoma" w:hAnsi="Tahoma" w:cs="Tahoma"/>
                <w:color w:val="000000"/>
                <w:sz w:val="20"/>
                <w:lang w:val="sk-SK"/>
              </w:rPr>
              <w:t>Modul elektronických formulárov</w:t>
            </w:r>
          </w:p>
        </w:tc>
        <w:tc>
          <w:tcPr>
            <w:tcW w:w="2693" w:type="dxa"/>
            <w:vAlign w:val="center"/>
          </w:tcPr>
          <w:p w14:paraId="4F5A27BC" w14:textId="77777777" w:rsidR="00673716" w:rsidRDefault="00673716" w:rsidP="00046719">
            <w:pPr>
              <w:rPr>
                <w:rFonts w:ascii="Tahoma" w:hAnsi="Tahoma" w:cs="Tahoma"/>
                <w:i/>
                <w:color w:val="808080" w:themeColor="background1" w:themeShade="80"/>
                <w:sz w:val="16"/>
                <w:szCs w:val="16"/>
                <w:lang w:val="sk-SK"/>
              </w:rPr>
            </w:pPr>
          </w:p>
        </w:tc>
      </w:tr>
      <w:tr w:rsidR="00046719" w:rsidRPr="00A27BE2" w14:paraId="61FDB036" w14:textId="77777777" w:rsidTr="000F12B0">
        <w:trPr>
          <w:trHeight w:val="280"/>
        </w:trPr>
        <w:tc>
          <w:tcPr>
            <w:tcW w:w="1555" w:type="dxa"/>
            <w:vAlign w:val="center"/>
          </w:tcPr>
          <w:p w14:paraId="006E02AA" w14:textId="6822D9EC" w:rsidR="00046719" w:rsidRPr="003B0D34" w:rsidRDefault="00673716" w:rsidP="00046719">
            <w:pPr>
              <w:jc w:val="center"/>
              <w:rPr>
                <w:rFonts w:ascii="Tahoma" w:hAnsi="Tahoma" w:cs="Tahoma"/>
                <w:sz w:val="16"/>
                <w:szCs w:val="16"/>
                <w:lang w:val="sk-SK"/>
              </w:rPr>
            </w:pPr>
            <w:r w:rsidRPr="003B0D34">
              <w:rPr>
                <w:rFonts w:ascii="Tahoma" w:hAnsi="Tahoma" w:cs="Tahoma"/>
                <w:sz w:val="16"/>
                <w:szCs w:val="16"/>
                <w:lang w:val="sk-SK"/>
              </w:rPr>
              <w:t>isvs_9369 </w:t>
            </w:r>
          </w:p>
        </w:tc>
        <w:tc>
          <w:tcPr>
            <w:tcW w:w="4819" w:type="dxa"/>
            <w:vAlign w:val="center"/>
          </w:tcPr>
          <w:p w14:paraId="1768D6FA" w14:textId="49D796B4" w:rsidR="00046719" w:rsidRPr="003B0D34" w:rsidRDefault="00673716" w:rsidP="00046719">
            <w:pPr>
              <w:jc w:val="center"/>
              <w:rPr>
                <w:rFonts w:ascii="Tahoma" w:hAnsi="Tahoma" w:cs="Tahoma"/>
                <w:color w:val="000000"/>
                <w:sz w:val="20"/>
                <w:lang w:val="sk-SK"/>
              </w:rPr>
            </w:pPr>
            <w:r w:rsidRPr="003B0D34">
              <w:rPr>
                <w:rFonts w:ascii="Tahoma" w:hAnsi="Tahoma" w:cs="Tahoma"/>
                <w:color w:val="000000"/>
                <w:sz w:val="20"/>
                <w:lang w:val="sk-SK"/>
              </w:rPr>
              <w:t>Modul elektronického doručovania</w:t>
            </w:r>
          </w:p>
        </w:tc>
        <w:tc>
          <w:tcPr>
            <w:tcW w:w="2693" w:type="dxa"/>
            <w:vAlign w:val="center"/>
          </w:tcPr>
          <w:p w14:paraId="2C0BF689" w14:textId="77777777" w:rsidR="00046719" w:rsidRPr="00A27BE2" w:rsidRDefault="009A780A" w:rsidP="00046719">
            <w:pPr>
              <w:rPr>
                <w:rFonts w:ascii="Tahoma" w:hAnsi="Tahoma" w:cs="Tahoma"/>
                <w:i/>
                <w:color w:val="808080" w:themeColor="background1" w:themeShade="80"/>
                <w:sz w:val="16"/>
                <w:szCs w:val="16"/>
                <w:lang w:val="sk-SK"/>
              </w:rPr>
            </w:pPr>
            <w:sdt>
              <w:sdtPr>
                <w:rPr>
                  <w:rFonts w:ascii="Tahoma" w:hAnsi="Tahoma" w:cs="Tahoma"/>
                  <w:i/>
                  <w:color w:val="808080" w:themeColor="background1" w:themeShade="80"/>
                  <w:sz w:val="16"/>
                  <w:szCs w:val="16"/>
                  <w:lang w:val="sk-SK"/>
                </w:rPr>
                <w:id w:val="1682855705"/>
                <w:placeholder>
                  <w:docPart w:val="E0BAF3389CF59C4FACB5460137F288AB"/>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comboBox>
              </w:sdtPr>
              <w:sdtEndPr/>
              <w:sdtContent>
                <w:r w:rsidR="00046719" w:rsidRPr="00A27BE2">
                  <w:rPr>
                    <w:rFonts w:ascii="Tahoma" w:hAnsi="Tahoma" w:cs="Tahoma"/>
                    <w:color w:val="808080" w:themeColor="background1" w:themeShade="80"/>
                    <w:sz w:val="16"/>
                    <w:szCs w:val="16"/>
                    <w:lang w:val="sk-SK"/>
                  </w:rPr>
                  <w:t>Vyberte jednu z možností.</w:t>
                </w:r>
              </w:sdtContent>
            </w:sdt>
            <w:r w:rsidR="00046719" w:rsidRPr="00A27BE2" w:rsidDel="001C5507">
              <w:rPr>
                <w:rFonts w:ascii="Tahoma" w:hAnsi="Tahoma" w:cs="Tahoma"/>
                <w:i/>
                <w:color w:val="808080" w:themeColor="background1" w:themeShade="80"/>
                <w:sz w:val="16"/>
                <w:szCs w:val="16"/>
                <w:lang w:val="sk-SK"/>
              </w:rPr>
              <w:t xml:space="preserve"> </w:t>
            </w:r>
          </w:p>
        </w:tc>
      </w:tr>
      <w:tr w:rsidR="00673716" w:rsidRPr="00A27BE2" w14:paraId="372F7B98" w14:textId="77777777" w:rsidTr="000F12B0">
        <w:trPr>
          <w:trHeight w:val="280"/>
        </w:trPr>
        <w:tc>
          <w:tcPr>
            <w:tcW w:w="1555" w:type="dxa"/>
            <w:vAlign w:val="center"/>
          </w:tcPr>
          <w:p w14:paraId="10D55986" w14:textId="47C3732A" w:rsidR="00673716" w:rsidRPr="003B0D34" w:rsidRDefault="00673716" w:rsidP="00046719">
            <w:pPr>
              <w:jc w:val="center"/>
              <w:rPr>
                <w:rFonts w:ascii="Tahoma" w:hAnsi="Tahoma" w:cs="Tahoma"/>
                <w:sz w:val="16"/>
                <w:szCs w:val="16"/>
                <w:lang w:val="sk-SK"/>
              </w:rPr>
            </w:pPr>
            <w:r w:rsidRPr="003B0D34">
              <w:rPr>
                <w:rFonts w:ascii="Tahoma" w:hAnsi="Tahoma" w:cs="Tahoma"/>
                <w:sz w:val="16"/>
                <w:szCs w:val="16"/>
                <w:lang w:val="sk-SK"/>
              </w:rPr>
              <w:t>isvs_8850</w:t>
            </w:r>
          </w:p>
        </w:tc>
        <w:tc>
          <w:tcPr>
            <w:tcW w:w="4819" w:type="dxa"/>
            <w:vAlign w:val="center"/>
          </w:tcPr>
          <w:p w14:paraId="63D8210D" w14:textId="3F3015C3" w:rsidR="00673716" w:rsidRPr="003B0D34" w:rsidRDefault="00673716" w:rsidP="00046719">
            <w:pPr>
              <w:jc w:val="center"/>
              <w:rPr>
                <w:rFonts w:ascii="Tahoma" w:hAnsi="Tahoma" w:cs="Tahoma"/>
                <w:color w:val="000000"/>
                <w:sz w:val="20"/>
                <w:lang w:val="sk-SK"/>
              </w:rPr>
            </w:pPr>
            <w:r w:rsidRPr="003B0D34">
              <w:rPr>
                <w:rFonts w:ascii="Tahoma" w:hAnsi="Tahoma" w:cs="Tahoma"/>
                <w:color w:val="000000"/>
                <w:sz w:val="20"/>
                <w:lang w:val="sk-SK"/>
              </w:rPr>
              <w:t>Platobný modul</w:t>
            </w:r>
          </w:p>
        </w:tc>
        <w:tc>
          <w:tcPr>
            <w:tcW w:w="2693" w:type="dxa"/>
            <w:vAlign w:val="center"/>
          </w:tcPr>
          <w:p w14:paraId="7578D27A" w14:textId="77777777" w:rsidR="00673716" w:rsidRDefault="00673716" w:rsidP="00046719">
            <w:pPr>
              <w:rPr>
                <w:rFonts w:ascii="Tahoma" w:hAnsi="Tahoma" w:cs="Tahoma"/>
                <w:i/>
                <w:color w:val="808080" w:themeColor="background1" w:themeShade="80"/>
                <w:sz w:val="16"/>
                <w:szCs w:val="16"/>
                <w:lang w:val="sk-SK"/>
              </w:rPr>
            </w:pPr>
          </w:p>
        </w:tc>
      </w:tr>
      <w:tr w:rsidR="00673716" w:rsidRPr="00A27BE2" w14:paraId="2C720B84" w14:textId="77777777" w:rsidTr="000F12B0">
        <w:trPr>
          <w:trHeight w:val="280"/>
        </w:trPr>
        <w:tc>
          <w:tcPr>
            <w:tcW w:w="1555" w:type="dxa"/>
            <w:vAlign w:val="center"/>
          </w:tcPr>
          <w:p w14:paraId="1466D783" w14:textId="30AB674E" w:rsidR="00673716" w:rsidRPr="003B0D34" w:rsidRDefault="00673716" w:rsidP="00046719">
            <w:pPr>
              <w:jc w:val="center"/>
              <w:rPr>
                <w:rFonts w:ascii="Tahoma" w:hAnsi="Tahoma" w:cs="Tahoma"/>
                <w:sz w:val="16"/>
                <w:szCs w:val="16"/>
                <w:lang w:val="sk-SK"/>
              </w:rPr>
            </w:pPr>
            <w:r w:rsidRPr="003B0D34">
              <w:rPr>
                <w:rFonts w:ascii="Tahoma" w:hAnsi="Tahoma" w:cs="Tahoma"/>
                <w:sz w:val="16"/>
                <w:szCs w:val="16"/>
                <w:lang w:val="sk-SK"/>
              </w:rPr>
              <w:t>isvs_9368</w:t>
            </w:r>
          </w:p>
        </w:tc>
        <w:tc>
          <w:tcPr>
            <w:tcW w:w="4819" w:type="dxa"/>
            <w:vAlign w:val="center"/>
          </w:tcPr>
          <w:p w14:paraId="486685CB" w14:textId="4912AD46" w:rsidR="00673716" w:rsidRPr="003B0D34" w:rsidRDefault="00673716" w:rsidP="00046719">
            <w:pPr>
              <w:jc w:val="center"/>
              <w:rPr>
                <w:rFonts w:ascii="Tahoma" w:hAnsi="Tahoma" w:cs="Tahoma"/>
                <w:color w:val="000000"/>
                <w:sz w:val="20"/>
                <w:lang w:val="sk-SK"/>
              </w:rPr>
            </w:pPr>
            <w:r w:rsidRPr="003B0D34">
              <w:rPr>
                <w:rFonts w:ascii="Tahoma" w:hAnsi="Tahoma" w:cs="Tahoma"/>
                <w:color w:val="000000"/>
                <w:sz w:val="20"/>
                <w:lang w:val="sk-SK"/>
              </w:rPr>
              <w:t>Modul centrálnej elektronickej podateľne </w:t>
            </w:r>
          </w:p>
        </w:tc>
        <w:tc>
          <w:tcPr>
            <w:tcW w:w="2693" w:type="dxa"/>
            <w:vAlign w:val="center"/>
          </w:tcPr>
          <w:p w14:paraId="2027A858" w14:textId="77777777" w:rsidR="00673716" w:rsidRDefault="00673716" w:rsidP="00046719">
            <w:pPr>
              <w:rPr>
                <w:rFonts w:ascii="Tahoma" w:hAnsi="Tahoma" w:cs="Tahoma"/>
                <w:i/>
                <w:color w:val="808080" w:themeColor="background1" w:themeShade="80"/>
                <w:sz w:val="16"/>
                <w:szCs w:val="16"/>
                <w:lang w:val="sk-SK"/>
              </w:rPr>
            </w:pPr>
          </w:p>
        </w:tc>
      </w:tr>
    </w:tbl>
    <w:p w14:paraId="5C5DDFEB" w14:textId="35C624A4" w:rsidR="00581307" w:rsidRPr="00A27BE2" w:rsidRDefault="00581307" w:rsidP="00E32A58">
      <w:pPr>
        <w:pStyle w:val="Odsekzoznamu"/>
        <w:tabs>
          <w:tab w:val="left" w:pos="851"/>
          <w:tab w:val="center" w:pos="3119"/>
        </w:tabs>
        <w:ind w:left="1580"/>
        <w:jc w:val="both"/>
        <w:rPr>
          <w:rFonts w:ascii="Tahoma" w:hAnsi="Tahoma" w:cs="Tahoma"/>
          <w:color w:val="44546A"/>
          <w:sz w:val="16"/>
          <w:szCs w:val="18"/>
          <w:lang w:val="sk-SK"/>
        </w:rPr>
      </w:pPr>
      <w:r w:rsidRPr="00A27BE2">
        <w:rPr>
          <w:rFonts w:ascii="Tahoma" w:hAnsi="Tahoma" w:cs="Tahoma"/>
          <w:color w:val="44546A"/>
          <w:sz w:val="16"/>
          <w:szCs w:val="18"/>
          <w:lang w:val="sk-SK"/>
        </w:rPr>
        <w:t>Tabuľka č.</w:t>
      </w:r>
      <w:r w:rsidR="005A6602">
        <w:rPr>
          <w:rFonts w:ascii="Tahoma" w:hAnsi="Tahoma" w:cs="Tahoma"/>
          <w:color w:val="44546A"/>
          <w:sz w:val="16"/>
          <w:szCs w:val="18"/>
          <w:lang w:val="sk-SK"/>
        </w:rPr>
        <w:t>6</w:t>
      </w:r>
      <w:r w:rsidRPr="00A27BE2">
        <w:rPr>
          <w:rFonts w:ascii="Tahoma" w:hAnsi="Tahoma" w:cs="Tahoma"/>
          <w:color w:val="44546A"/>
          <w:sz w:val="16"/>
          <w:szCs w:val="18"/>
          <w:lang w:val="sk-SK"/>
        </w:rPr>
        <w:t xml:space="preserve"> Prehľad integrácii </w:t>
      </w:r>
      <w:r w:rsidR="004A1607" w:rsidRPr="00A27BE2">
        <w:rPr>
          <w:rFonts w:ascii="Tahoma" w:hAnsi="Tahoma" w:cs="Tahoma"/>
          <w:color w:val="44546A"/>
          <w:sz w:val="16"/>
          <w:szCs w:val="18"/>
          <w:lang w:val="sk-SK"/>
        </w:rPr>
        <w:t>ISVS</w:t>
      </w:r>
      <w:r w:rsidRPr="00A27BE2">
        <w:rPr>
          <w:rFonts w:ascii="Tahoma" w:hAnsi="Tahoma" w:cs="Tahoma"/>
          <w:color w:val="44546A"/>
          <w:sz w:val="16"/>
          <w:szCs w:val="18"/>
          <w:lang w:val="sk-SK"/>
        </w:rPr>
        <w:t xml:space="preserve"> na spoločné moduly – budúci stav</w:t>
      </w:r>
    </w:p>
    <w:p w14:paraId="17BB6AA0" w14:textId="5A53181D" w:rsidR="00C11441" w:rsidRPr="00A27BE2" w:rsidRDefault="00C11441" w:rsidP="00B339F0">
      <w:pPr>
        <w:pStyle w:val="Popis"/>
        <w:jc w:val="center"/>
        <w:rPr>
          <w:rFonts w:ascii="Tahoma" w:hAnsi="Tahoma" w:cs="Tahoma"/>
          <w:lang w:val="sk-SK"/>
        </w:rPr>
      </w:pPr>
    </w:p>
    <w:p w14:paraId="0BF64D80" w14:textId="5E754820" w:rsidR="00C11441" w:rsidRPr="00A27BE2" w:rsidRDefault="00126703" w:rsidP="005A6602">
      <w:pPr>
        <w:pStyle w:val="Nadpis3"/>
        <w:numPr>
          <w:ilvl w:val="2"/>
          <w:numId w:val="49"/>
        </w:numPr>
        <w:ind w:left="720"/>
        <w:rPr>
          <w:rFonts w:cs="Tahoma"/>
          <w:lang w:val="sk-SK"/>
        </w:rPr>
      </w:pPr>
      <w:bookmarkStart w:id="35" w:name="_Toc63764347"/>
      <w:bookmarkStart w:id="36" w:name="_Toc172728951"/>
      <w:r w:rsidRPr="00A27BE2">
        <w:rPr>
          <w:rFonts w:cs="Tahoma"/>
          <w:lang w:val="sk-SK"/>
        </w:rPr>
        <w:t xml:space="preserve">Prehľad </w:t>
      </w:r>
      <w:r w:rsidR="003721B7" w:rsidRPr="00A27BE2">
        <w:rPr>
          <w:rFonts w:cs="Tahoma"/>
          <w:lang w:val="sk-SK"/>
        </w:rPr>
        <w:t xml:space="preserve">plánovaných </w:t>
      </w:r>
      <w:r w:rsidRPr="00A27BE2">
        <w:rPr>
          <w:rFonts w:cs="Tahoma"/>
          <w:lang w:val="sk-SK"/>
        </w:rPr>
        <w:t xml:space="preserve">integrácií </w:t>
      </w:r>
      <w:r w:rsidR="003721B7" w:rsidRPr="00A27BE2">
        <w:rPr>
          <w:rFonts w:cs="Tahoma"/>
          <w:lang w:val="sk-SK"/>
        </w:rPr>
        <w:t xml:space="preserve">ISVS na </w:t>
      </w:r>
      <w:r w:rsidR="008D2699" w:rsidRPr="00A27BE2">
        <w:rPr>
          <w:rFonts w:cs="Tahoma"/>
          <w:lang w:val="sk-SK"/>
        </w:rPr>
        <w:t xml:space="preserve">nadrezortné centrálne bloky - </w:t>
      </w:r>
      <w:r w:rsidR="00901733" w:rsidRPr="00A27BE2">
        <w:rPr>
          <w:rFonts w:cs="Tahoma"/>
          <w:lang w:val="sk-SK"/>
        </w:rPr>
        <w:t xml:space="preserve">modul procesnej integrácie a integrácie údajov </w:t>
      </w:r>
      <w:r w:rsidR="00C11441" w:rsidRPr="00A27BE2">
        <w:rPr>
          <w:rFonts w:cs="Tahoma"/>
          <w:lang w:val="sk-SK"/>
        </w:rPr>
        <w:t xml:space="preserve"> (IS CSRÚ)</w:t>
      </w:r>
      <w:bookmarkEnd w:id="35"/>
      <w:bookmarkEnd w:id="36"/>
    </w:p>
    <w:bookmarkEnd w:id="34"/>
    <w:p w14:paraId="1A19D9AB" w14:textId="7591F64E" w:rsidR="006F4810" w:rsidRPr="00A27BE2" w:rsidRDefault="006F4810" w:rsidP="00046719">
      <w:pPr>
        <w:pBdr>
          <w:top w:val="nil"/>
          <w:left w:val="nil"/>
          <w:bottom w:val="nil"/>
          <w:right w:val="nil"/>
          <w:between w:val="nil"/>
        </w:pBdr>
        <w:rPr>
          <w:rFonts w:ascii="Tahoma" w:hAnsi="Tahoma" w:cs="Tahoma"/>
          <w:i/>
          <w:color w:val="A6A6A6" w:themeColor="background1" w:themeShade="A6"/>
          <w:sz w:val="16"/>
          <w:szCs w:val="16"/>
          <w:lang w:val="sk-SK"/>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29"/>
        <w:gridCol w:w="7938"/>
      </w:tblGrid>
      <w:tr w:rsidR="000A4258" w:rsidRPr="00A27BE2" w14:paraId="5664FA58" w14:textId="77777777" w:rsidTr="007C6FD1">
        <w:trPr>
          <w:trHeight w:val="708"/>
        </w:trPr>
        <w:tc>
          <w:tcPr>
            <w:tcW w:w="1129" w:type="dxa"/>
            <w:shd w:val="clear" w:color="auto" w:fill="D9D9D9" w:themeFill="background1" w:themeFillShade="D9"/>
            <w:vAlign w:val="center"/>
          </w:tcPr>
          <w:p w14:paraId="3391D389" w14:textId="691FE79D" w:rsidR="000A4258" w:rsidRPr="00A27BE2" w:rsidRDefault="000A4258" w:rsidP="007C6FD1">
            <w:pPr>
              <w:jc w:val="center"/>
              <w:rPr>
                <w:rFonts w:ascii="Tahoma" w:eastAsia="Tahoma" w:hAnsi="Tahoma" w:cs="Tahoma"/>
                <w:b/>
                <w:sz w:val="16"/>
                <w:lang w:val="sk-SK"/>
              </w:rPr>
            </w:pPr>
            <w:r w:rsidRPr="00A27BE2">
              <w:rPr>
                <w:rFonts w:ascii="Tahoma" w:eastAsia="Tahoma" w:hAnsi="Tahoma" w:cs="Tahoma"/>
                <w:b/>
                <w:sz w:val="16"/>
                <w:lang w:val="sk-SK"/>
              </w:rPr>
              <w:t>Kód ISVS</w:t>
            </w:r>
            <w:r w:rsidR="00581307" w:rsidRPr="00A27BE2">
              <w:rPr>
                <w:rFonts w:ascii="Tahoma" w:eastAsia="Tahoma" w:hAnsi="Tahoma" w:cs="Tahoma"/>
                <w:b/>
                <w:sz w:val="16"/>
                <w:lang w:val="sk-SK"/>
              </w:rPr>
              <w:t xml:space="preserve"> </w:t>
            </w:r>
            <w:r w:rsidR="003721B7" w:rsidRPr="00A27BE2">
              <w:rPr>
                <w:rFonts w:ascii="Tahoma" w:eastAsia="Tahoma" w:hAnsi="Tahoma" w:cs="Tahoma"/>
                <w:i/>
                <w:sz w:val="16"/>
                <w:szCs w:val="16"/>
                <w:lang w:val="sk-SK"/>
              </w:rPr>
              <w:t xml:space="preserve">(z </w:t>
            </w:r>
            <w:proofErr w:type="spellStart"/>
            <w:r w:rsidR="003721B7" w:rsidRPr="00A27BE2">
              <w:rPr>
                <w:rFonts w:ascii="Tahoma" w:eastAsia="Tahoma" w:hAnsi="Tahoma" w:cs="Tahoma"/>
                <w:i/>
                <w:sz w:val="16"/>
                <w:szCs w:val="16"/>
                <w:lang w:val="sk-SK"/>
              </w:rPr>
              <w:t>MetaIS</w:t>
            </w:r>
            <w:proofErr w:type="spellEnd"/>
            <w:r w:rsidR="003721B7" w:rsidRPr="00A27BE2">
              <w:rPr>
                <w:rFonts w:ascii="Tahoma" w:eastAsia="Tahoma" w:hAnsi="Tahoma" w:cs="Tahoma"/>
                <w:i/>
                <w:sz w:val="16"/>
                <w:szCs w:val="16"/>
                <w:lang w:val="sk-SK"/>
              </w:rPr>
              <w:t>)</w:t>
            </w:r>
          </w:p>
        </w:tc>
        <w:tc>
          <w:tcPr>
            <w:tcW w:w="7938" w:type="dxa"/>
            <w:shd w:val="clear" w:color="auto" w:fill="D9D9D9" w:themeFill="background1" w:themeFillShade="D9"/>
            <w:vAlign w:val="center"/>
          </w:tcPr>
          <w:p w14:paraId="7C6CF20D" w14:textId="5078BF47" w:rsidR="000A4258" w:rsidRPr="00A27BE2" w:rsidRDefault="000A4258" w:rsidP="007C6FD1">
            <w:pPr>
              <w:jc w:val="center"/>
              <w:rPr>
                <w:rFonts w:ascii="Tahoma" w:eastAsia="Tahoma" w:hAnsi="Tahoma" w:cs="Tahoma"/>
                <w:b/>
                <w:sz w:val="16"/>
                <w:lang w:val="sk-SK"/>
              </w:rPr>
            </w:pPr>
            <w:r w:rsidRPr="00A27BE2">
              <w:rPr>
                <w:rFonts w:ascii="Tahoma" w:eastAsia="Tahoma" w:hAnsi="Tahoma" w:cs="Tahoma"/>
                <w:b/>
                <w:sz w:val="16"/>
                <w:lang w:val="sk-SK"/>
              </w:rPr>
              <w:t xml:space="preserve">Názov </w:t>
            </w:r>
            <w:r w:rsidRPr="00A27BE2">
              <w:rPr>
                <w:rFonts w:ascii="Tahoma" w:eastAsia="Tahoma" w:hAnsi="Tahoma" w:cs="Tahoma"/>
                <w:sz w:val="16"/>
                <w:lang w:val="sk-SK"/>
              </w:rPr>
              <w:t>(integrovaného)</w:t>
            </w:r>
            <w:r w:rsidRPr="00A27BE2">
              <w:rPr>
                <w:rFonts w:ascii="Tahoma" w:eastAsia="Tahoma" w:hAnsi="Tahoma" w:cs="Tahoma"/>
                <w:b/>
                <w:sz w:val="16"/>
                <w:lang w:val="sk-SK"/>
              </w:rPr>
              <w:t xml:space="preserve"> </w:t>
            </w:r>
            <w:r w:rsidR="00581307" w:rsidRPr="00A27BE2">
              <w:rPr>
                <w:rFonts w:ascii="Tahoma" w:eastAsia="Tahoma" w:hAnsi="Tahoma" w:cs="Tahoma"/>
                <w:b/>
                <w:sz w:val="16"/>
                <w:lang w:val="sk-SK"/>
              </w:rPr>
              <w:t xml:space="preserve">ISVS na </w:t>
            </w:r>
            <w:r w:rsidR="008C1E29" w:rsidRPr="00A27BE2">
              <w:rPr>
                <w:rFonts w:ascii="Tahoma" w:eastAsia="Tahoma" w:hAnsi="Tahoma" w:cs="Tahoma"/>
                <w:b/>
                <w:sz w:val="16"/>
                <w:lang w:val="sk-SK"/>
              </w:rPr>
              <w:t>IS CSRÚ</w:t>
            </w:r>
          </w:p>
        </w:tc>
      </w:tr>
      <w:tr w:rsidR="00046719" w:rsidRPr="00A27BE2" w14:paraId="050AD890" w14:textId="77777777" w:rsidTr="00406F55">
        <w:tc>
          <w:tcPr>
            <w:tcW w:w="1129" w:type="dxa"/>
            <w:vAlign w:val="center"/>
          </w:tcPr>
          <w:p w14:paraId="7AE4D98F" w14:textId="38A83247" w:rsidR="00046719" w:rsidRPr="00A27BE2" w:rsidRDefault="00046719" w:rsidP="00046719">
            <w:pPr>
              <w:jc w:val="center"/>
              <w:rPr>
                <w:rFonts w:ascii="Tahoma" w:hAnsi="Tahoma" w:cs="Tahoma"/>
                <w:sz w:val="16"/>
                <w:lang w:val="sk-SK"/>
              </w:rPr>
            </w:pPr>
            <w:r w:rsidRPr="00A27BE2">
              <w:rPr>
                <w:rFonts w:ascii="Tahoma" w:hAnsi="Tahoma" w:cs="Tahoma"/>
                <w:sz w:val="16"/>
                <w:szCs w:val="16"/>
                <w:lang w:val="sk-SK"/>
              </w:rPr>
              <w:t>isvs_11775</w:t>
            </w:r>
          </w:p>
        </w:tc>
        <w:tc>
          <w:tcPr>
            <w:tcW w:w="7938" w:type="dxa"/>
            <w:vAlign w:val="bottom"/>
          </w:tcPr>
          <w:p w14:paraId="387B29C0" w14:textId="279D8D09" w:rsidR="00046719" w:rsidRPr="00A27BE2" w:rsidRDefault="00046719" w:rsidP="00046719">
            <w:pPr>
              <w:jc w:val="center"/>
              <w:rPr>
                <w:rFonts w:ascii="Tahoma" w:hAnsi="Tahoma" w:cs="Tahoma"/>
                <w:sz w:val="16"/>
                <w:lang w:val="sk-SK"/>
              </w:rPr>
            </w:pPr>
            <w:r w:rsidRPr="00A27BE2">
              <w:rPr>
                <w:rFonts w:ascii="Tahoma" w:hAnsi="Tahoma" w:cs="Tahoma"/>
                <w:color w:val="000000"/>
                <w:sz w:val="20"/>
                <w:lang w:val="sk-SK"/>
              </w:rPr>
              <w:t>Elektronický národný register informácií dopravy</w:t>
            </w:r>
          </w:p>
        </w:tc>
      </w:tr>
      <w:tr w:rsidR="00046719" w:rsidRPr="00A27BE2" w14:paraId="5134D2B1" w14:textId="77777777" w:rsidTr="007C6FD1">
        <w:tc>
          <w:tcPr>
            <w:tcW w:w="1129" w:type="dxa"/>
            <w:vAlign w:val="center"/>
          </w:tcPr>
          <w:p w14:paraId="0C22CEA1" w14:textId="219607F5" w:rsidR="00046719" w:rsidRPr="00A27BE2" w:rsidRDefault="00046719" w:rsidP="00046719">
            <w:pPr>
              <w:jc w:val="center"/>
              <w:rPr>
                <w:rFonts w:ascii="Tahoma" w:hAnsi="Tahoma" w:cs="Tahoma"/>
                <w:sz w:val="16"/>
                <w:lang w:val="sk-SK"/>
              </w:rPr>
            </w:pPr>
          </w:p>
        </w:tc>
        <w:tc>
          <w:tcPr>
            <w:tcW w:w="7938" w:type="dxa"/>
            <w:vAlign w:val="center"/>
          </w:tcPr>
          <w:p w14:paraId="2E5DA073" w14:textId="77777777" w:rsidR="00046719" w:rsidRPr="00A27BE2" w:rsidRDefault="00046719" w:rsidP="00046719">
            <w:pPr>
              <w:jc w:val="center"/>
              <w:rPr>
                <w:rFonts w:ascii="Tahoma" w:hAnsi="Tahoma" w:cs="Tahoma"/>
                <w:sz w:val="16"/>
                <w:lang w:val="sk-SK"/>
              </w:rPr>
            </w:pPr>
          </w:p>
        </w:tc>
      </w:tr>
      <w:tr w:rsidR="00046719" w:rsidRPr="00A27BE2" w14:paraId="5F18FDC0" w14:textId="77777777" w:rsidTr="007C6FD1">
        <w:tc>
          <w:tcPr>
            <w:tcW w:w="1129" w:type="dxa"/>
            <w:vAlign w:val="center"/>
          </w:tcPr>
          <w:p w14:paraId="7283BBAC" w14:textId="13BC1268" w:rsidR="00046719" w:rsidRPr="00A27BE2" w:rsidRDefault="00046719" w:rsidP="00046719">
            <w:pPr>
              <w:jc w:val="center"/>
              <w:rPr>
                <w:rFonts w:ascii="Tahoma" w:hAnsi="Tahoma" w:cs="Tahoma"/>
                <w:sz w:val="16"/>
                <w:lang w:val="sk-SK"/>
              </w:rPr>
            </w:pPr>
          </w:p>
        </w:tc>
        <w:tc>
          <w:tcPr>
            <w:tcW w:w="7938" w:type="dxa"/>
            <w:vAlign w:val="center"/>
          </w:tcPr>
          <w:p w14:paraId="42C39A7D" w14:textId="77777777" w:rsidR="00046719" w:rsidRPr="00A27BE2" w:rsidRDefault="00046719" w:rsidP="00046719">
            <w:pPr>
              <w:jc w:val="center"/>
              <w:rPr>
                <w:rFonts w:ascii="Tahoma" w:hAnsi="Tahoma" w:cs="Tahoma"/>
                <w:sz w:val="16"/>
                <w:lang w:val="sk-SK"/>
              </w:rPr>
            </w:pPr>
          </w:p>
        </w:tc>
      </w:tr>
    </w:tbl>
    <w:p w14:paraId="5F0027CB" w14:textId="6057D694" w:rsidR="00437667" w:rsidRPr="00A27BE2" w:rsidRDefault="00437667" w:rsidP="00E32A58">
      <w:pPr>
        <w:pStyle w:val="Odsekzoznamu"/>
        <w:tabs>
          <w:tab w:val="left" w:pos="851"/>
          <w:tab w:val="center" w:pos="3119"/>
        </w:tabs>
        <w:ind w:left="1580"/>
        <w:jc w:val="both"/>
        <w:rPr>
          <w:rFonts w:ascii="Tahoma" w:hAnsi="Tahoma" w:cs="Tahoma"/>
          <w:color w:val="44546A"/>
          <w:sz w:val="16"/>
          <w:szCs w:val="18"/>
          <w:lang w:val="sk-SK"/>
        </w:rPr>
      </w:pPr>
      <w:r w:rsidRPr="00A27BE2">
        <w:rPr>
          <w:rFonts w:ascii="Tahoma" w:hAnsi="Tahoma" w:cs="Tahoma"/>
          <w:color w:val="44546A"/>
          <w:sz w:val="16"/>
          <w:szCs w:val="18"/>
          <w:lang w:val="sk-SK"/>
        </w:rPr>
        <w:t>Tabuľka č.</w:t>
      </w:r>
      <w:r w:rsidR="005A6602">
        <w:rPr>
          <w:rFonts w:ascii="Tahoma" w:hAnsi="Tahoma" w:cs="Tahoma"/>
          <w:color w:val="44546A"/>
          <w:sz w:val="16"/>
          <w:szCs w:val="18"/>
          <w:lang w:val="sk-SK"/>
        </w:rPr>
        <w:t>7</w:t>
      </w:r>
      <w:r w:rsidRPr="00A27BE2">
        <w:rPr>
          <w:rFonts w:ascii="Tahoma" w:hAnsi="Tahoma" w:cs="Tahoma"/>
          <w:color w:val="44546A"/>
          <w:sz w:val="16"/>
          <w:szCs w:val="18"/>
          <w:lang w:val="sk-SK"/>
        </w:rPr>
        <w:t xml:space="preserve">  Prehľad integračných väzieb medzi ISVS a IS CSRÚ</w:t>
      </w:r>
      <w:r w:rsidR="003B3EE9" w:rsidRPr="00A27BE2">
        <w:rPr>
          <w:rFonts w:ascii="Tahoma" w:hAnsi="Tahoma" w:cs="Tahoma"/>
          <w:color w:val="44546A"/>
          <w:sz w:val="16"/>
          <w:szCs w:val="18"/>
          <w:lang w:val="sk-SK"/>
        </w:rPr>
        <w:t xml:space="preserve"> – budúci stav</w:t>
      </w:r>
    </w:p>
    <w:p w14:paraId="08F6E7F1" w14:textId="267BFF66" w:rsidR="00C11441" w:rsidRPr="00A27BE2" w:rsidRDefault="00C11441" w:rsidP="00C11441">
      <w:pPr>
        <w:rPr>
          <w:rFonts w:ascii="Tahoma" w:hAnsi="Tahoma" w:cs="Tahoma"/>
          <w:lang w:val="sk-SK"/>
        </w:rPr>
      </w:pPr>
      <w:bookmarkStart w:id="37" w:name="_Toc62489735"/>
    </w:p>
    <w:p w14:paraId="68DF6B90" w14:textId="0880861C" w:rsidR="00C11441" w:rsidRPr="00A27BE2" w:rsidRDefault="00C11441" w:rsidP="005A6602">
      <w:pPr>
        <w:pStyle w:val="Nadpis3"/>
        <w:numPr>
          <w:ilvl w:val="2"/>
          <w:numId w:val="49"/>
        </w:numPr>
        <w:ind w:left="720"/>
        <w:rPr>
          <w:rFonts w:cs="Tahoma"/>
          <w:lang w:val="sk-SK"/>
        </w:rPr>
      </w:pPr>
      <w:bookmarkStart w:id="38" w:name="_Toc63764348"/>
      <w:bookmarkStart w:id="39" w:name="_Toc172728952"/>
      <w:r w:rsidRPr="00A27BE2">
        <w:rPr>
          <w:rFonts w:cs="Tahoma"/>
          <w:lang w:val="sk-SK"/>
        </w:rPr>
        <w:t>P</w:t>
      </w:r>
      <w:r w:rsidR="00901733" w:rsidRPr="00A27BE2">
        <w:rPr>
          <w:rFonts w:cs="Tahoma"/>
          <w:lang w:val="sk-SK"/>
        </w:rPr>
        <w:t xml:space="preserve">oskytovanie údajov z ISVS </w:t>
      </w:r>
      <w:bookmarkEnd w:id="38"/>
      <w:r w:rsidR="00901733" w:rsidRPr="00A27BE2">
        <w:rPr>
          <w:rFonts w:cs="Tahoma"/>
          <w:lang w:val="sk-SK"/>
        </w:rPr>
        <w:t>do IS CSR</w:t>
      </w:r>
      <w:r w:rsidR="00201576" w:rsidRPr="00A27BE2">
        <w:rPr>
          <w:rFonts w:cs="Tahoma"/>
          <w:lang w:val="sk-SK"/>
        </w:rPr>
        <w:t>Ú</w:t>
      </w:r>
      <w:bookmarkEnd w:id="39"/>
    </w:p>
    <w:p w14:paraId="00BA18C0" w14:textId="20FBCEBC" w:rsidR="00C11441" w:rsidRPr="00105672" w:rsidRDefault="00382D84" w:rsidP="00046719">
      <w:pPr>
        <w:pBdr>
          <w:top w:val="nil"/>
          <w:left w:val="nil"/>
          <w:bottom w:val="nil"/>
          <w:right w:val="nil"/>
          <w:between w:val="nil"/>
        </w:pBdr>
        <w:rPr>
          <w:rFonts w:ascii="Tahoma" w:hAnsi="Tahoma" w:cs="Tahoma"/>
          <w:i/>
          <w:sz w:val="16"/>
          <w:szCs w:val="16"/>
          <w:lang w:val="sk-SK"/>
        </w:rPr>
      </w:pPr>
      <w:r w:rsidRPr="00A27BE2">
        <w:rPr>
          <w:rFonts w:ascii="Tahoma" w:hAnsi="Tahoma" w:cs="Tahoma"/>
          <w:i/>
          <w:color w:val="A6A6A6" w:themeColor="background1" w:themeShade="A6"/>
          <w:sz w:val="16"/>
          <w:szCs w:val="16"/>
          <w:lang w:val="sk-SK"/>
        </w:rPr>
        <w:t xml:space="preserve"> </w:t>
      </w:r>
      <w:bookmarkEnd w:id="37"/>
    </w:p>
    <w:p w14:paraId="7736BC70" w14:textId="311FD553" w:rsidR="00F4396B" w:rsidRPr="00105672" w:rsidRDefault="00F4396B" w:rsidP="00046719">
      <w:pPr>
        <w:pBdr>
          <w:top w:val="nil"/>
          <w:left w:val="nil"/>
          <w:bottom w:val="nil"/>
          <w:right w:val="nil"/>
          <w:between w:val="nil"/>
        </w:pBdr>
        <w:rPr>
          <w:rFonts w:ascii="Tahoma" w:hAnsi="Tahoma" w:cs="Tahoma"/>
          <w:sz w:val="16"/>
          <w:szCs w:val="16"/>
          <w:lang w:val="sk-SK"/>
        </w:rPr>
      </w:pPr>
      <w:r w:rsidRPr="00105672">
        <w:rPr>
          <w:rFonts w:ascii="Tahoma" w:hAnsi="Tahoma" w:cs="Tahoma"/>
          <w:sz w:val="16"/>
          <w:szCs w:val="16"/>
          <w:lang w:val="sk-SK"/>
        </w:rPr>
        <w:t>MD SR neplánuje využívať funkcionalitu poskytovania údajov z ISVS do IS CSRÚ.</w:t>
      </w:r>
    </w:p>
    <w:p w14:paraId="0691AD04" w14:textId="77777777" w:rsidR="00F4396B" w:rsidRPr="00105672" w:rsidRDefault="00F4396B" w:rsidP="00046719">
      <w:pPr>
        <w:pBdr>
          <w:top w:val="nil"/>
          <w:left w:val="nil"/>
          <w:bottom w:val="nil"/>
          <w:right w:val="nil"/>
          <w:between w:val="nil"/>
        </w:pBdr>
        <w:rPr>
          <w:rFonts w:ascii="Tahoma" w:hAnsi="Tahoma" w:cs="Tahoma"/>
          <w:i/>
          <w:sz w:val="16"/>
          <w:szCs w:val="16"/>
          <w:lang w:val="sk-SK"/>
        </w:rPr>
      </w:pPr>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46"/>
        <w:gridCol w:w="4111"/>
        <w:gridCol w:w="1417"/>
        <w:gridCol w:w="2730"/>
      </w:tblGrid>
      <w:tr w:rsidR="00024772" w:rsidRPr="00A27BE2" w14:paraId="6A536796" w14:textId="77777777" w:rsidTr="007C6FD1">
        <w:trPr>
          <w:trHeight w:val="512"/>
        </w:trPr>
        <w:tc>
          <w:tcPr>
            <w:tcW w:w="846" w:type="dxa"/>
            <w:shd w:val="clear" w:color="auto" w:fill="D9D9D9" w:themeFill="background1" w:themeFillShade="D9"/>
            <w:vAlign w:val="center"/>
          </w:tcPr>
          <w:p w14:paraId="7E5427C8" w14:textId="657501C7" w:rsidR="00024772" w:rsidRPr="00A27BE2" w:rsidRDefault="00024772" w:rsidP="00C11441">
            <w:pPr>
              <w:jc w:val="center"/>
              <w:rPr>
                <w:rFonts w:ascii="Tahoma" w:eastAsia="Tahoma" w:hAnsi="Tahoma" w:cs="Tahoma"/>
                <w:b/>
                <w:sz w:val="16"/>
                <w:lang w:val="sk-SK"/>
              </w:rPr>
            </w:pPr>
            <w:r w:rsidRPr="00A27BE2">
              <w:rPr>
                <w:rFonts w:ascii="Tahoma" w:eastAsia="Tahoma" w:hAnsi="Tahoma" w:cs="Tahoma"/>
                <w:b/>
                <w:sz w:val="16"/>
                <w:lang w:val="sk-SK"/>
              </w:rPr>
              <w:lastRenderedPageBreak/>
              <w:t>ID</w:t>
            </w:r>
            <w:r w:rsidR="003721B7" w:rsidRPr="00A27BE2">
              <w:rPr>
                <w:rFonts w:ascii="Tahoma" w:eastAsia="Tahoma" w:hAnsi="Tahoma" w:cs="Tahoma"/>
                <w:b/>
                <w:sz w:val="16"/>
                <w:lang w:val="sk-SK"/>
              </w:rPr>
              <w:t xml:space="preserve"> OE</w:t>
            </w:r>
          </w:p>
        </w:tc>
        <w:tc>
          <w:tcPr>
            <w:tcW w:w="4111" w:type="dxa"/>
            <w:shd w:val="clear" w:color="auto" w:fill="D9D9D9" w:themeFill="background1" w:themeFillShade="D9"/>
            <w:vAlign w:val="center"/>
          </w:tcPr>
          <w:p w14:paraId="7D872009" w14:textId="5D5BB3ED" w:rsidR="00024772" w:rsidRPr="00A27BE2" w:rsidRDefault="00024772" w:rsidP="00024772">
            <w:pPr>
              <w:jc w:val="center"/>
              <w:rPr>
                <w:rFonts w:ascii="Tahoma" w:eastAsia="Tahoma" w:hAnsi="Tahoma" w:cs="Tahoma"/>
                <w:b/>
                <w:sz w:val="16"/>
                <w:lang w:val="sk-SK"/>
              </w:rPr>
            </w:pPr>
            <w:r w:rsidRPr="00A27BE2">
              <w:rPr>
                <w:rFonts w:ascii="Tahoma" w:eastAsia="Tahoma" w:hAnsi="Tahoma" w:cs="Tahoma"/>
                <w:b/>
                <w:sz w:val="16"/>
                <w:lang w:val="sk-SK"/>
              </w:rPr>
              <w:t>Názov (poskytovaného) objektu evidencie</w:t>
            </w:r>
          </w:p>
        </w:tc>
        <w:tc>
          <w:tcPr>
            <w:tcW w:w="1417" w:type="dxa"/>
            <w:shd w:val="clear" w:color="auto" w:fill="D9D9D9" w:themeFill="background1" w:themeFillShade="D9"/>
          </w:tcPr>
          <w:p w14:paraId="1A98326E" w14:textId="227AE1BB" w:rsidR="00024772" w:rsidRPr="00A27BE2" w:rsidRDefault="00024772" w:rsidP="00024772">
            <w:pPr>
              <w:jc w:val="center"/>
              <w:rPr>
                <w:rFonts w:ascii="Tahoma" w:eastAsia="Tahoma" w:hAnsi="Tahoma" w:cs="Tahoma"/>
                <w:b/>
                <w:sz w:val="16"/>
                <w:lang w:val="sk-SK"/>
              </w:rPr>
            </w:pPr>
            <w:r w:rsidRPr="00A27BE2">
              <w:rPr>
                <w:rFonts w:ascii="Tahoma" w:eastAsia="Tahoma" w:hAnsi="Tahoma" w:cs="Tahoma"/>
                <w:b/>
                <w:sz w:val="16"/>
                <w:lang w:val="sk-SK"/>
              </w:rPr>
              <w:t>Kód ISVS</w:t>
            </w:r>
            <w:r w:rsidR="00B45AE0" w:rsidRPr="00A27BE2">
              <w:rPr>
                <w:rFonts w:ascii="Tahoma" w:eastAsia="Tahoma" w:hAnsi="Tahoma" w:cs="Tahoma"/>
                <w:b/>
                <w:sz w:val="16"/>
                <w:lang w:val="sk-SK"/>
              </w:rPr>
              <w:t xml:space="preserve"> poskytujúceho OE</w:t>
            </w:r>
          </w:p>
        </w:tc>
        <w:tc>
          <w:tcPr>
            <w:tcW w:w="2730" w:type="dxa"/>
            <w:shd w:val="clear" w:color="auto" w:fill="D9D9D9" w:themeFill="background1" w:themeFillShade="D9"/>
            <w:vAlign w:val="center"/>
          </w:tcPr>
          <w:p w14:paraId="43E4F2BA" w14:textId="27F601BC" w:rsidR="00024772" w:rsidRPr="00A27BE2" w:rsidRDefault="00024772" w:rsidP="00024772">
            <w:pPr>
              <w:jc w:val="center"/>
              <w:rPr>
                <w:rFonts w:ascii="Tahoma" w:eastAsia="Tahoma" w:hAnsi="Tahoma" w:cs="Tahoma"/>
                <w:b/>
                <w:sz w:val="16"/>
                <w:lang w:val="sk-SK"/>
              </w:rPr>
            </w:pPr>
            <w:r w:rsidRPr="00A27BE2">
              <w:rPr>
                <w:rFonts w:ascii="Tahoma" w:eastAsia="Tahoma" w:hAnsi="Tahoma" w:cs="Tahoma"/>
                <w:b/>
                <w:sz w:val="16"/>
                <w:lang w:val="sk-SK"/>
              </w:rPr>
              <w:t>Názov ISVS</w:t>
            </w:r>
            <w:r w:rsidR="00B45AE0" w:rsidRPr="00A27BE2">
              <w:rPr>
                <w:rFonts w:ascii="Tahoma" w:eastAsia="Tahoma" w:hAnsi="Tahoma" w:cs="Tahoma"/>
                <w:b/>
                <w:sz w:val="16"/>
                <w:lang w:val="sk-SK"/>
              </w:rPr>
              <w:t xml:space="preserve"> poskytujúceho OE</w:t>
            </w:r>
          </w:p>
        </w:tc>
      </w:tr>
      <w:tr w:rsidR="00024772" w:rsidRPr="00A27BE2" w14:paraId="49C6F068" w14:textId="77777777" w:rsidTr="007C6FD1">
        <w:trPr>
          <w:trHeight w:val="132"/>
        </w:trPr>
        <w:tc>
          <w:tcPr>
            <w:tcW w:w="846" w:type="dxa"/>
            <w:vAlign w:val="center"/>
          </w:tcPr>
          <w:p w14:paraId="1CB9DA9C" w14:textId="230CE5D4" w:rsidR="00024772" w:rsidRPr="00A27BE2" w:rsidRDefault="00024772" w:rsidP="00C11441">
            <w:pPr>
              <w:jc w:val="center"/>
              <w:rPr>
                <w:rFonts w:ascii="Tahoma" w:eastAsia="Tahoma" w:hAnsi="Tahoma" w:cs="Tahoma"/>
                <w:sz w:val="16"/>
                <w:lang w:val="sk-SK"/>
              </w:rPr>
            </w:pPr>
          </w:p>
        </w:tc>
        <w:tc>
          <w:tcPr>
            <w:tcW w:w="4111" w:type="dxa"/>
            <w:vAlign w:val="center"/>
          </w:tcPr>
          <w:p w14:paraId="2104427A" w14:textId="77777777" w:rsidR="00024772" w:rsidRPr="00A27BE2" w:rsidRDefault="00024772" w:rsidP="00C11441">
            <w:pPr>
              <w:jc w:val="center"/>
              <w:rPr>
                <w:rFonts w:ascii="Tahoma" w:eastAsia="Tahoma" w:hAnsi="Tahoma" w:cs="Tahoma"/>
                <w:sz w:val="16"/>
                <w:lang w:val="sk-SK"/>
              </w:rPr>
            </w:pPr>
          </w:p>
        </w:tc>
        <w:tc>
          <w:tcPr>
            <w:tcW w:w="1417" w:type="dxa"/>
          </w:tcPr>
          <w:p w14:paraId="62B609BE" w14:textId="77777777" w:rsidR="00024772" w:rsidRPr="00A27BE2" w:rsidRDefault="00024772" w:rsidP="00C11441">
            <w:pPr>
              <w:jc w:val="center"/>
              <w:rPr>
                <w:rFonts w:ascii="Tahoma" w:eastAsia="Tahoma" w:hAnsi="Tahoma" w:cs="Tahoma"/>
                <w:sz w:val="16"/>
                <w:lang w:val="sk-SK"/>
              </w:rPr>
            </w:pPr>
          </w:p>
        </w:tc>
        <w:tc>
          <w:tcPr>
            <w:tcW w:w="2730" w:type="dxa"/>
            <w:vAlign w:val="center"/>
          </w:tcPr>
          <w:p w14:paraId="3B7717D0" w14:textId="39FAB9C8" w:rsidR="00024772" w:rsidRPr="00A27BE2" w:rsidRDefault="00024772" w:rsidP="00C11441">
            <w:pPr>
              <w:jc w:val="center"/>
              <w:rPr>
                <w:rFonts w:ascii="Tahoma" w:eastAsia="Tahoma" w:hAnsi="Tahoma" w:cs="Tahoma"/>
                <w:sz w:val="16"/>
                <w:lang w:val="sk-SK"/>
              </w:rPr>
            </w:pPr>
          </w:p>
        </w:tc>
      </w:tr>
      <w:tr w:rsidR="00024772" w:rsidRPr="00A27BE2" w14:paraId="0E9F6020" w14:textId="77777777" w:rsidTr="007C6FD1">
        <w:trPr>
          <w:trHeight w:val="139"/>
        </w:trPr>
        <w:tc>
          <w:tcPr>
            <w:tcW w:w="846" w:type="dxa"/>
            <w:vAlign w:val="center"/>
          </w:tcPr>
          <w:p w14:paraId="7001A4A3" w14:textId="40D9AAC4" w:rsidR="00024772" w:rsidRPr="00A27BE2" w:rsidRDefault="00024772" w:rsidP="00C11441">
            <w:pPr>
              <w:jc w:val="center"/>
              <w:rPr>
                <w:rFonts w:ascii="Tahoma" w:eastAsia="Tahoma" w:hAnsi="Tahoma" w:cs="Tahoma"/>
                <w:sz w:val="16"/>
                <w:lang w:val="sk-SK"/>
              </w:rPr>
            </w:pPr>
          </w:p>
        </w:tc>
        <w:tc>
          <w:tcPr>
            <w:tcW w:w="4111" w:type="dxa"/>
            <w:vAlign w:val="center"/>
          </w:tcPr>
          <w:p w14:paraId="0A15FFC6" w14:textId="77777777" w:rsidR="00024772" w:rsidRPr="00A27BE2" w:rsidRDefault="00024772" w:rsidP="00C11441">
            <w:pPr>
              <w:jc w:val="center"/>
              <w:rPr>
                <w:rFonts w:ascii="Tahoma" w:eastAsia="Tahoma" w:hAnsi="Tahoma" w:cs="Tahoma"/>
                <w:sz w:val="16"/>
                <w:lang w:val="sk-SK"/>
              </w:rPr>
            </w:pPr>
          </w:p>
        </w:tc>
        <w:tc>
          <w:tcPr>
            <w:tcW w:w="1417" w:type="dxa"/>
          </w:tcPr>
          <w:p w14:paraId="3B026786" w14:textId="77777777" w:rsidR="00024772" w:rsidRPr="00A27BE2" w:rsidRDefault="00024772" w:rsidP="00C11441">
            <w:pPr>
              <w:jc w:val="center"/>
              <w:rPr>
                <w:rFonts w:ascii="Tahoma" w:eastAsia="Tahoma" w:hAnsi="Tahoma" w:cs="Tahoma"/>
                <w:sz w:val="16"/>
                <w:lang w:val="sk-SK"/>
              </w:rPr>
            </w:pPr>
          </w:p>
        </w:tc>
        <w:tc>
          <w:tcPr>
            <w:tcW w:w="2730" w:type="dxa"/>
            <w:vAlign w:val="center"/>
          </w:tcPr>
          <w:p w14:paraId="0901FA77" w14:textId="7CA0AC64" w:rsidR="00024772" w:rsidRPr="00A27BE2" w:rsidRDefault="00024772" w:rsidP="00C11441">
            <w:pPr>
              <w:jc w:val="center"/>
              <w:rPr>
                <w:rFonts w:ascii="Tahoma" w:eastAsia="Tahoma" w:hAnsi="Tahoma" w:cs="Tahoma"/>
                <w:sz w:val="16"/>
                <w:lang w:val="sk-SK"/>
              </w:rPr>
            </w:pPr>
          </w:p>
        </w:tc>
      </w:tr>
      <w:tr w:rsidR="00024772" w:rsidRPr="00A27BE2" w14:paraId="7D5ADE16" w14:textId="77777777" w:rsidTr="007C6FD1">
        <w:trPr>
          <w:trHeight w:val="132"/>
        </w:trPr>
        <w:tc>
          <w:tcPr>
            <w:tcW w:w="846" w:type="dxa"/>
            <w:vAlign w:val="center"/>
          </w:tcPr>
          <w:p w14:paraId="13375224" w14:textId="7978F63E" w:rsidR="00024772" w:rsidRPr="00A27BE2" w:rsidRDefault="00024772" w:rsidP="00C11441">
            <w:pPr>
              <w:jc w:val="center"/>
              <w:rPr>
                <w:rFonts w:ascii="Tahoma" w:eastAsia="Tahoma" w:hAnsi="Tahoma" w:cs="Tahoma"/>
                <w:sz w:val="16"/>
                <w:lang w:val="sk-SK"/>
              </w:rPr>
            </w:pPr>
          </w:p>
        </w:tc>
        <w:tc>
          <w:tcPr>
            <w:tcW w:w="4111" w:type="dxa"/>
            <w:vAlign w:val="center"/>
          </w:tcPr>
          <w:p w14:paraId="4C56F07D" w14:textId="77777777" w:rsidR="00024772" w:rsidRPr="00A27BE2" w:rsidRDefault="00024772" w:rsidP="00C11441">
            <w:pPr>
              <w:jc w:val="center"/>
              <w:rPr>
                <w:rFonts w:ascii="Tahoma" w:eastAsia="Tahoma" w:hAnsi="Tahoma" w:cs="Tahoma"/>
                <w:sz w:val="16"/>
                <w:lang w:val="sk-SK"/>
              </w:rPr>
            </w:pPr>
          </w:p>
        </w:tc>
        <w:tc>
          <w:tcPr>
            <w:tcW w:w="1417" w:type="dxa"/>
          </w:tcPr>
          <w:p w14:paraId="4AC9B279" w14:textId="77777777" w:rsidR="00024772" w:rsidRPr="00A27BE2" w:rsidRDefault="00024772" w:rsidP="00C11441">
            <w:pPr>
              <w:jc w:val="center"/>
              <w:rPr>
                <w:rFonts w:ascii="Tahoma" w:eastAsia="Tahoma" w:hAnsi="Tahoma" w:cs="Tahoma"/>
                <w:sz w:val="16"/>
                <w:lang w:val="sk-SK"/>
              </w:rPr>
            </w:pPr>
          </w:p>
        </w:tc>
        <w:tc>
          <w:tcPr>
            <w:tcW w:w="2730" w:type="dxa"/>
            <w:vAlign w:val="center"/>
          </w:tcPr>
          <w:p w14:paraId="3E54DB34" w14:textId="664A486F" w:rsidR="00024772" w:rsidRPr="00A27BE2" w:rsidRDefault="00024772" w:rsidP="00C11441">
            <w:pPr>
              <w:jc w:val="center"/>
              <w:rPr>
                <w:rFonts w:ascii="Tahoma" w:eastAsia="Tahoma" w:hAnsi="Tahoma" w:cs="Tahoma"/>
                <w:sz w:val="16"/>
                <w:lang w:val="sk-SK"/>
              </w:rPr>
            </w:pPr>
          </w:p>
        </w:tc>
      </w:tr>
    </w:tbl>
    <w:p w14:paraId="107021DE" w14:textId="56492A06" w:rsidR="00C11441" w:rsidRPr="00A27BE2" w:rsidRDefault="00C11441" w:rsidP="00E32A58">
      <w:pPr>
        <w:pStyle w:val="Odsekzoznamu"/>
        <w:tabs>
          <w:tab w:val="left" w:pos="851"/>
          <w:tab w:val="center" w:pos="3119"/>
        </w:tabs>
        <w:ind w:left="1580"/>
        <w:jc w:val="both"/>
        <w:rPr>
          <w:rFonts w:ascii="Tahoma" w:hAnsi="Tahoma" w:cs="Tahoma"/>
          <w:color w:val="44546A"/>
          <w:sz w:val="16"/>
          <w:szCs w:val="18"/>
          <w:lang w:val="sk-SK"/>
        </w:rPr>
      </w:pPr>
      <w:bookmarkStart w:id="40" w:name="_Toc63764284"/>
      <w:r w:rsidRPr="00A27BE2">
        <w:rPr>
          <w:rFonts w:ascii="Tahoma" w:hAnsi="Tahoma" w:cs="Tahoma"/>
          <w:color w:val="44546A"/>
          <w:sz w:val="16"/>
          <w:szCs w:val="18"/>
          <w:lang w:val="sk-SK"/>
        </w:rPr>
        <w:t xml:space="preserve">Tabuľka </w:t>
      </w:r>
      <w:r w:rsidR="003721B7" w:rsidRPr="00A27BE2">
        <w:rPr>
          <w:rFonts w:ascii="Tahoma" w:hAnsi="Tahoma" w:cs="Tahoma"/>
          <w:color w:val="44546A"/>
          <w:sz w:val="16"/>
          <w:szCs w:val="18"/>
          <w:lang w:val="sk-SK"/>
        </w:rPr>
        <w:t>č.</w:t>
      </w:r>
      <w:r w:rsidR="005A6602">
        <w:rPr>
          <w:rFonts w:ascii="Tahoma" w:hAnsi="Tahoma" w:cs="Tahoma"/>
          <w:color w:val="44546A"/>
          <w:sz w:val="16"/>
          <w:szCs w:val="18"/>
          <w:lang w:val="sk-SK"/>
        </w:rPr>
        <w:t>8</w:t>
      </w:r>
      <w:r w:rsidR="003721B7" w:rsidRPr="00A27BE2">
        <w:rPr>
          <w:rFonts w:ascii="Tahoma" w:hAnsi="Tahoma" w:cs="Tahoma"/>
          <w:color w:val="44546A"/>
          <w:sz w:val="16"/>
          <w:szCs w:val="18"/>
          <w:lang w:val="sk-SK"/>
        </w:rPr>
        <w:t xml:space="preserve"> </w:t>
      </w:r>
      <w:r w:rsidRPr="00A27BE2">
        <w:rPr>
          <w:rFonts w:ascii="Tahoma" w:hAnsi="Tahoma" w:cs="Tahoma"/>
          <w:color w:val="44546A"/>
          <w:sz w:val="16"/>
          <w:szCs w:val="18"/>
          <w:lang w:val="sk-SK"/>
        </w:rPr>
        <w:t xml:space="preserve">Prehľad </w:t>
      </w:r>
      <w:r w:rsidR="006B1519" w:rsidRPr="00A27BE2">
        <w:rPr>
          <w:rFonts w:ascii="Tahoma" w:hAnsi="Tahoma" w:cs="Tahoma"/>
          <w:color w:val="44546A"/>
          <w:sz w:val="16"/>
          <w:szCs w:val="18"/>
          <w:lang w:val="sk-SK"/>
        </w:rPr>
        <w:t>IS</w:t>
      </w:r>
      <w:r w:rsidR="008C1E29" w:rsidRPr="00A27BE2">
        <w:rPr>
          <w:rFonts w:ascii="Tahoma" w:hAnsi="Tahoma" w:cs="Tahoma"/>
          <w:color w:val="44546A"/>
          <w:sz w:val="16"/>
          <w:szCs w:val="18"/>
          <w:lang w:val="sk-SK"/>
        </w:rPr>
        <w:t>VS</w:t>
      </w:r>
      <w:r w:rsidR="006B1519" w:rsidRPr="00A27BE2">
        <w:rPr>
          <w:rFonts w:ascii="Tahoma" w:hAnsi="Tahoma" w:cs="Tahoma"/>
          <w:color w:val="44546A"/>
          <w:sz w:val="16"/>
          <w:szCs w:val="18"/>
          <w:lang w:val="sk-SK"/>
        </w:rPr>
        <w:t xml:space="preserve"> a objektov evidencie</w:t>
      </w:r>
      <w:r w:rsidRPr="00A27BE2">
        <w:rPr>
          <w:rFonts w:ascii="Tahoma" w:hAnsi="Tahoma" w:cs="Tahoma"/>
          <w:color w:val="44546A"/>
          <w:sz w:val="16"/>
          <w:szCs w:val="18"/>
          <w:lang w:val="sk-SK"/>
        </w:rPr>
        <w:t xml:space="preserve"> </w:t>
      </w:r>
      <w:r w:rsidR="006B1519" w:rsidRPr="00A27BE2">
        <w:rPr>
          <w:rFonts w:ascii="Tahoma" w:hAnsi="Tahoma" w:cs="Tahoma"/>
          <w:color w:val="44546A"/>
          <w:sz w:val="16"/>
          <w:szCs w:val="18"/>
          <w:lang w:val="sk-SK"/>
        </w:rPr>
        <w:t>poskytovaných</w:t>
      </w:r>
      <w:r w:rsidRPr="00A27BE2">
        <w:rPr>
          <w:rFonts w:ascii="Tahoma" w:hAnsi="Tahoma" w:cs="Tahoma"/>
          <w:color w:val="44546A"/>
          <w:sz w:val="16"/>
          <w:szCs w:val="18"/>
          <w:lang w:val="sk-SK"/>
        </w:rPr>
        <w:t xml:space="preserve"> do IS CSRÚ</w:t>
      </w:r>
      <w:bookmarkEnd w:id="40"/>
      <w:r w:rsidR="003B3EE9" w:rsidRPr="00A27BE2">
        <w:rPr>
          <w:rFonts w:ascii="Tahoma" w:hAnsi="Tahoma" w:cs="Tahoma"/>
          <w:color w:val="44546A"/>
          <w:sz w:val="16"/>
          <w:szCs w:val="18"/>
          <w:lang w:val="sk-SK"/>
        </w:rPr>
        <w:t xml:space="preserve"> – budúci stav</w:t>
      </w:r>
    </w:p>
    <w:p w14:paraId="2CA3004D" w14:textId="77777777" w:rsidR="00382D84" w:rsidRPr="00A27BE2" w:rsidRDefault="00382D84" w:rsidP="00E32A58">
      <w:pPr>
        <w:pStyle w:val="Odsekzoznamu"/>
        <w:tabs>
          <w:tab w:val="left" w:pos="851"/>
          <w:tab w:val="center" w:pos="3119"/>
        </w:tabs>
        <w:ind w:left="1580"/>
        <w:jc w:val="both"/>
        <w:rPr>
          <w:rFonts w:ascii="Tahoma" w:hAnsi="Tahoma" w:cs="Tahoma"/>
          <w:color w:val="44546A"/>
          <w:sz w:val="16"/>
          <w:szCs w:val="18"/>
          <w:lang w:val="sk-SK"/>
        </w:rPr>
      </w:pPr>
    </w:p>
    <w:p w14:paraId="38D00ED3" w14:textId="73FB16DB" w:rsidR="00C11441" w:rsidRPr="00A27BE2" w:rsidRDefault="00C11441" w:rsidP="005A6602">
      <w:pPr>
        <w:pStyle w:val="Nadpis3"/>
        <w:numPr>
          <w:ilvl w:val="2"/>
          <w:numId w:val="49"/>
        </w:numPr>
        <w:ind w:left="720"/>
        <w:rPr>
          <w:rFonts w:cs="Tahoma"/>
          <w:lang w:val="sk-SK"/>
        </w:rPr>
      </w:pPr>
      <w:bookmarkStart w:id="41" w:name="_Toc172728953"/>
      <w:bookmarkStart w:id="42" w:name="_Toc63764349"/>
      <w:r w:rsidRPr="00A27BE2">
        <w:rPr>
          <w:rFonts w:cs="Tahoma"/>
          <w:lang w:val="sk-SK"/>
        </w:rPr>
        <w:t>K</w:t>
      </w:r>
      <w:r w:rsidR="00456FAE" w:rsidRPr="00A27BE2">
        <w:rPr>
          <w:rFonts w:cs="Tahoma"/>
          <w:lang w:val="sk-SK"/>
        </w:rPr>
        <w:t>onzumovanie údajov z IS CSRU</w:t>
      </w:r>
      <w:bookmarkEnd w:id="41"/>
      <w:r w:rsidR="00456FAE" w:rsidRPr="00A27BE2">
        <w:rPr>
          <w:rFonts w:cs="Tahoma"/>
          <w:lang w:val="sk-SK"/>
        </w:rPr>
        <w:t xml:space="preserve"> </w:t>
      </w:r>
      <w:bookmarkEnd w:id="42"/>
    </w:p>
    <w:p w14:paraId="1DD785BA" w14:textId="77777777" w:rsidR="005F5FAB" w:rsidRPr="00A27BE2" w:rsidRDefault="005F5FAB" w:rsidP="00046719">
      <w:pPr>
        <w:pBdr>
          <w:top w:val="nil"/>
          <w:left w:val="nil"/>
          <w:bottom w:val="nil"/>
          <w:right w:val="nil"/>
          <w:between w:val="nil"/>
        </w:pBdr>
        <w:rPr>
          <w:rFonts w:ascii="Tahoma" w:hAnsi="Tahoma" w:cs="Tahoma"/>
          <w:i/>
          <w:color w:val="A6A6A6" w:themeColor="background1" w:themeShade="A6"/>
          <w:sz w:val="16"/>
          <w:szCs w:val="16"/>
          <w:lang w:val="sk-SK"/>
        </w:rPr>
      </w:pPr>
    </w:p>
    <w:tbl>
      <w:tblPr>
        <w:tblW w:w="920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46"/>
        <w:gridCol w:w="3402"/>
        <w:gridCol w:w="3544"/>
        <w:gridCol w:w="1417"/>
      </w:tblGrid>
      <w:tr w:rsidR="00CA2677" w:rsidRPr="00A27BE2" w14:paraId="4062E98B" w14:textId="77777777" w:rsidTr="00BC6E6F">
        <w:trPr>
          <w:trHeight w:val="708"/>
        </w:trPr>
        <w:tc>
          <w:tcPr>
            <w:tcW w:w="846" w:type="dxa"/>
            <w:shd w:val="clear" w:color="auto" w:fill="D9D9D9" w:themeFill="background1" w:themeFillShade="D9"/>
            <w:vAlign w:val="center"/>
          </w:tcPr>
          <w:p w14:paraId="71A4D9A7" w14:textId="51FF48B8" w:rsidR="00CA2677" w:rsidRPr="00A27BE2" w:rsidRDefault="00CA2677" w:rsidP="001D337E">
            <w:pPr>
              <w:jc w:val="center"/>
              <w:rPr>
                <w:rFonts w:ascii="Tahoma" w:eastAsia="Tahoma" w:hAnsi="Tahoma" w:cs="Tahoma"/>
                <w:b/>
                <w:sz w:val="16"/>
                <w:lang w:val="sk-SK"/>
              </w:rPr>
            </w:pPr>
            <w:r w:rsidRPr="00A27BE2">
              <w:rPr>
                <w:rFonts w:ascii="Tahoma" w:eastAsia="Tahoma" w:hAnsi="Tahoma" w:cs="Tahoma"/>
                <w:b/>
                <w:sz w:val="16"/>
                <w:lang w:val="sk-SK"/>
              </w:rPr>
              <w:t>ID</w:t>
            </w:r>
            <w:r w:rsidR="00024772" w:rsidRPr="00A27BE2">
              <w:rPr>
                <w:rFonts w:ascii="Tahoma" w:eastAsia="Tahoma" w:hAnsi="Tahoma" w:cs="Tahoma"/>
                <w:b/>
                <w:sz w:val="16"/>
                <w:lang w:val="sk-SK"/>
              </w:rPr>
              <w:t xml:space="preserve"> </w:t>
            </w:r>
            <w:r w:rsidR="003721B7" w:rsidRPr="00A27BE2">
              <w:rPr>
                <w:rFonts w:ascii="Tahoma" w:eastAsia="Tahoma" w:hAnsi="Tahoma" w:cs="Tahoma"/>
                <w:b/>
                <w:sz w:val="16"/>
                <w:lang w:val="sk-SK"/>
              </w:rPr>
              <w:t xml:space="preserve"> OE</w:t>
            </w:r>
          </w:p>
        </w:tc>
        <w:tc>
          <w:tcPr>
            <w:tcW w:w="3402" w:type="dxa"/>
            <w:shd w:val="clear" w:color="auto" w:fill="D9D9D9" w:themeFill="background1" w:themeFillShade="D9"/>
            <w:vAlign w:val="center"/>
          </w:tcPr>
          <w:p w14:paraId="2B08B2B7" w14:textId="77777777" w:rsidR="00C56662" w:rsidRPr="00A27BE2" w:rsidRDefault="00C56662" w:rsidP="00C11441">
            <w:pPr>
              <w:jc w:val="center"/>
              <w:rPr>
                <w:rFonts w:ascii="Tahoma" w:eastAsia="Tahoma" w:hAnsi="Tahoma" w:cs="Tahoma"/>
                <w:b/>
                <w:sz w:val="16"/>
                <w:lang w:val="sk-SK"/>
              </w:rPr>
            </w:pPr>
          </w:p>
          <w:p w14:paraId="23F643E7" w14:textId="77777777" w:rsidR="00C56662" w:rsidRPr="00A27BE2" w:rsidRDefault="00C56662" w:rsidP="00C56662">
            <w:pPr>
              <w:ind w:left="598" w:hanging="598"/>
              <w:jc w:val="center"/>
              <w:rPr>
                <w:rFonts w:ascii="Tahoma" w:eastAsia="Tahoma" w:hAnsi="Tahoma" w:cs="Tahoma"/>
                <w:b/>
                <w:sz w:val="16"/>
                <w:lang w:val="sk-SK"/>
              </w:rPr>
            </w:pPr>
            <w:r w:rsidRPr="00A27BE2">
              <w:rPr>
                <w:rFonts w:ascii="Tahoma" w:eastAsia="Tahoma" w:hAnsi="Tahoma" w:cs="Tahoma"/>
                <w:b/>
                <w:sz w:val="16"/>
                <w:lang w:val="sk-SK"/>
              </w:rPr>
              <w:t>Názov (konzumovaného) objektu evidencie</w:t>
            </w:r>
          </w:p>
          <w:p w14:paraId="5C3ED247" w14:textId="595B7076" w:rsidR="00CA2677" w:rsidRPr="00A27BE2" w:rsidRDefault="00CA2677" w:rsidP="00C11441">
            <w:pPr>
              <w:jc w:val="center"/>
              <w:rPr>
                <w:rFonts w:ascii="Tahoma" w:eastAsia="Tahoma" w:hAnsi="Tahoma" w:cs="Tahoma"/>
                <w:i/>
                <w:sz w:val="16"/>
                <w:lang w:val="sk-SK"/>
              </w:rPr>
            </w:pPr>
          </w:p>
        </w:tc>
        <w:tc>
          <w:tcPr>
            <w:tcW w:w="3544" w:type="dxa"/>
            <w:shd w:val="clear" w:color="auto" w:fill="D9D9D9" w:themeFill="background1" w:themeFillShade="D9"/>
            <w:vAlign w:val="center"/>
          </w:tcPr>
          <w:p w14:paraId="7115DC4F" w14:textId="7594A30C" w:rsidR="00C56662" w:rsidRPr="00A27BE2" w:rsidRDefault="00E95B0E" w:rsidP="00B45AE0">
            <w:pPr>
              <w:ind w:left="598" w:hanging="598"/>
              <w:jc w:val="center"/>
              <w:rPr>
                <w:rFonts w:ascii="Tahoma" w:eastAsia="Tahoma" w:hAnsi="Tahoma" w:cs="Tahoma"/>
                <w:b/>
                <w:sz w:val="16"/>
                <w:lang w:val="sk-SK"/>
              </w:rPr>
            </w:pPr>
            <w:r w:rsidRPr="00A27BE2">
              <w:rPr>
                <w:rFonts w:ascii="Tahoma" w:eastAsia="Tahoma" w:hAnsi="Tahoma" w:cs="Tahoma"/>
                <w:b/>
                <w:sz w:val="16"/>
                <w:lang w:val="sk-SK"/>
              </w:rPr>
              <w:t>Kód a n</w:t>
            </w:r>
            <w:r w:rsidR="00C56662" w:rsidRPr="00A27BE2">
              <w:rPr>
                <w:rFonts w:ascii="Tahoma" w:eastAsia="Tahoma" w:hAnsi="Tahoma" w:cs="Tahoma"/>
                <w:b/>
                <w:sz w:val="16"/>
                <w:lang w:val="sk-SK"/>
              </w:rPr>
              <w:t xml:space="preserve">ázov </w:t>
            </w:r>
            <w:r w:rsidR="00024772" w:rsidRPr="00A27BE2">
              <w:rPr>
                <w:rFonts w:ascii="Tahoma" w:eastAsia="Tahoma" w:hAnsi="Tahoma" w:cs="Tahoma"/>
                <w:b/>
                <w:sz w:val="16"/>
                <w:lang w:val="sk-SK"/>
              </w:rPr>
              <w:t>ISVS</w:t>
            </w:r>
            <w:r w:rsidR="00B45AE0" w:rsidRPr="00A27BE2">
              <w:rPr>
                <w:rFonts w:ascii="Tahoma" w:eastAsia="Tahoma" w:hAnsi="Tahoma" w:cs="Tahoma"/>
                <w:b/>
                <w:sz w:val="16"/>
                <w:lang w:val="sk-SK"/>
              </w:rPr>
              <w:t xml:space="preserve"> konzumujúceho OE z</w:t>
            </w:r>
            <w:r w:rsidR="008C1E29" w:rsidRPr="00A27BE2">
              <w:rPr>
                <w:rFonts w:ascii="Tahoma" w:eastAsia="Tahoma" w:hAnsi="Tahoma" w:cs="Tahoma"/>
                <w:b/>
                <w:sz w:val="16"/>
                <w:lang w:val="sk-SK"/>
              </w:rPr>
              <w:t> IS CSRÚ</w:t>
            </w:r>
          </w:p>
        </w:tc>
        <w:tc>
          <w:tcPr>
            <w:tcW w:w="1417" w:type="dxa"/>
            <w:shd w:val="clear" w:color="auto" w:fill="D9D9D9" w:themeFill="background1" w:themeFillShade="D9"/>
            <w:vAlign w:val="center"/>
          </w:tcPr>
          <w:p w14:paraId="6EB1BFD4" w14:textId="3A36A577" w:rsidR="00CA2677" w:rsidRPr="00A27BE2" w:rsidRDefault="00CA2677" w:rsidP="00E95B0E">
            <w:pPr>
              <w:ind w:left="23"/>
              <w:jc w:val="center"/>
              <w:rPr>
                <w:rFonts w:ascii="Tahoma" w:eastAsia="Tahoma" w:hAnsi="Tahoma" w:cs="Tahoma"/>
                <w:b/>
                <w:sz w:val="16"/>
                <w:lang w:val="sk-SK"/>
              </w:rPr>
            </w:pPr>
            <w:r w:rsidRPr="00A27BE2">
              <w:rPr>
                <w:rFonts w:ascii="Tahoma" w:eastAsia="Tahoma" w:hAnsi="Tahoma" w:cs="Tahoma"/>
                <w:b/>
                <w:sz w:val="16"/>
                <w:lang w:val="sk-SK"/>
              </w:rPr>
              <w:t xml:space="preserve">Kód </w:t>
            </w:r>
            <w:r w:rsidR="00E95B0E" w:rsidRPr="00A27BE2">
              <w:rPr>
                <w:rFonts w:ascii="Tahoma" w:eastAsia="Tahoma" w:hAnsi="Tahoma" w:cs="Tahoma"/>
                <w:b/>
                <w:sz w:val="16"/>
                <w:lang w:val="sk-SK"/>
              </w:rPr>
              <w:t xml:space="preserve">zdrojového ISVS </w:t>
            </w:r>
            <w:r w:rsidRPr="00A27BE2">
              <w:rPr>
                <w:rFonts w:ascii="Tahoma" w:eastAsia="Tahoma" w:hAnsi="Tahoma" w:cs="Tahoma"/>
                <w:b/>
                <w:sz w:val="16"/>
                <w:lang w:val="sk-SK"/>
              </w:rPr>
              <w:t>v </w:t>
            </w:r>
            <w:proofErr w:type="spellStart"/>
            <w:r w:rsidRPr="00A27BE2">
              <w:rPr>
                <w:rFonts w:ascii="Tahoma" w:eastAsia="Tahoma" w:hAnsi="Tahoma" w:cs="Tahoma"/>
                <w:b/>
                <w:sz w:val="16"/>
                <w:lang w:val="sk-SK"/>
              </w:rPr>
              <w:t>M</w:t>
            </w:r>
            <w:r w:rsidR="00E95B0E" w:rsidRPr="00A27BE2">
              <w:rPr>
                <w:rFonts w:ascii="Tahoma" w:eastAsia="Tahoma" w:hAnsi="Tahoma" w:cs="Tahoma"/>
                <w:b/>
                <w:sz w:val="16"/>
                <w:lang w:val="sk-SK"/>
              </w:rPr>
              <w:t>eta</w:t>
            </w:r>
            <w:r w:rsidRPr="00A27BE2">
              <w:rPr>
                <w:rFonts w:ascii="Tahoma" w:eastAsia="Tahoma" w:hAnsi="Tahoma" w:cs="Tahoma"/>
                <w:b/>
                <w:sz w:val="16"/>
                <w:lang w:val="sk-SK"/>
              </w:rPr>
              <w:t>IS</w:t>
            </w:r>
            <w:proofErr w:type="spellEnd"/>
            <w:r w:rsidRPr="00A27BE2">
              <w:rPr>
                <w:rFonts w:ascii="Tahoma" w:eastAsia="Tahoma" w:hAnsi="Tahoma" w:cs="Tahoma"/>
                <w:b/>
                <w:sz w:val="16"/>
                <w:lang w:val="sk-SK"/>
              </w:rPr>
              <w:t xml:space="preserve"> </w:t>
            </w:r>
          </w:p>
        </w:tc>
      </w:tr>
      <w:tr w:rsidR="00BC6E6F" w:rsidRPr="00A27BE2" w14:paraId="3F8C565D" w14:textId="77777777" w:rsidTr="00BC6E6F">
        <w:tc>
          <w:tcPr>
            <w:tcW w:w="846" w:type="dxa"/>
            <w:vAlign w:val="center"/>
          </w:tcPr>
          <w:p w14:paraId="4FB8BD29" w14:textId="72292B5D" w:rsidR="00BC6E6F" w:rsidRPr="00A27BE2" w:rsidRDefault="00F53643" w:rsidP="00BC6E6F">
            <w:pPr>
              <w:jc w:val="center"/>
              <w:rPr>
                <w:color w:val="000000" w:themeColor="text1"/>
                <w:sz w:val="20"/>
                <w:lang w:val="sk-SK"/>
              </w:rPr>
            </w:pPr>
            <w:r>
              <w:rPr>
                <w:color w:val="000000" w:themeColor="text1"/>
                <w:sz w:val="20"/>
                <w:lang w:val="sk-SK"/>
              </w:rPr>
              <w:t>U</w:t>
            </w:r>
            <w:r w:rsidR="00BC6E6F" w:rsidRPr="00A27BE2">
              <w:rPr>
                <w:color w:val="000000" w:themeColor="text1"/>
                <w:sz w:val="20"/>
                <w:lang w:val="sk-SK"/>
              </w:rPr>
              <w:t>GKK</w:t>
            </w:r>
          </w:p>
        </w:tc>
        <w:tc>
          <w:tcPr>
            <w:tcW w:w="3402" w:type="dxa"/>
          </w:tcPr>
          <w:p w14:paraId="7D3D9D77" w14:textId="45F8B78B" w:rsidR="00BC6E6F" w:rsidRPr="00A27BE2" w:rsidRDefault="00BC6E6F" w:rsidP="00BC6E6F">
            <w:pPr>
              <w:jc w:val="center"/>
              <w:rPr>
                <w:color w:val="000000" w:themeColor="text1"/>
                <w:sz w:val="20"/>
                <w:lang w:val="sk-SK"/>
              </w:rPr>
            </w:pPr>
            <w:r w:rsidRPr="00A27BE2">
              <w:rPr>
                <w:color w:val="000000" w:themeColor="text1"/>
                <w:sz w:val="20"/>
                <w:lang w:val="sk-SK"/>
              </w:rPr>
              <w:t>ZBGIS</w:t>
            </w:r>
          </w:p>
        </w:tc>
        <w:tc>
          <w:tcPr>
            <w:tcW w:w="3544" w:type="dxa"/>
            <w:vAlign w:val="center"/>
          </w:tcPr>
          <w:p w14:paraId="3FCEDAB0" w14:textId="0C173D8A" w:rsidR="00BC6E6F" w:rsidRPr="00A27BE2" w:rsidRDefault="00BC6E6F" w:rsidP="00BC6E6F">
            <w:pPr>
              <w:jc w:val="center"/>
              <w:rPr>
                <w:rFonts w:ascii="Tahoma" w:hAnsi="Tahoma" w:cs="Tahoma"/>
                <w:sz w:val="16"/>
                <w:szCs w:val="16"/>
                <w:lang w:val="sk-SK"/>
              </w:rPr>
            </w:pPr>
            <w:r w:rsidRPr="00A27BE2">
              <w:rPr>
                <w:rFonts w:ascii="Tahoma" w:hAnsi="Tahoma" w:cs="Tahoma"/>
                <w:sz w:val="16"/>
                <w:szCs w:val="16"/>
                <w:lang w:val="sk-SK"/>
              </w:rPr>
              <w:t>isvs_11775</w:t>
            </w:r>
          </w:p>
        </w:tc>
        <w:tc>
          <w:tcPr>
            <w:tcW w:w="1417" w:type="dxa"/>
            <w:vAlign w:val="center"/>
          </w:tcPr>
          <w:p w14:paraId="7DA86089" w14:textId="5814FB32" w:rsidR="00BC6E6F" w:rsidRPr="00A27BE2" w:rsidRDefault="00F53643" w:rsidP="00BC6E6F">
            <w:pPr>
              <w:jc w:val="center"/>
              <w:rPr>
                <w:color w:val="000000" w:themeColor="text1"/>
                <w:sz w:val="20"/>
                <w:lang w:val="sk-SK"/>
              </w:rPr>
            </w:pPr>
            <w:r w:rsidRPr="00F53643">
              <w:rPr>
                <w:color w:val="000000" w:themeColor="text1"/>
                <w:sz w:val="20"/>
                <w:lang w:val="sk-SK"/>
              </w:rPr>
              <w:t>ESKN</w:t>
            </w:r>
          </w:p>
        </w:tc>
      </w:tr>
    </w:tbl>
    <w:p w14:paraId="1AA66BB9" w14:textId="1E90B2A4" w:rsidR="00C11441" w:rsidRPr="00A27BE2" w:rsidRDefault="00C11441" w:rsidP="00E32A58">
      <w:pPr>
        <w:pStyle w:val="Odsekzoznamu"/>
        <w:tabs>
          <w:tab w:val="left" w:pos="851"/>
          <w:tab w:val="center" w:pos="3119"/>
        </w:tabs>
        <w:ind w:left="1580"/>
        <w:jc w:val="both"/>
        <w:rPr>
          <w:rFonts w:ascii="Tahoma" w:hAnsi="Tahoma" w:cs="Tahoma"/>
          <w:color w:val="44546A"/>
          <w:sz w:val="16"/>
          <w:szCs w:val="18"/>
          <w:lang w:val="sk-SK"/>
        </w:rPr>
      </w:pPr>
      <w:bookmarkStart w:id="43" w:name="_Toc63764285"/>
      <w:r w:rsidRPr="00A27BE2">
        <w:rPr>
          <w:rFonts w:ascii="Tahoma" w:hAnsi="Tahoma" w:cs="Tahoma"/>
          <w:color w:val="44546A"/>
          <w:sz w:val="16"/>
          <w:szCs w:val="18"/>
          <w:lang w:val="sk-SK"/>
        </w:rPr>
        <w:t xml:space="preserve">Tabuľka </w:t>
      </w:r>
      <w:r w:rsidR="005A6602">
        <w:rPr>
          <w:rFonts w:ascii="Tahoma" w:hAnsi="Tahoma" w:cs="Tahoma"/>
          <w:color w:val="44546A"/>
          <w:sz w:val="16"/>
          <w:szCs w:val="18"/>
          <w:lang w:val="sk-SK"/>
        </w:rPr>
        <w:t>č. 9</w:t>
      </w:r>
      <w:r w:rsidR="00467784" w:rsidRPr="00A27BE2">
        <w:rPr>
          <w:rFonts w:ascii="Tahoma" w:hAnsi="Tahoma" w:cs="Tahoma"/>
          <w:color w:val="44546A"/>
          <w:sz w:val="16"/>
          <w:szCs w:val="18"/>
          <w:lang w:val="sk-SK"/>
        </w:rPr>
        <w:t xml:space="preserve"> </w:t>
      </w:r>
      <w:r w:rsidRPr="00A27BE2">
        <w:rPr>
          <w:rFonts w:ascii="Tahoma" w:hAnsi="Tahoma" w:cs="Tahoma"/>
          <w:color w:val="44546A"/>
          <w:sz w:val="16"/>
          <w:szCs w:val="18"/>
          <w:lang w:val="sk-SK"/>
        </w:rPr>
        <w:t xml:space="preserve">Prehľad </w:t>
      </w:r>
      <w:r w:rsidR="006B1519" w:rsidRPr="00A27BE2">
        <w:rPr>
          <w:rFonts w:ascii="Tahoma" w:hAnsi="Tahoma" w:cs="Tahoma"/>
          <w:color w:val="44546A"/>
          <w:sz w:val="16"/>
          <w:szCs w:val="18"/>
          <w:lang w:val="sk-SK"/>
        </w:rPr>
        <w:t>IS</w:t>
      </w:r>
      <w:r w:rsidR="008C1E29" w:rsidRPr="00A27BE2">
        <w:rPr>
          <w:rFonts w:ascii="Tahoma" w:hAnsi="Tahoma" w:cs="Tahoma"/>
          <w:color w:val="44546A"/>
          <w:sz w:val="16"/>
          <w:szCs w:val="18"/>
          <w:lang w:val="sk-SK"/>
        </w:rPr>
        <w:t>VS</w:t>
      </w:r>
      <w:r w:rsidR="006B1519" w:rsidRPr="00A27BE2">
        <w:rPr>
          <w:rFonts w:ascii="Tahoma" w:hAnsi="Tahoma" w:cs="Tahoma"/>
          <w:color w:val="44546A"/>
          <w:sz w:val="16"/>
          <w:szCs w:val="18"/>
          <w:lang w:val="sk-SK"/>
        </w:rPr>
        <w:t xml:space="preserve"> a objektov evidencie</w:t>
      </w:r>
      <w:r w:rsidRPr="00A27BE2">
        <w:rPr>
          <w:rFonts w:ascii="Tahoma" w:hAnsi="Tahoma" w:cs="Tahoma"/>
          <w:color w:val="44546A"/>
          <w:sz w:val="16"/>
          <w:szCs w:val="18"/>
          <w:lang w:val="sk-SK"/>
        </w:rPr>
        <w:t xml:space="preserve"> </w:t>
      </w:r>
      <w:r w:rsidR="00C37D94" w:rsidRPr="00A27BE2">
        <w:rPr>
          <w:rFonts w:ascii="Tahoma" w:hAnsi="Tahoma" w:cs="Tahoma"/>
          <w:color w:val="44546A"/>
          <w:sz w:val="16"/>
          <w:szCs w:val="18"/>
          <w:lang w:val="sk-SK"/>
        </w:rPr>
        <w:t>konzumovaných</w:t>
      </w:r>
      <w:r w:rsidRPr="00A27BE2">
        <w:rPr>
          <w:rFonts w:ascii="Tahoma" w:hAnsi="Tahoma" w:cs="Tahoma"/>
          <w:color w:val="44546A"/>
          <w:sz w:val="16"/>
          <w:szCs w:val="18"/>
          <w:lang w:val="sk-SK"/>
        </w:rPr>
        <w:t xml:space="preserve"> z IS CSR</w:t>
      </w:r>
      <w:bookmarkEnd w:id="43"/>
      <w:r w:rsidR="008C1E29" w:rsidRPr="00A27BE2">
        <w:rPr>
          <w:rFonts w:ascii="Tahoma" w:hAnsi="Tahoma" w:cs="Tahoma"/>
          <w:color w:val="44546A"/>
          <w:sz w:val="16"/>
          <w:szCs w:val="18"/>
          <w:lang w:val="sk-SK"/>
        </w:rPr>
        <w:t>Ú</w:t>
      </w:r>
      <w:r w:rsidR="003B3EE9" w:rsidRPr="00A27BE2">
        <w:rPr>
          <w:rFonts w:ascii="Tahoma" w:hAnsi="Tahoma" w:cs="Tahoma"/>
          <w:color w:val="44546A"/>
          <w:sz w:val="16"/>
          <w:szCs w:val="18"/>
          <w:lang w:val="sk-SK"/>
        </w:rPr>
        <w:t xml:space="preserve"> – budúci stav</w:t>
      </w:r>
    </w:p>
    <w:p w14:paraId="60760646" w14:textId="558767D8" w:rsidR="00E95B0E" w:rsidRPr="00A27BE2" w:rsidRDefault="00E95B0E" w:rsidP="00E95B0E">
      <w:pPr>
        <w:rPr>
          <w:rFonts w:ascii="Tahoma" w:hAnsi="Tahoma" w:cs="Tahoma"/>
          <w:lang w:val="sk-SK"/>
        </w:rPr>
      </w:pPr>
    </w:p>
    <w:p w14:paraId="0190D8AC" w14:textId="2CD4E440" w:rsidR="00C11441" w:rsidRPr="00A27BE2" w:rsidRDefault="00C11441">
      <w:pPr>
        <w:rPr>
          <w:rFonts w:ascii="Tahoma" w:hAnsi="Tahoma" w:cs="Tahoma"/>
          <w:b/>
          <w:bCs/>
          <w:iCs/>
          <w:sz w:val="16"/>
          <w:szCs w:val="28"/>
          <w:lang w:val="sk-SK"/>
        </w:rPr>
      </w:pPr>
      <w:bookmarkStart w:id="44" w:name="_Toc62486292"/>
      <w:bookmarkStart w:id="45" w:name="_Toc62486867"/>
      <w:bookmarkStart w:id="46" w:name="_Toc62487004"/>
      <w:bookmarkStart w:id="47" w:name="_Toc62487872"/>
      <w:bookmarkStart w:id="48" w:name="_Toc62487965"/>
      <w:bookmarkStart w:id="49" w:name="_Toc62488058"/>
      <w:bookmarkStart w:id="50" w:name="_Toc62488167"/>
      <w:bookmarkStart w:id="51" w:name="_Toc62486293"/>
      <w:bookmarkStart w:id="52" w:name="_Toc62486868"/>
      <w:bookmarkStart w:id="53" w:name="_Toc62487005"/>
      <w:bookmarkStart w:id="54" w:name="_Toc62487873"/>
      <w:bookmarkStart w:id="55" w:name="_Toc62487966"/>
      <w:bookmarkStart w:id="56" w:name="_Toc62488059"/>
      <w:bookmarkStart w:id="57" w:name="_Toc62488168"/>
      <w:bookmarkStart w:id="58" w:name="_Toc62486294"/>
      <w:bookmarkStart w:id="59" w:name="_Toc62486869"/>
      <w:bookmarkStart w:id="60" w:name="_Toc62487006"/>
      <w:bookmarkStart w:id="61" w:name="_Toc62487874"/>
      <w:bookmarkStart w:id="62" w:name="_Toc62487967"/>
      <w:bookmarkStart w:id="63" w:name="_Toc62488060"/>
      <w:bookmarkStart w:id="64" w:name="_Toc62488169"/>
      <w:bookmarkStart w:id="65" w:name="_Toc62486295"/>
      <w:bookmarkStart w:id="66" w:name="_Toc62486870"/>
      <w:bookmarkStart w:id="67" w:name="_Toc62487007"/>
      <w:bookmarkStart w:id="68" w:name="_Toc62487875"/>
      <w:bookmarkStart w:id="69" w:name="_Toc62487968"/>
      <w:bookmarkStart w:id="70" w:name="_Toc62488061"/>
      <w:bookmarkStart w:id="71" w:name="_Toc62488170"/>
      <w:bookmarkStart w:id="72" w:name="_Toc62486296"/>
      <w:bookmarkStart w:id="73" w:name="_Toc62486871"/>
      <w:bookmarkStart w:id="74" w:name="_Toc62487008"/>
      <w:bookmarkStart w:id="75" w:name="_Toc62487876"/>
      <w:bookmarkStart w:id="76" w:name="_Toc62487969"/>
      <w:bookmarkStart w:id="77" w:name="_Toc62488062"/>
      <w:bookmarkStart w:id="78" w:name="_Toc62488171"/>
      <w:bookmarkStart w:id="79" w:name="_Toc62486297"/>
      <w:bookmarkStart w:id="80" w:name="_Toc62486872"/>
      <w:bookmarkStart w:id="81" w:name="_Toc62487009"/>
      <w:bookmarkStart w:id="82" w:name="_Toc62487877"/>
      <w:bookmarkStart w:id="83" w:name="_Toc62487970"/>
      <w:bookmarkStart w:id="84" w:name="_Toc62488063"/>
      <w:bookmarkStart w:id="85" w:name="_Toc62488172"/>
      <w:bookmarkStart w:id="86" w:name="_Toc62486298"/>
      <w:bookmarkStart w:id="87" w:name="_Toc62486873"/>
      <w:bookmarkStart w:id="88" w:name="_Toc62487010"/>
      <w:bookmarkStart w:id="89" w:name="_Toc62487878"/>
      <w:bookmarkStart w:id="90" w:name="_Toc62487971"/>
      <w:bookmarkStart w:id="91" w:name="_Toc62488064"/>
      <w:bookmarkStart w:id="92" w:name="_Toc62488173"/>
      <w:bookmarkStart w:id="93" w:name="_Toc62486304"/>
      <w:bookmarkStart w:id="94" w:name="_Toc62486879"/>
      <w:bookmarkStart w:id="95" w:name="_Toc62487016"/>
      <w:bookmarkStart w:id="96" w:name="_Toc62487884"/>
      <w:bookmarkStart w:id="97" w:name="_Toc62487977"/>
      <w:bookmarkStart w:id="98" w:name="_Toc62488070"/>
      <w:bookmarkStart w:id="99" w:name="_Toc62488179"/>
      <w:bookmarkStart w:id="100" w:name="_Toc62486309"/>
      <w:bookmarkStart w:id="101" w:name="_Toc62486884"/>
      <w:bookmarkStart w:id="102" w:name="_Toc62487021"/>
      <w:bookmarkStart w:id="103" w:name="_Toc62487889"/>
      <w:bookmarkStart w:id="104" w:name="_Toc62487982"/>
      <w:bookmarkStart w:id="105" w:name="_Toc62488075"/>
      <w:bookmarkStart w:id="106" w:name="_Toc62488184"/>
      <w:bookmarkStart w:id="107" w:name="_Toc62486314"/>
      <w:bookmarkStart w:id="108" w:name="_Toc62486889"/>
      <w:bookmarkStart w:id="109" w:name="_Toc62487026"/>
      <w:bookmarkStart w:id="110" w:name="_Toc62487894"/>
      <w:bookmarkStart w:id="111" w:name="_Toc62487987"/>
      <w:bookmarkStart w:id="112" w:name="_Toc62488080"/>
      <w:bookmarkStart w:id="113" w:name="_Toc62488189"/>
      <w:bookmarkStart w:id="114" w:name="_Toc62486319"/>
      <w:bookmarkStart w:id="115" w:name="_Toc62486894"/>
      <w:bookmarkStart w:id="116" w:name="_Toc62487031"/>
      <w:bookmarkStart w:id="117" w:name="_Toc62487899"/>
      <w:bookmarkStart w:id="118" w:name="_Toc62487992"/>
      <w:bookmarkStart w:id="119" w:name="_Toc62488085"/>
      <w:bookmarkStart w:id="120" w:name="_Toc62488194"/>
      <w:bookmarkStart w:id="121" w:name="_Toc62486324"/>
      <w:bookmarkStart w:id="122" w:name="_Toc62486899"/>
      <w:bookmarkStart w:id="123" w:name="_Toc62487036"/>
      <w:bookmarkStart w:id="124" w:name="_Toc62487904"/>
      <w:bookmarkStart w:id="125" w:name="_Toc62487997"/>
      <w:bookmarkStart w:id="126" w:name="_Toc62488090"/>
      <w:bookmarkStart w:id="127" w:name="_Toc62488199"/>
      <w:bookmarkStart w:id="128" w:name="_Toc62486329"/>
      <w:bookmarkStart w:id="129" w:name="_Toc62486904"/>
      <w:bookmarkStart w:id="130" w:name="_Toc62487041"/>
      <w:bookmarkStart w:id="131" w:name="_Toc62487909"/>
      <w:bookmarkStart w:id="132" w:name="_Toc62488002"/>
      <w:bookmarkStart w:id="133" w:name="_Toc62488095"/>
      <w:bookmarkStart w:id="134" w:name="_Toc62488204"/>
      <w:bookmarkStart w:id="135" w:name="_Toc62486330"/>
      <w:bookmarkStart w:id="136" w:name="_Toc62486905"/>
      <w:bookmarkStart w:id="137" w:name="_Toc62487042"/>
      <w:bookmarkStart w:id="138" w:name="_Toc62487910"/>
      <w:bookmarkStart w:id="139" w:name="_Toc62488003"/>
      <w:bookmarkStart w:id="140" w:name="_Toc62488096"/>
      <w:bookmarkStart w:id="141" w:name="_Toc62488205"/>
      <w:bookmarkStart w:id="142" w:name="_Toc62486331"/>
      <w:bookmarkStart w:id="143" w:name="_Toc62486906"/>
      <w:bookmarkStart w:id="144" w:name="_Toc62487043"/>
      <w:bookmarkStart w:id="145" w:name="_Toc62487911"/>
      <w:bookmarkStart w:id="146" w:name="_Toc62488004"/>
      <w:bookmarkStart w:id="147" w:name="_Toc62488097"/>
      <w:bookmarkStart w:id="148" w:name="_Toc62488206"/>
      <w:bookmarkStart w:id="149" w:name="_Toc62486332"/>
      <w:bookmarkStart w:id="150" w:name="_Toc62486907"/>
      <w:bookmarkStart w:id="151" w:name="_Toc62487044"/>
      <w:bookmarkStart w:id="152" w:name="_Toc62487912"/>
      <w:bookmarkStart w:id="153" w:name="_Toc62488005"/>
      <w:bookmarkStart w:id="154" w:name="_Toc62488098"/>
      <w:bookmarkStart w:id="155" w:name="_Toc62488207"/>
      <w:bookmarkStart w:id="156" w:name="_Toc62486333"/>
      <w:bookmarkStart w:id="157" w:name="_Toc62486908"/>
      <w:bookmarkStart w:id="158" w:name="_Toc62487045"/>
      <w:bookmarkStart w:id="159" w:name="_Toc62487913"/>
      <w:bookmarkStart w:id="160" w:name="_Toc62488006"/>
      <w:bookmarkStart w:id="161" w:name="_Toc62488099"/>
      <w:bookmarkStart w:id="162" w:name="_Toc62488208"/>
      <w:bookmarkStart w:id="163" w:name="_Toc62486334"/>
      <w:bookmarkStart w:id="164" w:name="_Toc62486909"/>
      <w:bookmarkStart w:id="165" w:name="_Toc62487046"/>
      <w:bookmarkStart w:id="166" w:name="_Toc62487914"/>
      <w:bookmarkStart w:id="167" w:name="_Toc62488007"/>
      <w:bookmarkStart w:id="168" w:name="_Toc62488100"/>
      <w:bookmarkStart w:id="169" w:name="_Toc62488209"/>
      <w:bookmarkStart w:id="170" w:name="_Toc61938875"/>
      <w:bookmarkStart w:id="171" w:name="_Toc61939051"/>
      <w:bookmarkStart w:id="172" w:name="_Toc61938876"/>
      <w:bookmarkStart w:id="173" w:name="_Toc61939052"/>
      <w:bookmarkStart w:id="174" w:name="_Toc61938877"/>
      <w:bookmarkStart w:id="175" w:name="_Toc61939053"/>
      <w:bookmarkStart w:id="176" w:name="_Toc62486335"/>
      <w:bookmarkStart w:id="177" w:name="_Toc62486910"/>
      <w:bookmarkStart w:id="178" w:name="_Toc62487047"/>
      <w:bookmarkStart w:id="179" w:name="_Toc62487915"/>
      <w:bookmarkStart w:id="180" w:name="_Toc62488008"/>
      <w:bookmarkStart w:id="181" w:name="_Toc62488101"/>
      <w:bookmarkStart w:id="182" w:name="_Toc62488210"/>
      <w:bookmarkStart w:id="183" w:name="_Toc62486336"/>
      <w:bookmarkStart w:id="184" w:name="_Toc62486911"/>
      <w:bookmarkStart w:id="185" w:name="_Toc62487048"/>
      <w:bookmarkStart w:id="186" w:name="_Toc62487916"/>
      <w:bookmarkStart w:id="187" w:name="_Toc62488009"/>
      <w:bookmarkStart w:id="188" w:name="_Toc62488102"/>
      <w:bookmarkStart w:id="189" w:name="_Toc62488211"/>
      <w:bookmarkStart w:id="190" w:name="_Toc62486337"/>
      <w:bookmarkStart w:id="191" w:name="_Toc62486912"/>
      <w:bookmarkStart w:id="192" w:name="_Toc62487049"/>
      <w:bookmarkStart w:id="193" w:name="_Toc62487917"/>
      <w:bookmarkStart w:id="194" w:name="_Toc62488010"/>
      <w:bookmarkStart w:id="195" w:name="_Toc62488103"/>
      <w:bookmarkStart w:id="196" w:name="_Toc62488212"/>
      <w:bookmarkStart w:id="197" w:name="_Toc62486338"/>
      <w:bookmarkStart w:id="198" w:name="_Toc62486913"/>
      <w:bookmarkStart w:id="199" w:name="_Toc62487050"/>
      <w:bookmarkStart w:id="200" w:name="_Toc62487918"/>
      <w:bookmarkStart w:id="201" w:name="_Toc62488011"/>
      <w:bookmarkStart w:id="202" w:name="_Toc62488104"/>
      <w:bookmarkStart w:id="203" w:name="_Toc62488213"/>
      <w:bookmarkStart w:id="204" w:name="_Toc62486339"/>
      <w:bookmarkStart w:id="205" w:name="_Toc62486914"/>
      <w:bookmarkStart w:id="206" w:name="_Toc62487051"/>
      <w:bookmarkStart w:id="207" w:name="_Toc62487919"/>
      <w:bookmarkStart w:id="208" w:name="_Toc62488012"/>
      <w:bookmarkStart w:id="209" w:name="_Toc62488105"/>
      <w:bookmarkStart w:id="210" w:name="_Toc62488214"/>
      <w:bookmarkStart w:id="211" w:name="_Toc58337721"/>
      <w:bookmarkStart w:id="212" w:name="_Toc62489737"/>
      <w:bookmarkStart w:id="213" w:name="_Toc63764350"/>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A27BE2">
        <w:rPr>
          <w:rFonts w:ascii="Tahoma" w:hAnsi="Tahoma" w:cs="Tahoma"/>
          <w:lang w:val="sk-SK"/>
        </w:rPr>
        <w:br w:type="page"/>
      </w:r>
    </w:p>
    <w:p w14:paraId="11F37D3A" w14:textId="1F155624" w:rsidR="00873128" w:rsidRDefault="00495F72" w:rsidP="00873128">
      <w:pPr>
        <w:pStyle w:val="Nadpis2"/>
        <w:numPr>
          <w:ilvl w:val="1"/>
          <w:numId w:val="49"/>
        </w:numPr>
        <w:ind w:left="576"/>
        <w:rPr>
          <w:rFonts w:cs="Tahoma"/>
          <w:lang w:val="sk-SK"/>
        </w:rPr>
      </w:pPr>
      <w:bookmarkStart w:id="214" w:name="_Toc172728954"/>
      <w:bookmarkStart w:id="215" w:name="_Toc62489738"/>
      <w:bookmarkEnd w:id="211"/>
      <w:bookmarkEnd w:id="212"/>
      <w:bookmarkEnd w:id="213"/>
      <w:r w:rsidRPr="00A27BE2">
        <w:rPr>
          <w:rFonts w:cs="Tahoma"/>
          <w:lang w:val="sk-SK"/>
        </w:rPr>
        <w:lastRenderedPageBreak/>
        <w:t>Dátová</w:t>
      </w:r>
      <w:r w:rsidR="00EC6A5D" w:rsidRPr="00A27BE2">
        <w:rPr>
          <w:rFonts w:cs="Tahoma"/>
          <w:lang w:val="sk-SK"/>
        </w:rPr>
        <w:t xml:space="preserve"> vrstva</w:t>
      </w:r>
      <w:bookmarkEnd w:id="214"/>
    </w:p>
    <w:p w14:paraId="32215F80" w14:textId="77777777" w:rsidR="00BA5DB8" w:rsidRDefault="00873128" w:rsidP="00BA5DB8">
      <w:pPr>
        <w:pStyle w:val="Nadpis3"/>
        <w:numPr>
          <w:ilvl w:val="0"/>
          <w:numId w:val="0"/>
        </w:numPr>
        <w:rPr>
          <w:b w:val="0"/>
          <w:lang w:val="sk-SK"/>
        </w:rPr>
      </w:pPr>
      <w:r w:rsidRPr="00BA5DB8">
        <w:rPr>
          <w:b w:val="0"/>
          <w:lang w:val="sk-SK"/>
        </w:rPr>
        <w:t xml:space="preserve">Všetky údaje, ktoré </w:t>
      </w:r>
      <w:proofErr w:type="spellStart"/>
      <w:r w:rsidRPr="00BA5DB8">
        <w:rPr>
          <w:b w:val="0"/>
          <w:lang w:val="sk-SK"/>
        </w:rPr>
        <w:t>budu</w:t>
      </w:r>
      <w:proofErr w:type="spellEnd"/>
      <w:r w:rsidRPr="00BA5DB8">
        <w:rPr>
          <w:b w:val="0"/>
          <w:lang w:val="sk-SK"/>
        </w:rPr>
        <w:t xml:space="preserve"> v IS </w:t>
      </w:r>
      <w:proofErr w:type="spellStart"/>
      <w:r w:rsidRPr="00BA5DB8">
        <w:rPr>
          <w:b w:val="0"/>
          <w:lang w:val="sk-SK"/>
        </w:rPr>
        <w:t>eNRI</w:t>
      </w:r>
      <w:proofErr w:type="spellEnd"/>
      <w:r w:rsidRPr="00BA5DB8">
        <w:rPr>
          <w:b w:val="0"/>
          <w:lang w:val="sk-SK"/>
        </w:rPr>
        <w:t xml:space="preserve"> DOP evidované, budú ďalej zverejňované ako otvorené údaje. Je to jednou z podmienok legislatívy EÚ (prís</w:t>
      </w:r>
      <w:bookmarkStart w:id="216" w:name="_Toc63764351"/>
      <w:bookmarkStart w:id="217" w:name="_Toc172728955"/>
      <w:r w:rsidR="00BA5DB8" w:rsidRPr="00BA5DB8">
        <w:rPr>
          <w:b w:val="0"/>
          <w:lang w:val="sk-SK"/>
        </w:rPr>
        <w:t>lušných delegovaných nariadení</w:t>
      </w:r>
      <w:r w:rsidR="00BA5DB8">
        <w:rPr>
          <w:b w:val="0"/>
          <w:lang w:val="sk-SK"/>
        </w:rPr>
        <w:t xml:space="preserve"> </w:t>
      </w:r>
    </w:p>
    <w:p w14:paraId="2FA0A383" w14:textId="4957388D" w:rsidR="00C11441" w:rsidRPr="00A27BE2" w:rsidRDefault="00BA5DB8" w:rsidP="00BA5DB8">
      <w:pPr>
        <w:pStyle w:val="Nadpis3"/>
        <w:numPr>
          <w:ilvl w:val="0"/>
          <w:numId w:val="0"/>
        </w:numPr>
        <w:ind w:left="720" w:hanging="720"/>
        <w:rPr>
          <w:rFonts w:cs="Tahoma"/>
          <w:lang w:val="sk-SK"/>
        </w:rPr>
      </w:pPr>
      <w:r w:rsidRPr="00BA5DB8">
        <w:rPr>
          <w:lang w:val="sk-SK"/>
        </w:rPr>
        <w:t>4.3.1.</w:t>
      </w:r>
      <w:r>
        <w:rPr>
          <w:b w:val="0"/>
          <w:lang w:val="sk-SK"/>
        </w:rPr>
        <w:t xml:space="preserve"> </w:t>
      </w:r>
      <w:r w:rsidRPr="00BA5DB8">
        <w:rPr>
          <w:lang w:val="sk-SK"/>
        </w:rPr>
        <w:t>Ú</w:t>
      </w:r>
      <w:r w:rsidR="00C11441" w:rsidRPr="00A27BE2">
        <w:rPr>
          <w:rFonts w:cs="Tahoma"/>
          <w:szCs w:val="20"/>
          <w:lang w:val="sk-SK"/>
        </w:rPr>
        <w:t>daje v správe organizácie</w:t>
      </w:r>
      <w:bookmarkEnd w:id="215"/>
      <w:bookmarkEnd w:id="216"/>
      <w:bookmarkEnd w:id="217"/>
    </w:p>
    <w:p w14:paraId="6F0DB445" w14:textId="77777777" w:rsidR="00DA57A9" w:rsidRPr="00A27BE2" w:rsidRDefault="00DA57A9" w:rsidP="00C11441">
      <w:pPr>
        <w:rPr>
          <w:rFonts w:ascii="Tahoma" w:hAnsi="Tahoma" w:cs="Tahoma"/>
          <w:sz w:val="16"/>
          <w:lang w:val="sk-SK"/>
        </w:rPr>
      </w:pPr>
    </w:p>
    <w:p w14:paraId="6AC9F3E8" w14:textId="07E63C85" w:rsidR="00C11441" w:rsidRPr="00A27BE2" w:rsidRDefault="00046719" w:rsidP="00646FEE">
      <w:pPr>
        <w:jc w:val="both"/>
        <w:rPr>
          <w:rFonts w:ascii="Tahoma" w:hAnsi="Tahoma" w:cs="Tahoma"/>
          <w:sz w:val="16"/>
          <w:lang w:val="sk-SK"/>
        </w:rPr>
      </w:pPr>
      <w:bookmarkStart w:id="218" w:name="_Toc63764352"/>
      <w:r w:rsidRPr="00A27BE2">
        <w:rPr>
          <w:lang w:val="sk-SK"/>
        </w:rPr>
        <w:t>Celkový dátový model Elektronický národný register informácií dopravy bude vytvorený v rámci analytických a prípravných prác pre návrh riešenia.</w:t>
      </w:r>
      <w:bookmarkEnd w:id="218"/>
    </w:p>
    <w:p w14:paraId="609EEAF7" w14:textId="77777777" w:rsidR="00C11441" w:rsidRPr="00A27BE2" w:rsidRDefault="00C11441" w:rsidP="00C11441">
      <w:pPr>
        <w:rPr>
          <w:rFonts w:ascii="Tahoma" w:hAnsi="Tahoma" w:cs="Tahoma"/>
          <w:sz w:val="16"/>
          <w:lang w:val="sk-SK"/>
        </w:rPr>
      </w:pPr>
    </w:p>
    <w:p w14:paraId="4BA8DDEC" w14:textId="5AC10724" w:rsidR="00C11441" w:rsidRPr="00A27BE2" w:rsidRDefault="00DF0C76" w:rsidP="005A6602">
      <w:pPr>
        <w:pStyle w:val="Nadpis4"/>
        <w:numPr>
          <w:ilvl w:val="3"/>
          <w:numId w:val="49"/>
        </w:numPr>
        <w:rPr>
          <w:rFonts w:ascii="Tahoma" w:hAnsi="Tahoma" w:cs="Tahoma"/>
          <w:sz w:val="16"/>
          <w:szCs w:val="20"/>
          <w:lang w:val="sk-SK"/>
        </w:rPr>
      </w:pPr>
      <w:bookmarkStart w:id="219" w:name="_Toc63764355"/>
      <w:bookmarkStart w:id="220" w:name="_Toc58337726"/>
      <w:bookmarkStart w:id="221" w:name="_Toc62489742"/>
      <w:r w:rsidRPr="00A27BE2">
        <w:rPr>
          <w:rFonts w:ascii="Tahoma" w:hAnsi="Tahoma" w:cs="Tahoma"/>
          <w:sz w:val="16"/>
          <w:szCs w:val="20"/>
          <w:lang w:val="sk-SK"/>
        </w:rPr>
        <w:t>R</w:t>
      </w:r>
      <w:r w:rsidR="00BC083A" w:rsidRPr="00A27BE2">
        <w:rPr>
          <w:rFonts w:ascii="Tahoma" w:hAnsi="Tahoma" w:cs="Tahoma"/>
          <w:sz w:val="16"/>
          <w:szCs w:val="20"/>
          <w:lang w:val="sk-SK"/>
        </w:rPr>
        <w:t xml:space="preserve">ole a predbežné personálne zabezpečenie pri riadení dátovej kvality </w:t>
      </w:r>
      <w:bookmarkEnd w:id="219"/>
    </w:p>
    <w:bookmarkEnd w:id="220"/>
    <w:bookmarkEnd w:id="221"/>
    <w:p w14:paraId="185BC6EA" w14:textId="194A27EA" w:rsidR="00C11441" w:rsidRPr="00A27BE2" w:rsidRDefault="000F7552" w:rsidP="00075546">
      <w:pPr>
        <w:spacing w:after="160" w:line="259" w:lineRule="auto"/>
        <w:jc w:val="both"/>
        <w:rPr>
          <w:rFonts w:ascii="Tahoma" w:hAnsi="Tahoma" w:cs="Tahoma"/>
          <w:color w:val="808080"/>
          <w:sz w:val="16"/>
          <w:lang w:val="sk-SK"/>
        </w:rPr>
      </w:pPr>
      <w:r w:rsidRPr="00A27BE2">
        <w:rPr>
          <w:rFonts w:ascii="Tahoma" w:hAnsi="Tahoma" w:cs="Tahoma"/>
          <w:color w:val="808080"/>
          <w:sz w:val="16"/>
          <w:lang w:val="sk-SK"/>
        </w:rPr>
        <w:t xml:space="preserve"> </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013"/>
        <w:gridCol w:w="3032"/>
        <w:gridCol w:w="3017"/>
      </w:tblGrid>
      <w:tr w:rsidR="00C11441" w:rsidRPr="00A27BE2" w14:paraId="3008FA1B" w14:textId="77777777" w:rsidTr="007C6FD1">
        <w:tc>
          <w:tcPr>
            <w:tcW w:w="3013" w:type="dxa"/>
            <w:shd w:val="clear" w:color="auto" w:fill="D9D9D9" w:themeFill="background1" w:themeFillShade="D9"/>
            <w:vAlign w:val="center"/>
          </w:tcPr>
          <w:p w14:paraId="13EAC4FE" w14:textId="77777777" w:rsidR="00C11441" w:rsidRPr="00A27BE2" w:rsidRDefault="00C11441" w:rsidP="00C11441">
            <w:pPr>
              <w:jc w:val="center"/>
              <w:rPr>
                <w:rFonts w:ascii="Tahoma" w:eastAsia="Tahoma" w:hAnsi="Tahoma" w:cs="Tahoma"/>
                <w:b/>
                <w:sz w:val="16"/>
                <w:lang w:val="sk-SK"/>
              </w:rPr>
            </w:pPr>
            <w:r w:rsidRPr="00A27BE2">
              <w:rPr>
                <w:rFonts w:ascii="Tahoma" w:eastAsia="Tahoma" w:hAnsi="Tahoma" w:cs="Tahoma"/>
                <w:b/>
                <w:sz w:val="16"/>
                <w:lang w:val="sk-SK"/>
              </w:rPr>
              <w:t>Rola</w:t>
            </w:r>
          </w:p>
        </w:tc>
        <w:tc>
          <w:tcPr>
            <w:tcW w:w="3032" w:type="dxa"/>
            <w:shd w:val="clear" w:color="auto" w:fill="D9D9D9" w:themeFill="background1" w:themeFillShade="D9"/>
            <w:vAlign w:val="center"/>
          </w:tcPr>
          <w:p w14:paraId="309410C7" w14:textId="77777777" w:rsidR="00C11441" w:rsidRPr="00A27BE2" w:rsidRDefault="00C11441" w:rsidP="00C11441">
            <w:pPr>
              <w:jc w:val="center"/>
              <w:rPr>
                <w:rFonts w:ascii="Tahoma" w:eastAsia="Tahoma" w:hAnsi="Tahoma" w:cs="Tahoma"/>
                <w:b/>
                <w:sz w:val="16"/>
                <w:lang w:val="sk-SK"/>
              </w:rPr>
            </w:pPr>
            <w:r w:rsidRPr="00A27BE2">
              <w:rPr>
                <w:rFonts w:ascii="Tahoma" w:eastAsia="Tahoma" w:hAnsi="Tahoma" w:cs="Tahoma"/>
                <w:b/>
                <w:sz w:val="16"/>
                <w:lang w:val="sk-SK"/>
              </w:rPr>
              <w:t>Činnosti</w:t>
            </w:r>
          </w:p>
        </w:tc>
        <w:tc>
          <w:tcPr>
            <w:tcW w:w="3017" w:type="dxa"/>
            <w:shd w:val="clear" w:color="auto" w:fill="D9D9D9" w:themeFill="background1" w:themeFillShade="D9"/>
            <w:vAlign w:val="center"/>
          </w:tcPr>
          <w:p w14:paraId="3B54673A" w14:textId="51C5C53B" w:rsidR="00C11441" w:rsidRPr="00A27BE2" w:rsidRDefault="00C11441" w:rsidP="00C11441">
            <w:pPr>
              <w:jc w:val="center"/>
              <w:rPr>
                <w:rFonts w:ascii="Tahoma" w:eastAsia="Tahoma" w:hAnsi="Tahoma" w:cs="Tahoma"/>
                <w:b/>
                <w:sz w:val="16"/>
                <w:lang w:val="sk-SK"/>
              </w:rPr>
            </w:pPr>
            <w:r w:rsidRPr="00A27BE2">
              <w:rPr>
                <w:rFonts w:ascii="Tahoma" w:eastAsia="Tahoma" w:hAnsi="Tahoma" w:cs="Tahoma"/>
                <w:b/>
                <w:sz w:val="16"/>
                <w:lang w:val="sk-SK"/>
              </w:rPr>
              <w:t>Pozícia zodpovedná za danú činnosť (správca IS</w:t>
            </w:r>
            <w:r w:rsidR="00AD29A6" w:rsidRPr="00A27BE2">
              <w:rPr>
                <w:rFonts w:ascii="Tahoma" w:eastAsia="Tahoma" w:hAnsi="Tahoma" w:cs="Tahoma"/>
                <w:b/>
                <w:sz w:val="16"/>
                <w:lang w:val="sk-SK"/>
              </w:rPr>
              <w:t>VS</w:t>
            </w:r>
            <w:r w:rsidRPr="00A27BE2">
              <w:rPr>
                <w:rFonts w:ascii="Tahoma" w:eastAsia="Tahoma" w:hAnsi="Tahoma" w:cs="Tahoma"/>
                <w:b/>
                <w:sz w:val="16"/>
                <w:lang w:val="sk-SK"/>
              </w:rPr>
              <w:t xml:space="preserve"> / dodávateľ)</w:t>
            </w:r>
          </w:p>
        </w:tc>
      </w:tr>
      <w:tr w:rsidR="00075546" w:rsidRPr="00A27BE2" w14:paraId="6F64ED95" w14:textId="77777777" w:rsidTr="007C6FD1">
        <w:tc>
          <w:tcPr>
            <w:tcW w:w="3013" w:type="dxa"/>
            <w:shd w:val="clear" w:color="auto" w:fill="F2F2F2"/>
            <w:vAlign w:val="center"/>
          </w:tcPr>
          <w:p w14:paraId="636FB613" w14:textId="77777777" w:rsidR="00075546" w:rsidRPr="00A27BE2" w:rsidRDefault="00075546" w:rsidP="00075546">
            <w:pPr>
              <w:rPr>
                <w:rFonts w:ascii="Tahoma" w:eastAsia="Tahoma" w:hAnsi="Tahoma" w:cs="Tahoma"/>
                <w:b/>
                <w:sz w:val="16"/>
                <w:lang w:val="sk-SK"/>
              </w:rPr>
            </w:pPr>
            <w:r w:rsidRPr="00A27BE2">
              <w:rPr>
                <w:rFonts w:ascii="Tahoma" w:eastAsia="Tahoma" w:hAnsi="Tahoma" w:cs="Tahoma"/>
                <w:b/>
                <w:sz w:val="16"/>
                <w:lang w:val="sk-SK"/>
              </w:rPr>
              <w:t>Dátový kurátor</w:t>
            </w:r>
          </w:p>
        </w:tc>
        <w:tc>
          <w:tcPr>
            <w:tcW w:w="3032" w:type="dxa"/>
            <w:vAlign w:val="center"/>
          </w:tcPr>
          <w:p w14:paraId="4FA8CFB1" w14:textId="5824F725" w:rsidR="00075546" w:rsidRPr="00A27BE2" w:rsidRDefault="00075546" w:rsidP="00075546">
            <w:pPr>
              <w:rPr>
                <w:rFonts w:ascii="Tahoma" w:hAnsi="Tahoma" w:cs="Tahoma"/>
                <w:i/>
                <w:color w:val="808080"/>
                <w:sz w:val="16"/>
                <w:lang w:val="sk-SK"/>
              </w:rPr>
            </w:pPr>
            <w:r w:rsidRPr="00A27BE2">
              <w:rPr>
                <w:rFonts w:ascii="Tahoma" w:hAnsi="Tahoma" w:cs="Tahoma"/>
                <w:sz w:val="16"/>
                <w:lang w:val="sk-SK"/>
              </w:rPr>
              <w:t>Evidencia požiadaviek na dátovú kvalitu, monitoring a riadenie procesu</w:t>
            </w:r>
          </w:p>
        </w:tc>
        <w:tc>
          <w:tcPr>
            <w:tcW w:w="3017" w:type="dxa"/>
            <w:vAlign w:val="center"/>
          </w:tcPr>
          <w:p w14:paraId="1A349C82" w14:textId="742DDB70" w:rsidR="00075546" w:rsidRPr="00A27BE2" w:rsidRDefault="00075546" w:rsidP="00075546">
            <w:pPr>
              <w:rPr>
                <w:rFonts w:ascii="Tahoma" w:hAnsi="Tahoma" w:cs="Tahoma"/>
                <w:i/>
                <w:color w:val="808080"/>
                <w:sz w:val="16"/>
                <w:lang w:val="sk-SK"/>
              </w:rPr>
            </w:pPr>
            <w:r w:rsidRPr="00A27BE2">
              <w:rPr>
                <w:rFonts w:ascii="Tahoma" w:hAnsi="Tahoma" w:cs="Tahoma"/>
                <w:sz w:val="16"/>
                <w:lang w:val="sk-SK"/>
              </w:rPr>
              <w:t>Dátový kurátor správcu IS</w:t>
            </w:r>
          </w:p>
        </w:tc>
      </w:tr>
      <w:tr w:rsidR="00075546" w:rsidRPr="00A27BE2" w14:paraId="190A1C92" w14:textId="77777777" w:rsidTr="007C6FD1">
        <w:tc>
          <w:tcPr>
            <w:tcW w:w="3013" w:type="dxa"/>
            <w:shd w:val="clear" w:color="auto" w:fill="F2F2F2"/>
            <w:vAlign w:val="center"/>
          </w:tcPr>
          <w:p w14:paraId="0DFB5C7A" w14:textId="77777777" w:rsidR="00075546" w:rsidRPr="00A27BE2" w:rsidRDefault="00075546" w:rsidP="00075546">
            <w:pPr>
              <w:rPr>
                <w:rFonts w:ascii="Tahoma" w:eastAsia="Tahoma" w:hAnsi="Tahoma" w:cs="Tahoma"/>
                <w:b/>
                <w:sz w:val="16"/>
                <w:lang w:val="sk-SK"/>
              </w:rPr>
            </w:pPr>
            <w:proofErr w:type="spellStart"/>
            <w:r w:rsidRPr="00A27BE2">
              <w:rPr>
                <w:rFonts w:ascii="Tahoma" w:eastAsia="Tahoma" w:hAnsi="Tahoma" w:cs="Tahoma"/>
                <w:b/>
                <w:sz w:val="16"/>
                <w:lang w:val="sk-SK"/>
              </w:rPr>
              <w:t>Data</w:t>
            </w:r>
            <w:proofErr w:type="spellEnd"/>
            <w:r w:rsidRPr="00A27BE2">
              <w:rPr>
                <w:rFonts w:ascii="Tahoma" w:eastAsia="Tahoma" w:hAnsi="Tahoma" w:cs="Tahoma"/>
                <w:b/>
                <w:sz w:val="16"/>
                <w:lang w:val="sk-SK"/>
              </w:rPr>
              <w:t xml:space="preserve"> </w:t>
            </w:r>
            <w:proofErr w:type="spellStart"/>
            <w:r w:rsidRPr="00A27BE2">
              <w:rPr>
                <w:rFonts w:ascii="Tahoma" w:eastAsia="Tahoma" w:hAnsi="Tahoma" w:cs="Tahoma"/>
                <w:b/>
                <w:sz w:val="16"/>
                <w:lang w:val="sk-SK"/>
              </w:rPr>
              <w:t>steward</w:t>
            </w:r>
            <w:proofErr w:type="spellEnd"/>
          </w:p>
        </w:tc>
        <w:tc>
          <w:tcPr>
            <w:tcW w:w="3032" w:type="dxa"/>
            <w:vAlign w:val="center"/>
          </w:tcPr>
          <w:p w14:paraId="7F1764CC" w14:textId="56750D9D" w:rsidR="00075546" w:rsidRPr="00A27BE2" w:rsidRDefault="00075546" w:rsidP="00075546">
            <w:pPr>
              <w:rPr>
                <w:rFonts w:ascii="Tahoma" w:hAnsi="Tahoma" w:cs="Tahoma"/>
                <w:i/>
                <w:color w:val="808080"/>
                <w:sz w:val="16"/>
                <w:lang w:val="sk-SK"/>
              </w:rPr>
            </w:pPr>
            <w:r w:rsidRPr="00A27BE2">
              <w:rPr>
                <w:rFonts w:ascii="Tahoma" w:hAnsi="Tahoma" w:cs="Tahoma"/>
                <w:sz w:val="16"/>
                <w:lang w:val="sk-SK"/>
              </w:rPr>
              <w:t>Čistenie a stotožňovanie voči referenčným údajom</w:t>
            </w:r>
          </w:p>
        </w:tc>
        <w:tc>
          <w:tcPr>
            <w:tcW w:w="3017" w:type="dxa"/>
            <w:vAlign w:val="center"/>
          </w:tcPr>
          <w:p w14:paraId="3F82D3F4" w14:textId="5F338061" w:rsidR="00075546" w:rsidRPr="00A27BE2" w:rsidRDefault="00075546" w:rsidP="00075546">
            <w:pPr>
              <w:rPr>
                <w:rFonts w:ascii="Tahoma" w:hAnsi="Tahoma" w:cs="Tahoma"/>
                <w:i/>
                <w:color w:val="808080"/>
                <w:sz w:val="16"/>
                <w:lang w:val="sk-SK"/>
              </w:rPr>
            </w:pPr>
            <w:r w:rsidRPr="00A27BE2">
              <w:rPr>
                <w:rFonts w:ascii="Tahoma" w:hAnsi="Tahoma" w:cs="Tahoma"/>
                <w:sz w:val="16"/>
                <w:lang w:val="sk-SK"/>
              </w:rPr>
              <w:t>Pracovník IT podpory</w:t>
            </w:r>
          </w:p>
        </w:tc>
      </w:tr>
      <w:tr w:rsidR="00075546" w:rsidRPr="00A27BE2" w14:paraId="687193BA" w14:textId="77777777" w:rsidTr="007C6FD1">
        <w:tc>
          <w:tcPr>
            <w:tcW w:w="3013" w:type="dxa"/>
            <w:shd w:val="clear" w:color="auto" w:fill="F2F2F2"/>
            <w:vAlign w:val="center"/>
          </w:tcPr>
          <w:p w14:paraId="33F6DA37" w14:textId="77777777" w:rsidR="00075546" w:rsidRPr="00A27BE2" w:rsidRDefault="00075546" w:rsidP="00075546">
            <w:pPr>
              <w:rPr>
                <w:rFonts w:ascii="Tahoma" w:eastAsia="Tahoma" w:hAnsi="Tahoma" w:cs="Tahoma"/>
                <w:b/>
                <w:sz w:val="16"/>
                <w:lang w:val="sk-SK"/>
              </w:rPr>
            </w:pPr>
            <w:r w:rsidRPr="00A27BE2">
              <w:rPr>
                <w:rFonts w:ascii="Tahoma" w:eastAsia="Tahoma" w:hAnsi="Tahoma" w:cs="Tahoma"/>
                <w:b/>
                <w:sz w:val="16"/>
                <w:lang w:val="sk-SK"/>
              </w:rPr>
              <w:t>Databázový špecialista</w:t>
            </w:r>
          </w:p>
        </w:tc>
        <w:tc>
          <w:tcPr>
            <w:tcW w:w="3032" w:type="dxa"/>
            <w:vAlign w:val="center"/>
          </w:tcPr>
          <w:p w14:paraId="201E4D45" w14:textId="4B8A1215" w:rsidR="00075546" w:rsidRPr="00A27BE2" w:rsidRDefault="00075546" w:rsidP="00075546">
            <w:pPr>
              <w:rPr>
                <w:rFonts w:ascii="Tahoma" w:hAnsi="Tahoma" w:cs="Tahoma"/>
                <w:i/>
                <w:color w:val="808080"/>
                <w:sz w:val="16"/>
                <w:lang w:val="sk-SK"/>
              </w:rPr>
            </w:pPr>
            <w:r w:rsidRPr="00A27BE2">
              <w:rPr>
                <w:rFonts w:ascii="Tahoma" w:hAnsi="Tahoma" w:cs="Tahoma"/>
                <w:sz w:val="16"/>
                <w:lang w:val="sk-SK"/>
              </w:rPr>
              <w:t>Analyzuje požiadavky na dáta, modeluje obsah procedúr</w:t>
            </w:r>
          </w:p>
        </w:tc>
        <w:tc>
          <w:tcPr>
            <w:tcW w:w="3017" w:type="dxa"/>
            <w:vAlign w:val="center"/>
          </w:tcPr>
          <w:p w14:paraId="45870903" w14:textId="7B863D41" w:rsidR="00075546" w:rsidRPr="00A27BE2" w:rsidRDefault="00075546" w:rsidP="00075546">
            <w:pPr>
              <w:rPr>
                <w:rFonts w:ascii="Tahoma" w:hAnsi="Tahoma" w:cs="Tahoma"/>
                <w:i/>
                <w:color w:val="808080"/>
                <w:sz w:val="16"/>
                <w:lang w:val="sk-SK"/>
              </w:rPr>
            </w:pPr>
            <w:r w:rsidRPr="00A27BE2">
              <w:rPr>
                <w:rFonts w:ascii="Tahoma" w:hAnsi="Tahoma" w:cs="Tahoma"/>
                <w:sz w:val="16"/>
                <w:lang w:val="sk-SK"/>
              </w:rPr>
              <w:t>Dodávateľ</w:t>
            </w:r>
          </w:p>
        </w:tc>
      </w:tr>
      <w:tr w:rsidR="00075546" w:rsidRPr="00A27BE2" w14:paraId="3A9764DC" w14:textId="77777777" w:rsidTr="007C6FD1">
        <w:tc>
          <w:tcPr>
            <w:tcW w:w="3013" w:type="dxa"/>
            <w:shd w:val="clear" w:color="auto" w:fill="F2F2F2"/>
            <w:vAlign w:val="center"/>
          </w:tcPr>
          <w:p w14:paraId="683D2607" w14:textId="77777777" w:rsidR="00075546" w:rsidRPr="00A27BE2" w:rsidRDefault="00075546" w:rsidP="00075546">
            <w:pPr>
              <w:rPr>
                <w:rFonts w:ascii="Tahoma" w:eastAsia="Tahoma" w:hAnsi="Tahoma" w:cs="Tahoma"/>
                <w:b/>
                <w:sz w:val="16"/>
                <w:lang w:val="sk-SK"/>
              </w:rPr>
            </w:pPr>
            <w:r w:rsidRPr="00A27BE2">
              <w:rPr>
                <w:rFonts w:ascii="Tahoma" w:eastAsia="Tahoma" w:hAnsi="Tahoma" w:cs="Tahoma"/>
                <w:b/>
                <w:sz w:val="16"/>
                <w:lang w:val="sk-SK"/>
              </w:rPr>
              <w:t>Dátový špecialista pre dátovú kvalitu</w:t>
            </w:r>
          </w:p>
        </w:tc>
        <w:tc>
          <w:tcPr>
            <w:tcW w:w="3032" w:type="dxa"/>
            <w:vAlign w:val="center"/>
          </w:tcPr>
          <w:p w14:paraId="0CE8C41F" w14:textId="6D9B09B5" w:rsidR="00075546" w:rsidRPr="00A27BE2" w:rsidRDefault="00075546" w:rsidP="00075546">
            <w:pPr>
              <w:rPr>
                <w:rFonts w:ascii="Tahoma" w:hAnsi="Tahoma" w:cs="Tahoma"/>
                <w:i/>
                <w:color w:val="808080"/>
                <w:sz w:val="16"/>
                <w:lang w:val="sk-SK"/>
              </w:rPr>
            </w:pPr>
            <w:r w:rsidRPr="00A27BE2">
              <w:rPr>
                <w:rFonts w:ascii="Tahoma" w:hAnsi="Tahoma" w:cs="Tahoma"/>
                <w:sz w:val="16"/>
                <w:lang w:val="sk-SK"/>
              </w:rPr>
              <w:t>Spracovanie výstupov merania, interpretácie, zápis biznis pravidiel, hodnotiace správy z merania</w:t>
            </w:r>
          </w:p>
        </w:tc>
        <w:tc>
          <w:tcPr>
            <w:tcW w:w="3017" w:type="dxa"/>
            <w:vAlign w:val="center"/>
          </w:tcPr>
          <w:p w14:paraId="58B88A1D" w14:textId="257F220E" w:rsidR="00075546" w:rsidRPr="00A27BE2" w:rsidRDefault="00075546" w:rsidP="00075546">
            <w:pPr>
              <w:rPr>
                <w:rFonts w:ascii="Tahoma" w:hAnsi="Tahoma" w:cs="Tahoma"/>
                <w:i/>
                <w:color w:val="808080"/>
                <w:sz w:val="16"/>
                <w:lang w:val="sk-SK"/>
              </w:rPr>
            </w:pPr>
            <w:r w:rsidRPr="00A27BE2">
              <w:rPr>
                <w:rFonts w:ascii="Tahoma" w:hAnsi="Tahoma" w:cs="Tahoma"/>
                <w:sz w:val="16"/>
                <w:lang w:val="sk-SK"/>
              </w:rPr>
              <w:t>Dátový špecialista pre dátovú kvalitu – nová interná pozícia v projekte</w:t>
            </w:r>
          </w:p>
        </w:tc>
      </w:tr>
      <w:tr w:rsidR="00C11441" w:rsidRPr="00A27BE2" w14:paraId="470BE640" w14:textId="77777777" w:rsidTr="007C6FD1">
        <w:tc>
          <w:tcPr>
            <w:tcW w:w="3013" w:type="dxa"/>
            <w:shd w:val="clear" w:color="auto" w:fill="F2F2F2"/>
            <w:vAlign w:val="center"/>
          </w:tcPr>
          <w:p w14:paraId="5D051C18" w14:textId="77777777" w:rsidR="00C11441" w:rsidRPr="00A27BE2" w:rsidRDefault="00C11441" w:rsidP="00C11441">
            <w:pPr>
              <w:rPr>
                <w:rFonts w:ascii="Tahoma" w:eastAsia="Tahoma" w:hAnsi="Tahoma" w:cs="Tahoma"/>
                <w:b/>
                <w:sz w:val="16"/>
                <w:lang w:val="sk-SK"/>
              </w:rPr>
            </w:pPr>
            <w:r w:rsidRPr="00A27BE2">
              <w:rPr>
                <w:rFonts w:ascii="Tahoma" w:eastAsia="Tahoma" w:hAnsi="Tahoma" w:cs="Tahoma"/>
                <w:b/>
                <w:sz w:val="16"/>
                <w:lang w:val="sk-SK"/>
              </w:rPr>
              <w:t>*Iná rola (doplniť)</w:t>
            </w:r>
          </w:p>
        </w:tc>
        <w:tc>
          <w:tcPr>
            <w:tcW w:w="3032" w:type="dxa"/>
            <w:vAlign w:val="center"/>
          </w:tcPr>
          <w:p w14:paraId="2813AC32" w14:textId="77777777" w:rsidR="00C11441" w:rsidRPr="00A27BE2" w:rsidRDefault="00C11441" w:rsidP="00C11441">
            <w:pPr>
              <w:rPr>
                <w:rFonts w:ascii="Tahoma" w:hAnsi="Tahoma" w:cs="Tahoma"/>
                <w:i/>
                <w:color w:val="808080"/>
                <w:sz w:val="16"/>
                <w:lang w:val="sk-SK"/>
              </w:rPr>
            </w:pPr>
          </w:p>
        </w:tc>
        <w:tc>
          <w:tcPr>
            <w:tcW w:w="3017" w:type="dxa"/>
            <w:vAlign w:val="center"/>
          </w:tcPr>
          <w:p w14:paraId="15C1CE16" w14:textId="77777777" w:rsidR="00C11441" w:rsidRPr="00A27BE2" w:rsidRDefault="00C11441" w:rsidP="00C11441">
            <w:pPr>
              <w:rPr>
                <w:rFonts w:ascii="Tahoma" w:hAnsi="Tahoma" w:cs="Tahoma"/>
                <w:i/>
                <w:color w:val="808080"/>
                <w:sz w:val="16"/>
                <w:lang w:val="sk-SK"/>
              </w:rPr>
            </w:pPr>
          </w:p>
        </w:tc>
      </w:tr>
    </w:tbl>
    <w:p w14:paraId="2E8D114C" w14:textId="423AB02D" w:rsidR="00C11441" w:rsidRDefault="00DF0C76" w:rsidP="00E32A58">
      <w:pPr>
        <w:pStyle w:val="Popis"/>
        <w:jc w:val="center"/>
        <w:rPr>
          <w:rFonts w:ascii="Tahoma" w:hAnsi="Tahoma" w:cs="Tahoma"/>
          <w:i w:val="0"/>
          <w:iCs w:val="0"/>
          <w:sz w:val="16"/>
          <w:lang w:val="sk-SK"/>
        </w:rPr>
      </w:pPr>
      <w:bookmarkStart w:id="222" w:name="_Toc63764288"/>
      <w:r w:rsidRPr="00A27BE2">
        <w:rPr>
          <w:rFonts w:ascii="Tahoma" w:hAnsi="Tahoma" w:cs="Tahoma"/>
          <w:i w:val="0"/>
          <w:iCs w:val="0"/>
          <w:sz w:val="16"/>
          <w:lang w:val="sk-SK"/>
        </w:rPr>
        <w:t>Tabuľka</w:t>
      </w:r>
      <w:r w:rsidR="005A6602">
        <w:rPr>
          <w:rFonts w:ascii="Tahoma" w:hAnsi="Tahoma" w:cs="Tahoma"/>
          <w:i w:val="0"/>
          <w:iCs w:val="0"/>
          <w:sz w:val="16"/>
          <w:lang w:val="sk-SK"/>
        </w:rPr>
        <w:t xml:space="preserve"> č.10</w:t>
      </w:r>
      <w:r w:rsidR="00C11441" w:rsidRPr="00A27BE2">
        <w:rPr>
          <w:rFonts w:ascii="Tahoma" w:hAnsi="Tahoma" w:cs="Tahoma"/>
          <w:i w:val="0"/>
          <w:iCs w:val="0"/>
          <w:sz w:val="16"/>
          <w:lang w:val="sk-SK"/>
        </w:rPr>
        <w:t xml:space="preserve"> Prehľad rolí a personálneho zabezpečenia pre riaden</w:t>
      </w:r>
      <w:r w:rsidR="00270BA2" w:rsidRPr="00A27BE2">
        <w:rPr>
          <w:rFonts w:ascii="Tahoma" w:hAnsi="Tahoma" w:cs="Tahoma"/>
          <w:i w:val="0"/>
          <w:iCs w:val="0"/>
          <w:sz w:val="16"/>
          <w:lang w:val="sk-SK"/>
        </w:rPr>
        <w:t>ie</w:t>
      </w:r>
      <w:r w:rsidR="00C11441" w:rsidRPr="00A27BE2">
        <w:rPr>
          <w:rFonts w:ascii="Tahoma" w:hAnsi="Tahoma" w:cs="Tahoma"/>
          <w:i w:val="0"/>
          <w:iCs w:val="0"/>
          <w:sz w:val="16"/>
          <w:lang w:val="sk-SK"/>
        </w:rPr>
        <w:t xml:space="preserve"> dátovej kvality</w:t>
      </w:r>
      <w:bookmarkEnd w:id="222"/>
    </w:p>
    <w:p w14:paraId="608583FD" w14:textId="520CD942" w:rsidR="00646FEE" w:rsidRPr="00646FEE" w:rsidRDefault="00646FEE" w:rsidP="00646FEE">
      <w:pPr>
        <w:pStyle w:val="Normlnywebov"/>
        <w:jc w:val="both"/>
      </w:pPr>
      <w:r>
        <w:t xml:space="preserve">Požiadavky na kvalitu údajov musia byť v zhode s požiadavkami vyplývajúcimi z delegovaných nariadení, </w:t>
      </w:r>
      <w:proofErr w:type="spellStart"/>
      <w:r>
        <w:t>t.j</w:t>
      </w:r>
      <w:proofErr w:type="spellEnd"/>
      <w:r>
        <w:t>. úplnosť, presnosť a aktuálnosť údajov, ako aj musia byť uplatnené kontroly kvality, najmä v súvislosti s cezhraničnými službami.</w:t>
      </w:r>
    </w:p>
    <w:p w14:paraId="74DD6799" w14:textId="36422FEB" w:rsidR="00C11441" w:rsidRPr="00A27BE2" w:rsidRDefault="00EC6A5D" w:rsidP="005A6602">
      <w:pPr>
        <w:pStyle w:val="Nadpis2"/>
        <w:numPr>
          <w:ilvl w:val="1"/>
          <w:numId w:val="49"/>
        </w:numPr>
        <w:ind w:left="576"/>
        <w:rPr>
          <w:rFonts w:cs="Tahoma"/>
          <w:lang w:val="sk-SK"/>
        </w:rPr>
      </w:pPr>
      <w:bookmarkStart w:id="223" w:name="_Toc172728956"/>
      <w:bookmarkStart w:id="224" w:name="_Toc58337728"/>
      <w:bookmarkStart w:id="225" w:name="_Toc62489744"/>
      <w:r w:rsidRPr="00A27BE2">
        <w:rPr>
          <w:rFonts w:cs="Tahoma"/>
          <w:lang w:val="sk-SK"/>
        </w:rPr>
        <w:t>Referenčné údaje</w:t>
      </w:r>
      <w:bookmarkEnd w:id="223"/>
    </w:p>
    <w:p w14:paraId="6CDC545C" w14:textId="77777777" w:rsidR="00C11441" w:rsidRPr="00A27BE2" w:rsidRDefault="00C11441" w:rsidP="005A6602">
      <w:pPr>
        <w:pStyle w:val="Nadpis3"/>
        <w:numPr>
          <w:ilvl w:val="2"/>
          <w:numId w:val="49"/>
        </w:numPr>
        <w:ind w:left="720"/>
        <w:rPr>
          <w:rFonts w:cs="Tahoma"/>
          <w:szCs w:val="20"/>
          <w:lang w:val="sk-SK"/>
        </w:rPr>
      </w:pPr>
      <w:bookmarkStart w:id="226" w:name="_Toc63764357"/>
      <w:bookmarkStart w:id="227" w:name="_Toc172728957"/>
      <w:r w:rsidRPr="00A27BE2">
        <w:rPr>
          <w:rFonts w:cs="Tahoma"/>
          <w:szCs w:val="20"/>
          <w:lang w:val="sk-SK"/>
        </w:rPr>
        <w:t>Objekty evidencie z pohľadu procesu ich vyhlásenia za referenčné</w:t>
      </w:r>
      <w:bookmarkEnd w:id="224"/>
      <w:bookmarkEnd w:id="225"/>
      <w:bookmarkEnd w:id="226"/>
      <w:bookmarkEnd w:id="227"/>
      <w:r w:rsidRPr="00A27BE2">
        <w:rPr>
          <w:rFonts w:cs="Tahoma"/>
          <w:szCs w:val="20"/>
          <w:lang w:val="sk-SK"/>
        </w:rPr>
        <w:t xml:space="preserve"> </w:t>
      </w:r>
    </w:p>
    <w:p w14:paraId="408F40DC" w14:textId="77777777" w:rsidR="00075546" w:rsidRPr="00A27BE2" w:rsidRDefault="00075546" w:rsidP="00075546">
      <w:pPr>
        <w:rPr>
          <w:lang w:val="sk-SK"/>
        </w:rPr>
      </w:pPr>
      <w:r w:rsidRPr="00A27BE2">
        <w:rPr>
          <w:lang w:val="sk-SK"/>
        </w:rPr>
        <w:t>V rámci projektu nebudú vyhlasované referenčné údaje.</w:t>
      </w:r>
    </w:p>
    <w:p w14:paraId="75DEC906" w14:textId="77777777" w:rsidR="00E1567C" w:rsidRPr="00A27BE2" w:rsidRDefault="00E1567C" w:rsidP="00C11441">
      <w:pPr>
        <w:rPr>
          <w:rFonts w:ascii="Tahoma" w:hAnsi="Tahoma" w:cs="Tahoma"/>
          <w:color w:val="808080"/>
          <w:sz w:val="16"/>
          <w:lang w:val="sk-SK"/>
        </w:rPr>
      </w:pPr>
    </w:p>
    <w:tbl>
      <w:tblPr>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2268"/>
        <w:gridCol w:w="1843"/>
        <w:gridCol w:w="2126"/>
        <w:gridCol w:w="2552"/>
      </w:tblGrid>
      <w:tr w:rsidR="00C11441" w:rsidRPr="00A27BE2" w14:paraId="484E6FB8" w14:textId="77777777" w:rsidTr="00F53643">
        <w:trPr>
          <w:trHeight w:val="581"/>
        </w:trPr>
        <w:tc>
          <w:tcPr>
            <w:tcW w:w="563" w:type="dxa"/>
            <w:shd w:val="clear" w:color="auto" w:fill="D9D9D9" w:themeFill="background1" w:themeFillShade="D9"/>
            <w:vAlign w:val="center"/>
          </w:tcPr>
          <w:p w14:paraId="65614D1E" w14:textId="31D7A74C" w:rsidR="00C11441" w:rsidRPr="00A27BE2" w:rsidRDefault="00C11441" w:rsidP="00E1567C">
            <w:pPr>
              <w:jc w:val="center"/>
              <w:rPr>
                <w:rFonts w:ascii="Tahoma" w:eastAsia="Tahoma" w:hAnsi="Tahoma" w:cs="Tahoma"/>
                <w:b/>
                <w:sz w:val="16"/>
                <w:lang w:val="sk-SK"/>
              </w:rPr>
            </w:pPr>
            <w:r w:rsidRPr="00A27BE2">
              <w:rPr>
                <w:rFonts w:ascii="Tahoma" w:eastAsia="Tahoma" w:hAnsi="Tahoma" w:cs="Tahoma"/>
                <w:b/>
                <w:sz w:val="16"/>
                <w:lang w:val="sk-SK"/>
              </w:rPr>
              <w:t>ID</w:t>
            </w:r>
            <w:r w:rsidR="00DC2DA1" w:rsidRPr="00A27BE2">
              <w:rPr>
                <w:rFonts w:ascii="Tahoma" w:eastAsia="Tahoma" w:hAnsi="Tahoma" w:cs="Tahoma"/>
                <w:b/>
                <w:sz w:val="16"/>
                <w:lang w:val="sk-SK"/>
              </w:rPr>
              <w:t xml:space="preserve"> OE</w:t>
            </w:r>
          </w:p>
        </w:tc>
        <w:tc>
          <w:tcPr>
            <w:tcW w:w="2268" w:type="dxa"/>
            <w:shd w:val="clear" w:color="auto" w:fill="D9D9D9" w:themeFill="background1" w:themeFillShade="D9"/>
            <w:vAlign w:val="center"/>
          </w:tcPr>
          <w:p w14:paraId="3BB0255E" w14:textId="77777777" w:rsidR="00C11441" w:rsidRPr="00A27BE2" w:rsidRDefault="00C11441" w:rsidP="00F9774B">
            <w:pPr>
              <w:jc w:val="center"/>
              <w:rPr>
                <w:rFonts w:ascii="Tahoma" w:eastAsia="Tahoma" w:hAnsi="Tahoma" w:cs="Tahoma"/>
                <w:b/>
                <w:sz w:val="16"/>
                <w:lang w:val="sk-SK"/>
              </w:rPr>
            </w:pPr>
            <w:r w:rsidRPr="00A27BE2">
              <w:rPr>
                <w:rFonts w:ascii="Tahoma" w:eastAsia="Tahoma" w:hAnsi="Tahoma" w:cs="Tahoma"/>
                <w:b/>
                <w:sz w:val="16"/>
                <w:lang w:val="sk-SK"/>
              </w:rPr>
              <w:t>Názov referenčného registra /objekt</w:t>
            </w:r>
            <w:r w:rsidR="000F12B0" w:rsidRPr="00A27BE2">
              <w:rPr>
                <w:rFonts w:ascii="Tahoma" w:eastAsia="Tahoma" w:hAnsi="Tahoma" w:cs="Tahoma"/>
                <w:b/>
                <w:sz w:val="16"/>
                <w:lang w:val="sk-SK"/>
              </w:rPr>
              <w:t>u</w:t>
            </w:r>
            <w:r w:rsidRPr="00A27BE2">
              <w:rPr>
                <w:rFonts w:ascii="Tahoma" w:eastAsia="Tahoma" w:hAnsi="Tahoma" w:cs="Tahoma"/>
                <w:b/>
                <w:sz w:val="16"/>
                <w:lang w:val="sk-SK"/>
              </w:rPr>
              <w:t xml:space="preserve"> evidencie</w:t>
            </w:r>
          </w:p>
          <w:p w14:paraId="60D86B10" w14:textId="4DF07BC5" w:rsidR="00F646B8" w:rsidRPr="00A27BE2" w:rsidRDefault="00F646B8" w:rsidP="00F9774B">
            <w:pPr>
              <w:jc w:val="center"/>
              <w:rPr>
                <w:rFonts w:ascii="Tahoma" w:eastAsia="Tahoma" w:hAnsi="Tahoma" w:cs="Tahoma"/>
                <w:b/>
                <w:sz w:val="16"/>
                <w:lang w:val="sk-SK"/>
              </w:rPr>
            </w:pPr>
            <w:r w:rsidRPr="00A27BE2">
              <w:rPr>
                <w:rFonts w:ascii="Tahoma" w:eastAsia="Tahoma" w:hAnsi="Tahoma" w:cs="Tahoma"/>
                <w:i/>
                <w:sz w:val="16"/>
                <w:lang w:val="sk-SK"/>
              </w:rPr>
              <w:t>(uvádzať OE z tabuľky 11)</w:t>
            </w:r>
          </w:p>
        </w:tc>
        <w:tc>
          <w:tcPr>
            <w:tcW w:w="1843" w:type="dxa"/>
            <w:shd w:val="clear" w:color="auto" w:fill="D9D9D9" w:themeFill="background1" w:themeFillShade="D9"/>
            <w:vAlign w:val="center"/>
          </w:tcPr>
          <w:p w14:paraId="6990259E" w14:textId="77777777" w:rsidR="00C11441" w:rsidRPr="00A27BE2" w:rsidRDefault="00C11441" w:rsidP="00E1567C">
            <w:pPr>
              <w:jc w:val="center"/>
              <w:rPr>
                <w:rFonts w:ascii="Tahoma" w:eastAsia="Tahoma" w:hAnsi="Tahoma" w:cs="Tahoma"/>
                <w:b/>
                <w:sz w:val="16"/>
                <w:lang w:val="sk-SK"/>
              </w:rPr>
            </w:pPr>
            <w:r w:rsidRPr="00A27BE2">
              <w:rPr>
                <w:rFonts w:ascii="Tahoma" w:eastAsia="Tahoma" w:hAnsi="Tahoma" w:cs="Tahoma"/>
                <w:b/>
                <w:sz w:val="16"/>
                <w:lang w:val="sk-SK"/>
              </w:rPr>
              <w:t>Názov referenčného údaja</w:t>
            </w:r>
          </w:p>
        </w:tc>
        <w:tc>
          <w:tcPr>
            <w:tcW w:w="2126" w:type="dxa"/>
            <w:shd w:val="clear" w:color="auto" w:fill="D9D9D9" w:themeFill="background1" w:themeFillShade="D9"/>
            <w:vAlign w:val="center"/>
          </w:tcPr>
          <w:p w14:paraId="5A001250" w14:textId="28A27D31" w:rsidR="00C11441" w:rsidRPr="00A27BE2" w:rsidRDefault="00C11441" w:rsidP="00E1567C">
            <w:pPr>
              <w:jc w:val="center"/>
              <w:rPr>
                <w:rFonts w:ascii="Tahoma" w:eastAsia="Tahoma" w:hAnsi="Tahoma" w:cs="Tahoma"/>
                <w:b/>
                <w:sz w:val="16"/>
                <w:lang w:val="sk-SK"/>
              </w:rPr>
            </w:pPr>
            <w:r w:rsidRPr="00A27BE2">
              <w:rPr>
                <w:rFonts w:ascii="Tahoma" w:eastAsia="Tahoma" w:hAnsi="Tahoma" w:cs="Tahoma"/>
                <w:b/>
                <w:sz w:val="16"/>
                <w:lang w:val="sk-SK"/>
              </w:rPr>
              <w:t>Identifikácia subjektu, ku ktorému sa viaže referenčný údaj</w:t>
            </w:r>
          </w:p>
        </w:tc>
        <w:tc>
          <w:tcPr>
            <w:tcW w:w="2552" w:type="dxa"/>
            <w:shd w:val="clear" w:color="auto" w:fill="D9D9D9" w:themeFill="background1" w:themeFillShade="D9"/>
            <w:vAlign w:val="center"/>
          </w:tcPr>
          <w:p w14:paraId="4FCB60D3" w14:textId="5816AA59" w:rsidR="00C11441" w:rsidRPr="00A27BE2" w:rsidRDefault="00C11441" w:rsidP="00E1567C">
            <w:pPr>
              <w:jc w:val="center"/>
              <w:rPr>
                <w:rFonts w:ascii="Tahoma" w:eastAsia="Tahoma" w:hAnsi="Tahoma" w:cs="Tahoma"/>
                <w:b/>
                <w:sz w:val="16"/>
                <w:lang w:val="sk-SK"/>
              </w:rPr>
            </w:pPr>
            <w:r w:rsidRPr="00A27BE2">
              <w:rPr>
                <w:rFonts w:ascii="Tahoma" w:eastAsia="Tahoma" w:hAnsi="Tahoma" w:cs="Tahoma"/>
                <w:b/>
                <w:sz w:val="16"/>
                <w:lang w:val="sk-SK"/>
              </w:rPr>
              <w:t>Zdrojový register a registrátor zdrojového registra</w:t>
            </w:r>
          </w:p>
        </w:tc>
      </w:tr>
      <w:tr w:rsidR="00C11441" w:rsidRPr="00A27BE2" w14:paraId="2C839037" w14:textId="77777777" w:rsidTr="00F53643">
        <w:trPr>
          <w:trHeight w:val="356"/>
        </w:trPr>
        <w:tc>
          <w:tcPr>
            <w:tcW w:w="563" w:type="dxa"/>
            <w:shd w:val="clear" w:color="auto" w:fill="auto"/>
            <w:vAlign w:val="center"/>
          </w:tcPr>
          <w:p w14:paraId="0420C35C" w14:textId="77777777" w:rsidR="00C11441" w:rsidRPr="00A27BE2" w:rsidRDefault="00C11441" w:rsidP="00E1567C">
            <w:pPr>
              <w:jc w:val="center"/>
              <w:rPr>
                <w:rFonts w:ascii="Tahoma" w:eastAsia="Tahoma" w:hAnsi="Tahoma" w:cs="Tahoma"/>
                <w:b/>
                <w:sz w:val="16"/>
                <w:lang w:val="sk-SK"/>
              </w:rPr>
            </w:pPr>
            <w:r w:rsidRPr="00A27BE2">
              <w:rPr>
                <w:rFonts w:ascii="Tahoma" w:eastAsia="Tahoma" w:hAnsi="Tahoma" w:cs="Tahoma"/>
                <w:b/>
                <w:sz w:val="16"/>
                <w:lang w:val="sk-SK"/>
              </w:rPr>
              <w:t>1</w:t>
            </w:r>
          </w:p>
        </w:tc>
        <w:tc>
          <w:tcPr>
            <w:tcW w:w="2268" w:type="dxa"/>
            <w:shd w:val="clear" w:color="auto" w:fill="auto"/>
            <w:vAlign w:val="center"/>
          </w:tcPr>
          <w:p w14:paraId="77F347E8" w14:textId="77777777" w:rsidR="00C11441" w:rsidRPr="00A27BE2" w:rsidRDefault="00C11441" w:rsidP="00E1567C">
            <w:pPr>
              <w:jc w:val="both"/>
              <w:rPr>
                <w:rFonts w:ascii="Tahoma" w:eastAsia="Tahoma" w:hAnsi="Tahoma" w:cs="Tahoma"/>
                <w:b/>
                <w:sz w:val="16"/>
                <w:lang w:val="sk-SK"/>
              </w:rPr>
            </w:pPr>
          </w:p>
        </w:tc>
        <w:tc>
          <w:tcPr>
            <w:tcW w:w="1843" w:type="dxa"/>
            <w:shd w:val="clear" w:color="auto" w:fill="auto"/>
            <w:vAlign w:val="center"/>
          </w:tcPr>
          <w:p w14:paraId="4B1A84EB" w14:textId="77777777" w:rsidR="00C11441" w:rsidRPr="00A27BE2" w:rsidRDefault="00C11441" w:rsidP="00E1567C">
            <w:pPr>
              <w:jc w:val="both"/>
              <w:rPr>
                <w:rFonts w:ascii="Tahoma" w:eastAsia="Tahoma" w:hAnsi="Tahoma" w:cs="Tahoma"/>
                <w:b/>
                <w:sz w:val="16"/>
                <w:lang w:val="sk-SK"/>
              </w:rPr>
            </w:pPr>
          </w:p>
        </w:tc>
        <w:tc>
          <w:tcPr>
            <w:tcW w:w="2126" w:type="dxa"/>
            <w:shd w:val="clear" w:color="auto" w:fill="auto"/>
            <w:vAlign w:val="center"/>
          </w:tcPr>
          <w:p w14:paraId="536A0C1A" w14:textId="77777777" w:rsidR="00C11441" w:rsidRPr="00A27BE2" w:rsidRDefault="00C11441" w:rsidP="00E1567C">
            <w:pPr>
              <w:jc w:val="both"/>
              <w:rPr>
                <w:rFonts w:ascii="Tahoma" w:eastAsia="Tahoma" w:hAnsi="Tahoma" w:cs="Tahoma"/>
                <w:b/>
                <w:sz w:val="16"/>
                <w:lang w:val="sk-SK"/>
              </w:rPr>
            </w:pPr>
          </w:p>
        </w:tc>
        <w:tc>
          <w:tcPr>
            <w:tcW w:w="2552" w:type="dxa"/>
            <w:shd w:val="clear" w:color="auto" w:fill="auto"/>
            <w:vAlign w:val="center"/>
          </w:tcPr>
          <w:p w14:paraId="265F2E65" w14:textId="77777777" w:rsidR="00C11441" w:rsidRPr="00A27BE2" w:rsidRDefault="00C11441" w:rsidP="00E1567C">
            <w:pPr>
              <w:jc w:val="both"/>
              <w:rPr>
                <w:rFonts w:ascii="Tahoma" w:eastAsia="Tahoma" w:hAnsi="Tahoma" w:cs="Tahoma"/>
                <w:b/>
                <w:sz w:val="16"/>
                <w:lang w:val="sk-SK"/>
              </w:rPr>
            </w:pPr>
          </w:p>
        </w:tc>
      </w:tr>
    </w:tbl>
    <w:p w14:paraId="3E1A4D8B" w14:textId="487D210A" w:rsidR="00C11441" w:rsidRPr="00A27BE2" w:rsidRDefault="001140DE" w:rsidP="001D337E">
      <w:pPr>
        <w:pStyle w:val="Popis"/>
        <w:jc w:val="center"/>
        <w:rPr>
          <w:rFonts w:ascii="Tahoma" w:hAnsi="Tahoma" w:cs="Tahoma"/>
          <w:color w:val="auto"/>
          <w:sz w:val="16"/>
          <w:lang w:val="sk-SK"/>
        </w:rPr>
      </w:pPr>
      <w:bookmarkStart w:id="228" w:name="_Toc63764289"/>
      <w:r w:rsidRPr="00A27BE2">
        <w:rPr>
          <w:rFonts w:ascii="Tahoma" w:hAnsi="Tahoma" w:cs="Tahoma"/>
          <w:i w:val="0"/>
          <w:iCs w:val="0"/>
          <w:sz w:val="16"/>
          <w:lang w:val="sk-SK"/>
        </w:rPr>
        <w:t>Tabuľka č.</w:t>
      </w:r>
      <w:r w:rsidR="005A6602">
        <w:rPr>
          <w:rFonts w:ascii="Tahoma" w:hAnsi="Tahoma" w:cs="Tahoma"/>
          <w:i w:val="0"/>
          <w:iCs w:val="0"/>
          <w:sz w:val="16"/>
          <w:lang w:val="sk-SK"/>
        </w:rPr>
        <w:t>11</w:t>
      </w:r>
      <w:r w:rsidR="00C11441" w:rsidRPr="00A27BE2">
        <w:rPr>
          <w:rFonts w:ascii="Tahoma" w:hAnsi="Tahoma" w:cs="Tahoma"/>
          <w:i w:val="0"/>
          <w:iCs w:val="0"/>
          <w:sz w:val="16"/>
          <w:lang w:val="sk-SK"/>
        </w:rPr>
        <w:t xml:space="preserve"> Prehľad identifikovaných referenčných údajov</w:t>
      </w:r>
      <w:bookmarkEnd w:id="228"/>
      <w:r w:rsidR="001D337E" w:rsidRPr="00A27BE2">
        <w:rPr>
          <w:rFonts w:ascii="Tahoma" w:hAnsi="Tahoma" w:cs="Tahoma"/>
          <w:i w:val="0"/>
          <w:iCs w:val="0"/>
          <w:sz w:val="16"/>
          <w:lang w:val="sk-SK"/>
        </w:rPr>
        <w:t xml:space="preserve"> – budúci stav</w:t>
      </w:r>
    </w:p>
    <w:p w14:paraId="63EA8DC0" w14:textId="21861093" w:rsidR="00D72FB7" w:rsidRPr="00A27BE2" w:rsidRDefault="00D72FB7" w:rsidP="00C11441">
      <w:pPr>
        <w:tabs>
          <w:tab w:val="left" w:pos="5211"/>
        </w:tabs>
        <w:rPr>
          <w:rFonts w:ascii="Tahoma" w:hAnsi="Tahoma" w:cs="Tahoma"/>
          <w:color w:val="808080"/>
          <w:sz w:val="16"/>
          <w:lang w:val="sk-SK"/>
        </w:rPr>
      </w:pPr>
    </w:p>
    <w:p w14:paraId="31C5F6AF" w14:textId="2F6C3955" w:rsidR="00C11441" w:rsidRPr="00A27BE2" w:rsidRDefault="00C11441" w:rsidP="005A6602">
      <w:pPr>
        <w:pStyle w:val="Nadpis3"/>
        <w:numPr>
          <w:ilvl w:val="2"/>
          <w:numId w:val="49"/>
        </w:numPr>
        <w:ind w:left="720"/>
        <w:rPr>
          <w:rFonts w:cs="Tahoma"/>
          <w:szCs w:val="20"/>
          <w:lang w:val="sk-SK"/>
        </w:rPr>
      </w:pPr>
      <w:bookmarkStart w:id="229" w:name="_Toc63764358"/>
      <w:bookmarkStart w:id="230" w:name="_Toc172728958"/>
      <w:r w:rsidRPr="00A27BE2">
        <w:rPr>
          <w:rFonts w:cs="Tahoma"/>
          <w:szCs w:val="20"/>
          <w:lang w:val="sk-SK"/>
        </w:rPr>
        <w:t>Identifikácia údajov pre konzumovanie alebo poskytovanie údajov  do/z CSRU</w:t>
      </w:r>
      <w:bookmarkEnd w:id="229"/>
      <w:bookmarkEnd w:id="230"/>
    </w:p>
    <w:p w14:paraId="261EE84B" w14:textId="77777777" w:rsidR="00270BA2" w:rsidRPr="00A27BE2" w:rsidRDefault="00270BA2" w:rsidP="00270BA2">
      <w:pPr>
        <w:tabs>
          <w:tab w:val="left" w:pos="851"/>
          <w:tab w:val="center" w:pos="3119"/>
        </w:tabs>
        <w:rPr>
          <w:rFonts w:ascii="Tahoma" w:eastAsia="Arial Narrow" w:hAnsi="Tahoma" w:cs="Tahoma"/>
          <w:i/>
          <w:color w:val="A6A6A6"/>
          <w:sz w:val="16"/>
          <w:szCs w:val="16"/>
          <w:lang w:val="sk-SK"/>
        </w:rPr>
      </w:pPr>
    </w:p>
    <w:p w14:paraId="53EB8136" w14:textId="77777777" w:rsidR="00235732" w:rsidRPr="00A27BE2" w:rsidRDefault="00235732" w:rsidP="00235732">
      <w:pPr>
        <w:spacing w:after="160" w:line="259" w:lineRule="auto"/>
        <w:ind w:left="1440"/>
        <w:contextualSpacing/>
        <w:jc w:val="both"/>
        <w:rPr>
          <w:rStyle w:val="Hypertextovprepojenie"/>
          <w:rFonts w:ascii="Tahoma" w:hAnsi="Tahoma" w:cs="Tahoma"/>
          <w:color w:val="808080"/>
          <w:sz w:val="16"/>
          <w:lang w:val="sk-SK"/>
        </w:rPr>
      </w:pPr>
    </w:p>
    <w:tbl>
      <w:tblPr>
        <w:tblW w:w="4768"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58" w:type="dxa"/>
        </w:tblCellMar>
        <w:tblLook w:val="04A0" w:firstRow="1" w:lastRow="0" w:firstColumn="1" w:lastColumn="0" w:noHBand="0" w:noVBand="1"/>
      </w:tblPr>
      <w:tblGrid>
        <w:gridCol w:w="703"/>
        <w:gridCol w:w="2694"/>
        <w:gridCol w:w="2410"/>
        <w:gridCol w:w="2833"/>
      </w:tblGrid>
      <w:tr w:rsidR="00AB5738" w:rsidRPr="00105672" w14:paraId="581A1EAF" w14:textId="77777777" w:rsidTr="00E1567C">
        <w:trPr>
          <w:cantSplit/>
          <w:trHeight w:val="562"/>
          <w:tblHeader/>
          <w:jc w:val="center"/>
        </w:trPr>
        <w:tc>
          <w:tcPr>
            <w:tcW w:w="70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14:paraId="5F398CE0" w14:textId="77777777" w:rsidR="00AB5738" w:rsidRPr="00105672" w:rsidRDefault="00AB5738" w:rsidP="008F3426">
            <w:pPr>
              <w:rPr>
                <w:rFonts w:ascii="Tahoma" w:eastAsia="Tahoma" w:hAnsi="Tahoma" w:cs="Tahoma"/>
                <w:b/>
                <w:sz w:val="16"/>
                <w:szCs w:val="16"/>
                <w:lang w:val="sk-SK"/>
              </w:rPr>
            </w:pPr>
            <w:r w:rsidRPr="00105672">
              <w:rPr>
                <w:rFonts w:ascii="Tahoma" w:eastAsia="Tahoma" w:hAnsi="Tahoma" w:cs="Tahoma"/>
                <w:b/>
                <w:sz w:val="16"/>
                <w:szCs w:val="16"/>
                <w:lang w:val="sk-SK"/>
              </w:rPr>
              <w:t xml:space="preserve">     ID</w:t>
            </w:r>
          </w:p>
          <w:p w14:paraId="3DDE58E6" w14:textId="77777777" w:rsidR="00AB5738" w:rsidRPr="00105672" w:rsidRDefault="00AB5738" w:rsidP="008F3426">
            <w:pPr>
              <w:rPr>
                <w:rFonts w:ascii="Tahoma" w:eastAsia="Tahoma" w:hAnsi="Tahoma" w:cs="Tahoma"/>
                <w:b/>
                <w:sz w:val="16"/>
                <w:szCs w:val="16"/>
                <w:lang w:val="sk-SK"/>
              </w:rPr>
            </w:pPr>
          </w:p>
        </w:tc>
        <w:tc>
          <w:tcPr>
            <w:tcW w:w="269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58" w:type="dxa"/>
            </w:tcMar>
            <w:vAlign w:val="center"/>
          </w:tcPr>
          <w:p w14:paraId="16053C22" w14:textId="1CF2F838" w:rsidR="00AB5738" w:rsidRPr="00105672" w:rsidRDefault="00AB5738" w:rsidP="008F3426">
            <w:pPr>
              <w:rPr>
                <w:rFonts w:ascii="Tahoma" w:eastAsia="Tahoma" w:hAnsi="Tahoma" w:cs="Tahoma"/>
                <w:b/>
                <w:sz w:val="16"/>
                <w:szCs w:val="16"/>
                <w:lang w:val="sk-SK"/>
              </w:rPr>
            </w:pPr>
            <w:r w:rsidRPr="00105672">
              <w:rPr>
                <w:rFonts w:ascii="Tahoma" w:eastAsia="Tahoma" w:hAnsi="Tahoma" w:cs="Tahoma"/>
                <w:b/>
                <w:sz w:val="16"/>
                <w:szCs w:val="16"/>
                <w:lang w:val="sk-SK"/>
              </w:rPr>
              <w:t>Názov referenčného údaja</w:t>
            </w:r>
          </w:p>
        </w:tc>
        <w:tc>
          <w:tcPr>
            <w:tcW w:w="241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14:paraId="61E0B041" w14:textId="77777777" w:rsidR="00AB5738" w:rsidRPr="00105672" w:rsidRDefault="00AB5738" w:rsidP="008F3426">
            <w:pPr>
              <w:rPr>
                <w:rFonts w:ascii="Tahoma" w:eastAsia="Tahoma" w:hAnsi="Tahoma" w:cs="Tahoma"/>
                <w:b/>
                <w:sz w:val="16"/>
                <w:szCs w:val="16"/>
                <w:lang w:val="sk-SK"/>
              </w:rPr>
            </w:pPr>
            <w:r w:rsidRPr="00105672">
              <w:rPr>
                <w:rFonts w:ascii="Tahoma" w:eastAsia="Tahoma" w:hAnsi="Tahoma" w:cs="Tahoma"/>
                <w:b/>
                <w:sz w:val="16"/>
                <w:szCs w:val="16"/>
                <w:lang w:val="sk-SK"/>
              </w:rPr>
              <w:t>Konzumovanie / poskytovanie</w:t>
            </w:r>
          </w:p>
        </w:tc>
        <w:tc>
          <w:tcPr>
            <w:tcW w:w="283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14:paraId="03D68788" w14:textId="60879454" w:rsidR="00AB5738" w:rsidRPr="00105672" w:rsidRDefault="00AB5738" w:rsidP="008F3426">
            <w:pPr>
              <w:rPr>
                <w:rFonts w:ascii="Tahoma" w:eastAsia="Tahoma" w:hAnsi="Tahoma" w:cs="Tahoma"/>
                <w:b/>
                <w:sz w:val="16"/>
                <w:szCs w:val="16"/>
                <w:lang w:val="sk-SK"/>
              </w:rPr>
            </w:pPr>
            <w:r w:rsidRPr="00105672">
              <w:rPr>
                <w:rFonts w:ascii="Tahoma" w:eastAsia="Tahoma" w:hAnsi="Tahoma" w:cs="Tahoma"/>
                <w:b/>
                <w:sz w:val="16"/>
                <w:szCs w:val="16"/>
                <w:lang w:val="sk-SK"/>
              </w:rPr>
              <w:t>Osobitný právny predpis pre poskytovanie / konzumovanie</w:t>
            </w:r>
            <w:r w:rsidR="00DC2DA1" w:rsidRPr="00105672">
              <w:rPr>
                <w:rFonts w:ascii="Tahoma" w:eastAsia="Tahoma" w:hAnsi="Tahoma" w:cs="Tahoma"/>
                <w:b/>
                <w:sz w:val="16"/>
                <w:szCs w:val="16"/>
                <w:lang w:val="sk-SK"/>
              </w:rPr>
              <w:t xml:space="preserve"> údajov</w:t>
            </w:r>
          </w:p>
        </w:tc>
      </w:tr>
      <w:tr w:rsidR="00E72F37" w:rsidRPr="00105672" w14:paraId="4907EBED" w14:textId="77777777" w:rsidTr="00406F55">
        <w:trPr>
          <w:cantSplit/>
          <w:trHeight w:val="45"/>
          <w:jc w:val="center"/>
        </w:trPr>
        <w:tc>
          <w:tcPr>
            <w:tcW w:w="703" w:type="dxa"/>
            <w:tcBorders>
              <w:top w:val="single" w:sz="4" w:space="0" w:color="00000A"/>
              <w:left w:val="single" w:sz="4" w:space="0" w:color="00000A"/>
              <w:bottom w:val="single" w:sz="4" w:space="0" w:color="00000A"/>
              <w:right w:val="single" w:sz="4" w:space="0" w:color="00000A"/>
            </w:tcBorders>
            <w:vAlign w:val="center"/>
          </w:tcPr>
          <w:p w14:paraId="4331B72F" w14:textId="46180ABB" w:rsidR="00E72F37" w:rsidRPr="00105672" w:rsidRDefault="00646FEE" w:rsidP="00E72F37">
            <w:pPr>
              <w:ind w:left="113" w:right="113"/>
              <w:jc w:val="center"/>
              <w:rPr>
                <w:rFonts w:ascii="Tahoma" w:eastAsia="Tahoma" w:hAnsi="Tahoma" w:cs="Tahoma"/>
                <w:b/>
                <w:color w:val="808080" w:themeColor="background1" w:themeShade="80"/>
                <w:sz w:val="16"/>
                <w:szCs w:val="16"/>
                <w:lang w:val="sk-SK"/>
              </w:rPr>
            </w:pPr>
            <w:r>
              <w:rPr>
                <w:rFonts w:ascii="Tahoma" w:eastAsia="Tahoma" w:hAnsi="Tahoma" w:cs="Tahoma"/>
                <w:b/>
                <w:color w:val="808080" w:themeColor="background1" w:themeShade="80"/>
                <w:sz w:val="16"/>
                <w:szCs w:val="16"/>
                <w:lang w:val="sk-SK"/>
              </w:rPr>
              <w:t>1</w:t>
            </w: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58" w:type="dxa"/>
            </w:tcMar>
          </w:tcPr>
          <w:p w14:paraId="654D4E74" w14:textId="56EA9E99" w:rsidR="00E72F37" w:rsidRPr="00105672" w:rsidRDefault="00E72F37" w:rsidP="00E72F37">
            <w:pPr>
              <w:spacing w:after="120"/>
              <w:rPr>
                <w:rFonts w:ascii="Tahoma" w:hAnsi="Tahoma" w:cs="Tahoma"/>
                <w:color w:val="808080" w:themeColor="background1" w:themeShade="80"/>
                <w:sz w:val="16"/>
                <w:szCs w:val="16"/>
                <w:lang w:val="sk-SK"/>
              </w:rPr>
            </w:pPr>
            <w:r w:rsidRPr="00105672">
              <w:rPr>
                <w:rFonts w:ascii="Tahoma" w:hAnsi="Tahoma" w:cs="Tahoma"/>
                <w:color w:val="000000" w:themeColor="text1"/>
                <w:sz w:val="16"/>
                <w:szCs w:val="16"/>
                <w:lang w:val="sk-SK"/>
              </w:rPr>
              <w:t>ZBGIS</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C7A3D0" w14:textId="1ABA097C" w:rsidR="00E72F37" w:rsidRPr="00105672" w:rsidRDefault="009A780A" w:rsidP="00E72F37">
            <w:pPr>
              <w:spacing w:after="120"/>
              <w:rPr>
                <w:rFonts w:ascii="Tahoma" w:hAnsi="Tahoma" w:cs="Tahoma"/>
                <w:color w:val="808080" w:themeColor="background1" w:themeShade="80"/>
                <w:sz w:val="16"/>
                <w:szCs w:val="16"/>
                <w:lang w:val="sk-SK"/>
              </w:rPr>
            </w:pPr>
            <w:sdt>
              <w:sdtPr>
                <w:rPr>
                  <w:rFonts w:ascii="Tahoma" w:hAnsi="Tahoma" w:cs="Tahoma"/>
                  <w:color w:val="808080" w:themeColor="background1" w:themeShade="80"/>
                  <w:sz w:val="16"/>
                  <w:szCs w:val="16"/>
                  <w:lang w:val="sk-SK"/>
                </w:rPr>
                <w:id w:val="-189454674"/>
                <w:placeholder>
                  <w:docPart w:val="436B6F5DFABBED4E802B3B43E632A556"/>
                </w:placeholder>
                <w:comboBox>
                  <w:listItem w:displayText="Vyberte jednu z možností." w:value="Vyberte jednu z možností."/>
                  <w:listItem w:displayText="Poskytovanie" w:value="Poskytovanie"/>
                  <w:listItem w:displayText="Konzumovanie" w:value="Konzumovanie"/>
                </w:comboBox>
              </w:sdtPr>
              <w:sdtEndPr/>
              <w:sdtContent>
                <w:r w:rsidR="00E72F37" w:rsidRPr="00105672">
                  <w:rPr>
                    <w:rFonts w:ascii="Tahoma" w:hAnsi="Tahoma" w:cs="Tahoma"/>
                    <w:color w:val="808080" w:themeColor="background1" w:themeShade="80"/>
                    <w:sz w:val="16"/>
                    <w:szCs w:val="16"/>
                    <w:lang w:val="sk-SK"/>
                  </w:rPr>
                  <w:t>Konzumovanie</w:t>
                </w:r>
              </w:sdtContent>
            </w:sdt>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E43D13" w14:textId="1AEA7024" w:rsidR="00E72F37" w:rsidRPr="00105672" w:rsidRDefault="00E72F37" w:rsidP="00E72F37">
            <w:pPr>
              <w:spacing w:after="120"/>
              <w:rPr>
                <w:rFonts w:ascii="Tahoma" w:hAnsi="Tahoma" w:cs="Tahoma"/>
                <w:color w:val="808080" w:themeColor="background1" w:themeShade="80"/>
                <w:sz w:val="16"/>
                <w:szCs w:val="16"/>
                <w:lang w:val="sk-SK"/>
              </w:rPr>
            </w:pPr>
            <w:r w:rsidRPr="00105672">
              <w:rPr>
                <w:rFonts w:ascii="Tahoma" w:hAnsi="Tahoma" w:cs="Tahoma"/>
                <w:color w:val="808080" w:themeColor="background1" w:themeShade="80"/>
                <w:sz w:val="16"/>
                <w:szCs w:val="16"/>
                <w:lang w:val="sk-SK"/>
              </w:rPr>
              <w:t>N/A</w:t>
            </w:r>
          </w:p>
        </w:tc>
      </w:tr>
    </w:tbl>
    <w:p w14:paraId="20EC5F20" w14:textId="0DB76180" w:rsidR="00C11441" w:rsidRPr="00646FEE" w:rsidRDefault="00C11441" w:rsidP="00646FEE">
      <w:pPr>
        <w:pStyle w:val="Popis"/>
        <w:jc w:val="center"/>
        <w:rPr>
          <w:rFonts w:ascii="Tahoma" w:hAnsi="Tahoma" w:cs="Tahoma"/>
          <w:color w:val="auto"/>
          <w:sz w:val="16"/>
          <w:szCs w:val="16"/>
          <w:lang w:val="sk-SK"/>
        </w:rPr>
      </w:pPr>
      <w:bookmarkStart w:id="231" w:name="_Toc63764290"/>
      <w:r w:rsidRPr="00105672">
        <w:rPr>
          <w:rFonts w:ascii="Tahoma" w:hAnsi="Tahoma" w:cs="Tahoma"/>
          <w:i w:val="0"/>
          <w:iCs w:val="0"/>
          <w:sz w:val="16"/>
          <w:szCs w:val="16"/>
          <w:lang w:val="sk-SK"/>
        </w:rPr>
        <w:t xml:space="preserve">Tabuľka </w:t>
      </w:r>
      <w:r w:rsidR="00DC2DA1" w:rsidRPr="00105672">
        <w:rPr>
          <w:rFonts w:ascii="Tahoma" w:hAnsi="Tahoma" w:cs="Tahoma"/>
          <w:i w:val="0"/>
          <w:iCs w:val="0"/>
          <w:sz w:val="16"/>
          <w:szCs w:val="16"/>
          <w:lang w:val="sk-SK"/>
        </w:rPr>
        <w:t>č.1</w:t>
      </w:r>
      <w:r w:rsidR="005A6602" w:rsidRPr="00105672">
        <w:rPr>
          <w:rFonts w:ascii="Tahoma" w:hAnsi="Tahoma" w:cs="Tahoma"/>
          <w:i w:val="0"/>
          <w:iCs w:val="0"/>
          <w:sz w:val="16"/>
          <w:szCs w:val="16"/>
          <w:lang w:val="sk-SK"/>
        </w:rPr>
        <w:t>2</w:t>
      </w:r>
      <w:r w:rsidR="00DC2DA1" w:rsidRPr="00105672">
        <w:rPr>
          <w:rFonts w:ascii="Tahoma" w:hAnsi="Tahoma" w:cs="Tahoma"/>
          <w:i w:val="0"/>
          <w:iCs w:val="0"/>
          <w:sz w:val="16"/>
          <w:szCs w:val="16"/>
          <w:lang w:val="sk-SK"/>
        </w:rPr>
        <w:t xml:space="preserve"> </w:t>
      </w:r>
      <w:r w:rsidRPr="00105672">
        <w:rPr>
          <w:rFonts w:ascii="Tahoma" w:hAnsi="Tahoma" w:cs="Tahoma"/>
          <w:i w:val="0"/>
          <w:iCs w:val="0"/>
          <w:sz w:val="16"/>
          <w:szCs w:val="16"/>
          <w:lang w:val="sk-SK"/>
        </w:rPr>
        <w:t xml:space="preserve">Prehľad </w:t>
      </w:r>
      <w:r w:rsidR="00FA7C24" w:rsidRPr="00105672">
        <w:rPr>
          <w:rFonts w:ascii="Tahoma" w:hAnsi="Tahoma" w:cs="Tahoma"/>
          <w:i w:val="0"/>
          <w:iCs w:val="0"/>
          <w:sz w:val="16"/>
          <w:szCs w:val="16"/>
          <w:lang w:val="sk-SK"/>
        </w:rPr>
        <w:t xml:space="preserve">konzumovaných/poskytovaných </w:t>
      </w:r>
      <w:r w:rsidRPr="00105672">
        <w:rPr>
          <w:rFonts w:ascii="Tahoma" w:hAnsi="Tahoma" w:cs="Tahoma"/>
          <w:i w:val="0"/>
          <w:iCs w:val="0"/>
          <w:sz w:val="16"/>
          <w:szCs w:val="16"/>
          <w:lang w:val="sk-SK"/>
        </w:rPr>
        <w:t>referenčných údajov</w:t>
      </w:r>
      <w:bookmarkEnd w:id="231"/>
      <w:r w:rsidR="001D337E" w:rsidRPr="00105672">
        <w:rPr>
          <w:rFonts w:ascii="Tahoma" w:hAnsi="Tahoma" w:cs="Tahoma"/>
          <w:i w:val="0"/>
          <w:iCs w:val="0"/>
          <w:sz w:val="16"/>
          <w:szCs w:val="16"/>
          <w:lang w:val="sk-SK"/>
        </w:rPr>
        <w:t xml:space="preserve"> – budúci stav</w:t>
      </w:r>
      <w:bookmarkStart w:id="232" w:name="_Toc62487935"/>
      <w:bookmarkStart w:id="233" w:name="_Toc62488028"/>
      <w:bookmarkStart w:id="234" w:name="_Toc62488121"/>
      <w:bookmarkStart w:id="235" w:name="_Toc62488230"/>
      <w:bookmarkStart w:id="236" w:name="_Toc62487936"/>
      <w:bookmarkStart w:id="237" w:name="_Toc62488029"/>
      <w:bookmarkStart w:id="238" w:name="_Toc62488122"/>
      <w:bookmarkStart w:id="239" w:name="_Toc62488231"/>
      <w:bookmarkStart w:id="240" w:name="_Toc62487937"/>
      <w:bookmarkStart w:id="241" w:name="_Toc62488030"/>
      <w:bookmarkStart w:id="242" w:name="_Toc62488123"/>
      <w:bookmarkStart w:id="243" w:name="_Toc62488232"/>
      <w:bookmarkStart w:id="244" w:name="_Toc62487938"/>
      <w:bookmarkStart w:id="245" w:name="_Toc62488031"/>
      <w:bookmarkStart w:id="246" w:name="_Toc62488124"/>
      <w:bookmarkStart w:id="247" w:name="_Toc62488233"/>
      <w:bookmarkStart w:id="248" w:name="_Toc62487939"/>
      <w:bookmarkStart w:id="249" w:name="_Toc62488032"/>
      <w:bookmarkStart w:id="250" w:name="_Toc62488125"/>
      <w:bookmarkStart w:id="251" w:name="_Toc62488234"/>
      <w:bookmarkStart w:id="252" w:name="_Toc61939064"/>
      <w:bookmarkStart w:id="253" w:name="_Toc61938889"/>
      <w:bookmarkStart w:id="254" w:name="_Toc61939065"/>
      <w:bookmarkStart w:id="255" w:name="_Toc63764359"/>
      <w:bookmarkStart w:id="256" w:name="_Toc62489746"/>
      <w:bookmarkStart w:id="257" w:name="_Toc58337730"/>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38BE743B" w14:textId="58C3D795" w:rsidR="00C11441" w:rsidRPr="00A27BE2" w:rsidRDefault="00EC6A5D" w:rsidP="005A6602">
      <w:pPr>
        <w:pStyle w:val="Nadpis2"/>
        <w:numPr>
          <w:ilvl w:val="1"/>
          <w:numId w:val="49"/>
        </w:numPr>
        <w:ind w:left="576"/>
        <w:rPr>
          <w:rFonts w:cs="Tahoma"/>
          <w:lang w:val="sk-SK"/>
        </w:rPr>
      </w:pPr>
      <w:bookmarkStart w:id="258" w:name="_Toc172728959"/>
      <w:bookmarkEnd w:id="255"/>
      <w:r w:rsidRPr="00A27BE2">
        <w:rPr>
          <w:rFonts w:cs="Tahoma"/>
          <w:lang w:val="sk-SK"/>
        </w:rPr>
        <w:t>Otvorené údaje</w:t>
      </w:r>
      <w:bookmarkEnd w:id="258"/>
    </w:p>
    <w:bookmarkEnd w:id="256"/>
    <w:bookmarkEnd w:id="257"/>
    <w:p w14:paraId="57D95B7E" w14:textId="7CAF25B8" w:rsidR="001140DE" w:rsidRPr="00A27BE2" w:rsidRDefault="001140DE" w:rsidP="00D72FB7">
      <w:pPr>
        <w:rPr>
          <w:rFonts w:ascii="Tahoma" w:eastAsia="Arial Narrow" w:hAnsi="Tahoma" w:cs="Tahoma"/>
          <w:i/>
          <w:color w:val="A6A6A6"/>
          <w:sz w:val="16"/>
          <w:szCs w:val="16"/>
          <w:lang w:val="sk-SK"/>
        </w:rPr>
      </w:pPr>
    </w:p>
    <w:p w14:paraId="75A58A15" w14:textId="5091E57D" w:rsidR="00372A40" w:rsidRPr="003B0D34" w:rsidRDefault="00873128" w:rsidP="003B0D34">
      <w:pPr>
        <w:pStyle w:val="Normlnywebov"/>
        <w:jc w:val="both"/>
      </w:pPr>
      <w:r w:rsidRPr="003B0D34">
        <w:t xml:space="preserve">Otvorené údaje, ktoré bude projekt </w:t>
      </w:r>
      <w:proofErr w:type="spellStart"/>
      <w:r w:rsidRPr="003B0D34">
        <w:t>eNRI</w:t>
      </w:r>
      <w:proofErr w:type="spellEnd"/>
      <w:r w:rsidRPr="003B0D34">
        <w:t xml:space="preserve"> DOP zhromažďovať a zdieľať, sú detailne popísané v riešených Delegovaných nariadeniach (zvlášť statické a zvlášť dynamické údaje). Najvyššia úroveň popisu vyplýva zo štandardov TSI, GTFS a </w:t>
      </w:r>
      <w:proofErr w:type="spellStart"/>
      <w:r w:rsidRPr="003B0D34">
        <w:t>NetEx</w:t>
      </w:r>
      <w:proofErr w:type="spellEnd"/>
      <w:r w:rsidRPr="003B0D34">
        <w:t>.</w:t>
      </w:r>
    </w:p>
    <w:tbl>
      <w:tblPr>
        <w:tblW w:w="86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3260"/>
        <w:gridCol w:w="2410"/>
        <w:gridCol w:w="2263"/>
      </w:tblGrid>
      <w:tr w:rsidR="00130E10" w:rsidRPr="00A27BE2" w14:paraId="07723BD3" w14:textId="77777777" w:rsidTr="00130E10">
        <w:tc>
          <w:tcPr>
            <w:tcW w:w="704" w:type="dxa"/>
            <w:shd w:val="clear" w:color="auto" w:fill="D9D9D9" w:themeFill="background1" w:themeFillShade="D9"/>
          </w:tcPr>
          <w:p w14:paraId="70E8E614" w14:textId="77777777" w:rsidR="00130E10" w:rsidRPr="00A27BE2" w:rsidRDefault="00130E10" w:rsidP="00F6796D">
            <w:pPr>
              <w:jc w:val="center"/>
              <w:rPr>
                <w:rFonts w:ascii="Tahoma" w:eastAsia="Tahoma" w:hAnsi="Tahoma" w:cs="Tahoma"/>
                <w:b/>
                <w:bCs/>
                <w:sz w:val="16"/>
                <w:szCs w:val="16"/>
                <w:lang w:val="sk-SK"/>
              </w:rPr>
            </w:pPr>
          </w:p>
        </w:tc>
        <w:tc>
          <w:tcPr>
            <w:tcW w:w="3260" w:type="dxa"/>
            <w:shd w:val="clear" w:color="auto" w:fill="D9D9D9" w:themeFill="background1" w:themeFillShade="D9"/>
          </w:tcPr>
          <w:p w14:paraId="6AAF3B51" w14:textId="49698A3B" w:rsidR="00130E10" w:rsidRPr="00A27BE2" w:rsidRDefault="00130E10" w:rsidP="00F6796D">
            <w:pPr>
              <w:jc w:val="center"/>
              <w:rPr>
                <w:rFonts w:ascii="Tahoma" w:eastAsia="Tahoma" w:hAnsi="Tahoma" w:cs="Tahoma"/>
                <w:b/>
                <w:bCs/>
                <w:sz w:val="16"/>
                <w:szCs w:val="16"/>
                <w:lang w:val="sk-SK"/>
              </w:rPr>
            </w:pPr>
            <w:r w:rsidRPr="00A27BE2">
              <w:rPr>
                <w:rFonts w:ascii="Tahoma" w:eastAsia="Tahoma" w:hAnsi="Tahoma" w:cs="Tahoma"/>
                <w:b/>
                <w:bCs/>
                <w:sz w:val="16"/>
                <w:szCs w:val="16"/>
                <w:lang w:val="sk-SK"/>
              </w:rPr>
              <w:t xml:space="preserve">Názov objektu evidencie / </w:t>
            </w:r>
            <w:proofErr w:type="spellStart"/>
            <w:r w:rsidRPr="00A27BE2">
              <w:rPr>
                <w:rFonts w:ascii="Tahoma" w:eastAsia="Tahoma" w:hAnsi="Tahoma" w:cs="Tahoma"/>
                <w:b/>
                <w:bCs/>
                <w:sz w:val="16"/>
                <w:szCs w:val="16"/>
                <w:lang w:val="sk-SK"/>
              </w:rPr>
              <w:t>datasetu</w:t>
            </w:r>
            <w:proofErr w:type="spellEnd"/>
          </w:p>
          <w:p w14:paraId="3AEEE930" w14:textId="3A1B0BA6" w:rsidR="00130E10" w:rsidRPr="00A27BE2" w:rsidRDefault="00130E10" w:rsidP="00F6796D">
            <w:pPr>
              <w:jc w:val="center"/>
              <w:rPr>
                <w:rFonts w:ascii="Tahoma" w:eastAsia="Tahoma" w:hAnsi="Tahoma" w:cs="Tahoma"/>
                <w:b/>
                <w:bCs/>
                <w:sz w:val="16"/>
                <w:szCs w:val="16"/>
                <w:lang w:val="sk-SK"/>
              </w:rPr>
            </w:pPr>
            <w:r w:rsidRPr="00A27BE2">
              <w:rPr>
                <w:rFonts w:ascii="Tahoma" w:eastAsia="Tahoma" w:hAnsi="Tahoma" w:cs="Tahoma"/>
                <w:i/>
                <w:sz w:val="16"/>
                <w:lang w:val="sk-SK"/>
              </w:rPr>
              <w:t>(uvádzať OE z tabuľky 11)</w:t>
            </w:r>
          </w:p>
          <w:p w14:paraId="5F837DA6" w14:textId="77777777" w:rsidR="00130E10" w:rsidRPr="00A27BE2" w:rsidRDefault="00130E10" w:rsidP="00F6796D">
            <w:pPr>
              <w:jc w:val="center"/>
              <w:rPr>
                <w:rFonts w:ascii="Tahoma" w:eastAsia="Tahoma" w:hAnsi="Tahoma" w:cs="Tahoma"/>
                <w:b/>
                <w:sz w:val="16"/>
                <w:szCs w:val="16"/>
                <w:lang w:val="sk-SK"/>
              </w:rPr>
            </w:pPr>
          </w:p>
        </w:tc>
        <w:tc>
          <w:tcPr>
            <w:tcW w:w="2410" w:type="dxa"/>
            <w:shd w:val="clear" w:color="auto" w:fill="D9D9D9" w:themeFill="background1" w:themeFillShade="D9"/>
          </w:tcPr>
          <w:p w14:paraId="7A988CFB" w14:textId="77777777" w:rsidR="00130E10" w:rsidRPr="00A27BE2" w:rsidRDefault="00130E10" w:rsidP="00F6796D">
            <w:pPr>
              <w:jc w:val="center"/>
              <w:rPr>
                <w:rFonts w:ascii="Tahoma" w:eastAsia="Tahoma" w:hAnsi="Tahoma" w:cs="Tahoma"/>
                <w:b/>
                <w:bCs/>
                <w:sz w:val="16"/>
                <w:szCs w:val="16"/>
                <w:lang w:val="sk-SK"/>
              </w:rPr>
            </w:pPr>
          </w:p>
          <w:p w14:paraId="5278205F" w14:textId="2715638B" w:rsidR="00130E10" w:rsidRPr="00A27BE2" w:rsidRDefault="00130E10" w:rsidP="00F6796D">
            <w:pPr>
              <w:jc w:val="center"/>
              <w:rPr>
                <w:rFonts w:ascii="Tahoma" w:eastAsia="Tahoma" w:hAnsi="Tahoma" w:cs="Tahoma"/>
                <w:b/>
                <w:bCs/>
                <w:sz w:val="16"/>
                <w:szCs w:val="16"/>
                <w:lang w:val="sk-SK"/>
              </w:rPr>
            </w:pPr>
            <w:r w:rsidRPr="00A27BE2">
              <w:rPr>
                <w:rFonts w:ascii="Tahoma" w:eastAsia="Tahoma" w:hAnsi="Tahoma" w:cs="Tahoma"/>
                <w:b/>
                <w:bCs/>
                <w:sz w:val="16"/>
                <w:szCs w:val="16"/>
                <w:lang w:val="sk-SK"/>
              </w:rPr>
              <w:t xml:space="preserve">Požadovaná </w:t>
            </w:r>
            <w:proofErr w:type="spellStart"/>
            <w:r w:rsidRPr="00A27BE2">
              <w:rPr>
                <w:rFonts w:ascii="Tahoma" w:eastAsia="Tahoma" w:hAnsi="Tahoma" w:cs="Tahoma"/>
                <w:b/>
                <w:bCs/>
                <w:sz w:val="16"/>
                <w:szCs w:val="16"/>
                <w:lang w:val="sk-SK"/>
              </w:rPr>
              <w:t>interoperabilita</w:t>
            </w:r>
            <w:proofErr w:type="spellEnd"/>
            <w:r w:rsidRPr="00A27BE2">
              <w:rPr>
                <w:rFonts w:ascii="Tahoma" w:eastAsia="Tahoma" w:hAnsi="Tahoma" w:cs="Tahoma"/>
                <w:b/>
                <w:bCs/>
                <w:sz w:val="16"/>
                <w:szCs w:val="16"/>
                <w:lang w:val="sk-SK"/>
              </w:rPr>
              <w:t xml:space="preserve"> </w:t>
            </w:r>
            <w:r w:rsidRPr="00A27BE2">
              <w:rPr>
                <w:rFonts w:ascii="Tahoma" w:eastAsia="Tahoma" w:hAnsi="Tahoma" w:cs="Tahoma"/>
                <w:i/>
                <w:iCs/>
                <w:sz w:val="16"/>
                <w:szCs w:val="16"/>
                <w:lang w:val="sk-SK"/>
              </w:rPr>
              <w:t>3</w:t>
            </w:r>
            <w:r w:rsidRPr="00A27BE2">
              <w:rPr>
                <w:rFonts w:ascii="Segoe UI Symbol" w:hAnsi="Segoe UI Symbol" w:cs="Segoe UI Symbol"/>
                <w:i/>
                <w:iCs/>
                <w:sz w:val="16"/>
                <w:szCs w:val="16"/>
                <w:lang w:val="sk-SK"/>
              </w:rPr>
              <w:t>★</w:t>
            </w:r>
            <w:r w:rsidRPr="00A27BE2">
              <w:rPr>
                <w:rFonts w:ascii="Tahoma" w:eastAsia="Tahoma" w:hAnsi="Tahoma" w:cs="Tahoma"/>
                <w:i/>
                <w:iCs/>
                <w:sz w:val="16"/>
                <w:szCs w:val="16"/>
                <w:lang w:val="sk-SK"/>
              </w:rPr>
              <w:t xml:space="preserve"> - 5</w:t>
            </w:r>
            <w:r w:rsidRPr="00A27BE2">
              <w:rPr>
                <w:rFonts w:ascii="Segoe UI Symbol" w:hAnsi="Segoe UI Symbol" w:cs="Segoe UI Symbol"/>
                <w:i/>
                <w:iCs/>
                <w:sz w:val="16"/>
                <w:szCs w:val="16"/>
                <w:lang w:val="sk-SK"/>
              </w:rPr>
              <w:t>★</w:t>
            </w:r>
          </w:p>
        </w:tc>
        <w:tc>
          <w:tcPr>
            <w:tcW w:w="2263" w:type="dxa"/>
            <w:shd w:val="clear" w:color="auto" w:fill="D9D9D9" w:themeFill="background1" w:themeFillShade="D9"/>
          </w:tcPr>
          <w:p w14:paraId="657EB8E5" w14:textId="73EFFF28" w:rsidR="00130E10" w:rsidRPr="00A27BE2" w:rsidRDefault="00130E10" w:rsidP="00F6796D">
            <w:pPr>
              <w:jc w:val="center"/>
              <w:rPr>
                <w:rFonts w:ascii="Tahoma" w:eastAsia="Tahoma" w:hAnsi="Tahoma" w:cs="Tahoma"/>
                <w:b/>
                <w:sz w:val="16"/>
                <w:szCs w:val="16"/>
                <w:vertAlign w:val="superscript"/>
                <w:lang w:val="sk-SK"/>
              </w:rPr>
            </w:pPr>
            <w:r w:rsidRPr="00A27BE2">
              <w:rPr>
                <w:rFonts w:ascii="Tahoma" w:eastAsia="Tahoma" w:hAnsi="Tahoma" w:cs="Tahoma"/>
                <w:b/>
                <w:sz w:val="16"/>
                <w:szCs w:val="16"/>
                <w:lang w:val="sk-SK"/>
              </w:rPr>
              <w:t>Periodicita publikovania</w:t>
            </w:r>
            <w:r w:rsidR="00E30744">
              <w:rPr>
                <w:rFonts w:ascii="Tahoma" w:eastAsia="Tahoma" w:hAnsi="Tahoma" w:cs="Tahoma"/>
                <w:b/>
                <w:sz w:val="16"/>
                <w:szCs w:val="16"/>
                <w:lang w:val="sk-SK"/>
              </w:rPr>
              <w:t>*</w:t>
            </w:r>
          </w:p>
          <w:p w14:paraId="498827F8" w14:textId="77777777" w:rsidR="00130E10" w:rsidRPr="00A27BE2" w:rsidRDefault="00130E10" w:rsidP="00F6796D">
            <w:pPr>
              <w:jc w:val="center"/>
              <w:rPr>
                <w:rFonts w:ascii="Tahoma" w:eastAsia="Tahoma" w:hAnsi="Tahoma" w:cs="Tahoma"/>
                <w:i/>
                <w:sz w:val="16"/>
                <w:szCs w:val="16"/>
                <w:lang w:val="sk-SK"/>
              </w:rPr>
            </w:pPr>
            <w:r w:rsidRPr="00A27BE2">
              <w:rPr>
                <w:rFonts w:ascii="Tahoma" w:eastAsia="Tahoma" w:hAnsi="Tahoma" w:cs="Tahoma"/>
                <w:i/>
                <w:sz w:val="16"/>
                <w:szCs w:val="16"/>
                <w:lang w:val="sk-SK"/>
              </w:rPr>
              <w:t>(týždenne, mesačne, polročne, ročne)</w:t>
            </w:r>
          </w:p>
        </w:tc>
      </w:tr>
      <w:tr w:rsidR="00130E10" w:rsidRPr="00A27BE2" w14:paraId="56DF7C49" w14:textId="77777777" w:rsidTr="00406F55">
        <w:tc>
          <w:tcPr>
            <w:tcW w:w="704" w:type="dxa"/>
            <w:vAlign w:val="center"/>
          </w:tcPr>
          <w:p w14:paraId="7EE0EF76" w14:textId="68CEB742" w:rsidR="00130E10" w:rsidRPr="00A27BE2" w:rsidRDefault="00130E10" w:rsidP="00130E10">
            <w:pPr>
              <w:rPr>
                <w:rFonts w:ascii="Tahoma" w:hAnsi="Tahoma" w:cs="Tahoma"/>
                <w:i/>
                <w:sz w:val="16"/>
                <w:szCs w:val="16"/>
                <w:lang w:val="sk-SK"/>
              </w:rPr>
            </w:pPr>
            <w:r w:rsidRPr="00A27BE2">
              <w:rPr>
                <w:rFonts w:ascii="Tahoma" w:hAnsi="Tahoma" w:cs="Tahoma"/>
                <w:sz w:val="16"/>
                <w:szCs w:val="16"/>
                <w:lang w:val="sk-SK"/>
              </w:rPr>
              <w:t>1</w:t>
            </w:r>
          </w:p>
        </w:tc>
        <w:tc>
          <w:tcPr>
            <w:tcW w:w="3260" w:type="dxa"/>
            <w:vAlign w:val="center"/>
          </w:tcPr>
          <w:p w14:paraId="446DC241" w14:textId="068C2A32" w:rsidR="00130E10" w:rsidRPr="00A27BE2" w:rsidRDefault="00130E10" w:rsidP="00130E10">
            <w:pPr>
              <w:rPr>
                <w:rFonts w:ascii="Tahoma" w:hAnsi="Tahoma" w:cs="Tahoma"/>
                <w:i/>
                <w:sz w:val="16"/>
                <w:szCs w:val="16"/>
                <w:lang w:val="sk-SK"/>
              </w:rPr>
            </w:pPr>
            <w:r w:rsidRPr="00A27BE2">
              <w:rPr>
                <w:rFonts w:ascii="Tahoma" w:hAnsi="Tahoma" w:cs="Tahoma"/>
                <w:i/>
                <w:iCs/>
                <w:sz w:val="16"/>
                <w:szCs w:val="16"/>
                <w:lang w:val="sk-SK"/>
              </w:rPr>
              <w:t>Register dopravných bodov cestnej dopravy v ŽSK</w:t>
            </w:r>
          </w:p>
        </w:tc>
        <w:tc>
          <w:tcPr>
            <w:tcW w:w="2410" w:type="dxa"/>
          </w:tcPr>
          <w:p w14:paraId="41C1FEB8" w14:textId="417E0D87" w:rsidR="00130E10" w:rsidRPr="00A27BE2" w:rsidRDefault="009A780A" w:rsidP="00130E10">
            <w:pPr>
              <w:rPr>
                <w:rFonts w:ascii="Tahoma" w:hAnsi="Tahoma" w:cs="Tahoma"/>
                <w:sz w:val="16"/>
                <w:szCs w:val="16"/>
                <w:lang w:val="sk-SK"/>
              </w:rPr>
            </w:pPr>
            <w:sdt>
              <w:sdtPr>
                <w:rPr>
                  <w:rFonts w:ascii="Tahoma" w:hAnsi="Tahoma" w:cs="Tahoma"/>
                  <w:sz w:val="16"/>
                  <w:szCs w:val="16"/>
                  <w:lang w:val="sk-SK"/>
                </w:rPr>
                <w:id w:val="-1139259911"/>
                <w:placeholder>
                  <w:docPart w:val="DF97B55F765C4A4B98B2A74FB172FB89"/>
                </w:placeholder>
                <w:comboBox>
                  <w:listItem w:displayText="Vyberte jednu z možností." w:value="Vyberte jednu z možností."/>
                  <w:listItem w:displayText="3★" w:value="3★"/>
                  <w:listItem w:displayText="4★" w:value="4★"/>
                  <w:listItem w:displayText="5★" w:value="5★"/>
                </w:comboBox>
              </w:sdtPr>
              <w:sdtEndPr/>
              <w:sdtContent>
                <w:r w:rsidR="00130E10">
                  <w:rPr>
                    <w:rFonts w:ascii="Tahoma" w:hAnsi="Tahoma" w:cs="Tahoma"/>
                    <w:sz w:val="16"/>
                    <w:szCs w:val="16"/>
                    <w:lang w:val="sk-SK"/>
                  </w:rPr>
                  <w:t>4</w:t>
                </w:r>
                <w:r w:rsidR="00130E10">
                  <w:rPr>
                    <w:rFonts w:ascii="Segoe UI Symbol" w:hAnsi="Segoe UI Symbol" w:cs="Segoe UI Symbol"/>
                    <w:sz w:val="16"/>
                    <w:szCs w:val="16"/>
                    <w:lang w:val="sk-SK"/>
                  </w:rPr>
                  <w:t>★</w:t>
                </w:r>
              </w:sdtContent>
            </w:sdt>
          </w:p>
        </w:tc>
        <w:tc>
          <w:tcPr>
            <w:tcW w:w="2263" w:type="dxa"/>
          </w:tcPr>
          <w:p w14:paraId="4A55C125" w14:textId="131CA48C" w:rsidR="00130E10" w:rsidRPr="00A27BE2" w:rsidRDefault="009A780A" w:rsidP="00130E10">
            <w:pPr>
              <w:rPr>
                <w:rFonts w:ascii="Tahoma" w:hAnsi="Tahoma" w:cs="Tahoma"/>
                <w:i/>
                <w:sz w:val="16"/>
                <w:szCs w:val="16"/>
                <w:lang w:val="sk-SK"/>
              </w:rPr>
            </w:pPr>
            <w:sdt>
              <w:sdtPr>
                <w:rPr>
                  <w:rFonts w:ascii="Tahoma" w:hAnsi="Tahoma" w:cs="Tahoma"/>
                  <w:i/>
                  <w:sz w:val="16"/>
                  <w:szCs w:val="16"/>
                  <w:lang w:val="sk-SK"/>
                </w:rPr>
                <w:id w:val="-107734583"/>
                <w:placeholder>
                  <w:docPart w:val="56D7F2D97F6EB941B9730D2DF08D22B4"/>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130E10">
                  <w:rPr>
                    <w:rFonts w:ascii="Tahoma" w:hAnsi="Tahoma" w:cs="Tahoma"/>
                    <w:i/>
                    <w:sz w:val="16"/>
                    <w:szCs w:val="16"/>
                    <w:lang w:val="sk-SK"/>
                  </w:rPr>
                  <w:t>Mesačne</w:t>
                </w:r>
              </w:sdtContent>
            </w:sdt>
          </w:p>
        </w:tc>
      </w:tr>
      <w:tr w:rsidR="00A36D03" w:rsidRPr="00A27BE2" w14:paraId="14F555F6" w14:textId="77777777" w:rsidTr="00406F55">
        <w:tc>
          <w:tcPr>
            <w:tcW w:w="704" w:type="dxa"/>
            <w:vAlign w:val="center"/>
          </w:tcPr>
          <w:p w14:paraId="0523885C" w14:textId="5D593F68" w:rsidR="00A36D03" w:rsidRPr="00A27BE2" w:rsidRDefault="00A36D03" w:rsidP="00A36D03">
            <w:pPr>
              <w:rPr>
                <w:rFonts w:ascii="Tahoma" w:eastAsia="Tahoma" w:hAnsi="Tahoma" w:cs="Tahoma"/>
                <w:b/>
                <w:sz w:val="16"/>
                <w:szCs w:val="16"/>
                <w:lang w:val="sk-SK"/>
              </w:rPr>
            </w:pPr>
            <w:r w:rsidRPr="00A27BE2">
              <w:rPr>
                <w:rFonts w:ascii="Tahoma" w:hAnsi="Tahoma" w:cs="Tahoma"/>
                <w:sz w:val="16"/>
                <w:szCs w:val="16"/>
                <w:lang w:val="sk-SK"/>
              </w:rPr>
              <w:t>2</w:t>
            </w:r>
          </w:p>
        </w:tc>
        <w:tc>
          <w:tcPr>
            <w:tcW w:w="3260" w:type="dxa"/>
            <w:vAlign w:val="center"/>
          </w:tcPr>
          <w:p w14:paraId="4FEEF318" w14:textId="14B5E87C" w:rsidR="00406F55" w:rsidRPr="00406F55" w:rsidRDefault="00406F55" w:rsidP="00406F55">
            <w:pPr>
              <w:rPr>
                <w:rFonts w:ascii="Tahoma" w:hAnsi="Tahoma" w:cs="Tahoma"/>
                <w:i/>
                <w:iCs/>
                <w:sz w:val="16"/>
                <w:szCs w:val="16"/>
                <w:lang w:val="sk-SK"/>
              </w:rPr>
            </w:pPr>
            <w:r w:rsidRPr="00406F55">
              <w:rPr>
                <w:rFonts w:ascii="Tahoma" w:hAnsi="Tahoma" w:cs="Tahoma"/>
                <w:i/>
                <w:iCs/>
                <w:sz w:val="16"/>
                <w:szCs w:val="16"/>
                <w:lang w:val="sk-SK"/>
              </w:rPr>
              <w:t xml:space="preserve">Register vydaných povolení pre </w:t>
            </w:r>
          </w:p>
          <w:p w14:paraId="56AFE02C" w14:textId="0566BE53" w:rsidR="00A36D03" w:rsidRPr="00A27BE2" w:rsidRDefault="00406F55" w:rsidP="00406F55">
            <w:pPr>
              <w:rPr>
                <w:rFonts w:ascii="Tahoma" w:eastAsia="Tahoma" w:hAnsi="Tahoma" w:cs="Tahoma"/>
                <w:b/>
                <w:sz w:val="16"/>
                <w:szCs w:val="16"/>
                <w:lang w:val="sk-SK"/>
              </w:rPr>
            </w:pPr>
            <w:r w:rsidRPr="00406F55">
              <w:rPr>
                <w:rFonts w:ascii="Tahoma" w:hAnsi="Tahoma" w:cs="Tahoma"/>
                <w:i/>
                <w:iCs/>
                <w:sz w:val="16"/>
                <w:szCs w:val="16"/>
                <w:lang w:val="sk-SK"/>
              </w:rPr>
              <w:t>pravidelnú medzinárodnú autobusovú dopravu do členských štátov a medzi čle</w:t>
            </w:r>
            <w:r>
              <w:rPr>
                <w:rFonts w:ascii="Tahoma" w:hAnsi="Tahoma" w:cs="Tahoma"/>
                <w:i/>
                <w:iCs/>
                <w:sz w:val="16"/>
                <w:szCs w:val="16"/>
                <w:lang w:val="sk-SK"/>
              </w:rPr>
              <w:t>n</w:t>
            </w:r>
            <w:r w:rsidRPr="00406F55">
              <w:rPr>
                <w:rFonts w:ascii="Tahoma" w:hAnsi="Tahoma" w:cs="Tahoma"/>
                <w:i/>
                <w:iCs/>
                <w:sz w:val="16"/>
                <w:szCs w:val="16"/>
                <w:lang w:val="sk-SK"/>
              </w:rPr>
              <w:t>skými štátmi EÚ a Spojeným kráľovstvom Veľkej Británie a Severného Írska</w:t>
            </w:r>
          </w:p>
        </w:tc>
        <w:tc>
          <w:tcPr>
            <w:tcW w:w="2410" w:type="dxa"/>
          </w:tcPr>
          <w:p w14:paraId="3437E827" w14:textId="1756ECA0" w:rsidR="00A36D03" w:rsidRPr="00A27BE2" w:rsidRDefault="009A780A" w:rsidP="00A36D03">
            <w:pPr>
              <w:rPr>
                <w:rFonts w:ascii="Tahoma" w:hAnsi="Tahoma" w:cs="Tahoma"/>
                <w:sz w:val="16"/>
                <w:szCs w:val="16"/>
                <w:lang w:val="sk-SK"/>
              </w:rPr>
            </w:pPr>
            <w:sdt>
              <w:sdtPr>
                <w:rPr>
                  <w:rFonts w:ascii="Tahoma" w:hAnsi="Tahoma" w:cs="Tahoma"/>
                  <w:sz w:val="16"/>
                  <w:szCs w:val="16"/>
                  <w:lang w:val="sk-SK"/>
                </w:rPr>
                <w:id w:val="1289392159"/>
                <w:placeholder>
                  <w:docPart w:val="57D7AD3C05AF1549B3698C3C9D1ACCFF"/>
                </w:placeholder>
                <w:comboBox>
                  <w:listItem w:displayText="Vyberte jednu z možností." w:value="Vyberte jednu z možností."/>
                  <w:listItem w:displayText="3★" w:value="3★"/>
                  <w:listItem w:displayText="4★" w:value="4★"/>
                  <w:listItem w:displayText="5★" w:value="5★"/>
                </w:comboBox>
              </w:sdtPr>
              <w:sdtEnd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5FD1F6C9" w14:textId="73BFA17C" w:rsidR="00A36D03" w:rsidRPr="00A27BE2" w:rsidRDefault="009A780A" w:rsidP="00A36D03">
            <w:pPr>
              <w:rPr>
                <w:rFonts w:ascii="Tahoma" w:eastAsia="Tahoma" w:hAnsi="Tahoma" w:cs="Tahoma"/>
                <w:i/>
                <w:sz w:val="16"/>
                <w:szCs w:val="16"/>
                <w:lang w:val="sk-SK"/>
              </w:rPr>
            </w:pPr>
            <w:sdt>
              <w:sdtPr>
                <w:rPr>
                  <w:rFonts w:ascii="Tahoma" w:hAnsi="Tahoma" w:cs="Tahoma"/>
                  <w:i/>
                  <w:sz w:val="16"/>
                  <w:szCs w:val="16"/>
                  <w:lang w:val="sk-SK"/>
                </w:rPr>
                <w:id w:val="515581866"/>
                <w:placeholder>
                  <w:docPart w:val="5072A2A006256B40931393F16C3A6DD7"/>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A36D03" w:rsidRPr="00812379">
                  <w:rPr>
                    <w:rFonts w:ascii="Tahoma" w:hAnsi="Tahoma" w:cs="Tahoma"/>
                    <w:i/>
                    <w:sz w:val="16"/>
                    <w:szCs w:val="16"/>
                    <w:lang w:val="sk-SK"/>
                  </w:rPr>
                  <w:t>Mesačne</w:t>
                </w:r>
              </w:sdtContent>
            </w:sdt>
          </w:p>
        </w:tc>
      </w:tr>
      <w:tr w:rsidR="00A36D03" w:rsidRPr="00A27BE2" w14:paraId="0C88A3E2" w14:textId="77777777" w:rsidTr="00406F55">
        <w:tc>
          <w:tcPr>
            <w:tcW w:w="704" w:type="dxa"/>
            <w:vAlign w:val="center"/>
          </w:tcPr>
          <w:p w14:paraId="1D8FC839" w14:textId="43E27038" w:rsidR="00A36D03" w:rsidRPr="00A27BE2" w:rsidRDefault="00A36D03" w:rsidP="00A36D03">
            <w:pPr>
              <w:rPr>
                <w:rFonts w:ascii="Tahoma" w:eastAsia="Tahoma" w:hAnsi="Tahoma" w:cs="Tahoma"/>
                <w:b/>
                <w:sz w:val="16"/>
                <w:szCs w:val="16"/>
                <w:lang w:val="sk-SK"/>
              </w:rPr>
            </w:pPr>
            <w:r w:rsidRPr="00A27BE2">
              <w:rPr>
                <w:rFonts w:ascii="Tahoma" w:hAnsi="Tahoma" w:cs="Tahoma"/>
                <w:sz w:val="16"/>
                <w:szCs w:val="16"/>
                <w:lang w:val="sk-SK"/>
              </w:rPr>
              <w:t>3</w:t>
            </w:r>
          </w:p>
        </w:tc>
        <w:tc>
          <w:tcPr>
            <w:tcW w:w="3260" w:type="dxa"/>
            <w:vAlign w:val="center"/>
          </w:tcPr>
          <w:p w14:paraId="22EF8926" w14:textId="6562F12A"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Register vydaných licencií na osobnú regionálnu dopravu</w:t>
            </w:r>
          </w:p>
        </w:tc>
        <w:tc>
          <w:tcPr>
            <w:tcW w:w="2410" w:type="dxa"/>
          </w:tcPr>
          <w:p w14:paraId="5A6D34EB" w14:textId="06044B8C" w:rsidR="00A36D03" w:rsidRPr="00A27BE2" w:rsidRDefault="009A780A" w:rsidP="00A36D03">
            <w:pPr>
              <w:rPr>
                <w:rFonts w:ascii="Tahoma" w:hAnsi="Tahoma" w:cs="Tahoma"/>
                <w:sz w:val="16"/>
                <w:szCs w:val="16"/>
                <w:lang w:val="sk-SK"/>
              </w:rPr>
            </w:pPr>
            <w:sdt>
              <w:sdtPr>
                <w:rPr>
                  <w:rFonts w:ascii="Tahoma" w:hAnsi="Tahoma" w:cs="Tahoma"/>
                  <w:sz w:val="16"/>
                  <w:szCs w:val="16"/>
                  <w:lang w:val="sk-SK"/>
                </w:rPr>
                <w:id w:val="-1721206156"/>
                <w:placeholder>
                  <w:docPart w:val="5DBE8382D9572D4C9724F43176E1C3A6"/>
                </w:placeholder>
                <w:comboBox>
                  <w:listItem w:displayText="Vyberte jednu z možností." w:value="Vyberte jednu z možností."/>
                  <w:listItem w:displayText="3★" w:value="3★"/>
                  <w:listItem w:displayText="4★" w:value="4★"/>
                  <w:listItem w:displayText="5★" w:value="5★"/>
                </w:comboBox>
              </w:sdtPr>
              <w:sdtEnd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2A940B77" w14:textId="74EAD9C5" w:rsidR="00A36D03" w:rsidRPr="00A27BE2" w:rsidRDefault="009A780A" w:rsidP="00A36D03">
            <w:pPr>
              <w:rPr>
                <w:rFonts w:ascii="Tahoma" w:eastAsia="Tahoma" w:hAnsi="Tahoma" w:cs="Tahoma"/>
                <w:i/>
                <w:sz w:val="16"/>
                <w:szCs w:val="16"/>
                <w:lang w:val="sk-SK"/>
              </w:rPr>
            </w:pPr>
            <w:sdt>
              <w:sdtPr>
                <w:rPr>
                  <w:rFonts w:ascii="Tahoma" w:hAnsi="Tahoma" w:cs="Tahoma"/>
                  <w:i/>
                  <w:sz w:val="16"/>
                  <w:szCs w:val="16"/>
                  <w:lang w:val="sk-SK"/>
                </w:rPr>
                <w:id w:val="140307041"/>
                <w:placeholder>
                  <w:docPart w:val="AFB472C72FCCC649BB3C526735F40700"/>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A36D03" w:rsidRPr="00812379">
                  <w:rPr>
                    <w:rFonts w:ascii="Tahoma" w:hAnsi="Tahoma" w:cs="Tahoma"/>
                    <w:i/>
                    <w:sz w:val="16"/>
                    <w:szCs w:val="16"/>
                    <w:lang w:val="sk-SK"/>
                  </w:rPr>
                  <w:t>Mesačne</w:t>
                </w:r>
              </w:sdtContent>
            </w:sdt>
          </w:p>
        </w:tc>
      </w:tr>
      <w:tr w:rsidR="00A36D03" w:rsidRPr="00A27BE2" w14:paraId="4FC41F14" w14:textId="77777777" w:rsidTr="00406F55">
        <w:tc>
          <w:tcPr>
            <w:tcW w:w="704" w:type="dxa"/>
            <w:vAlign w:val="center"/>
          </w:tcPr>
          <w:p w14:paraId="2E3AC2DC" w14:textId="60F7DC59" w:rsidR="00A36D03" w:rsidRPr="00A27BE2" w:rsidRDefault="00A36D03" w:rsidP="00A36D03">
            <w:pPr>
              <w:rPr>
                <w:rFonts w:ascii="Tahoma" w:eastAsia="Tahoma" w:hAnsi="Tahoma" w:cs="Tahoma"/>
                <w:b/>
                <w:sz w:val="16"/>
                <w:szCs w:val="16"/>
                <w:lang w:val="sk-SK"/>
              </w:rPr>
            </w:pPr>
            <w:r w:rsidRPr="00A27BE2">
              <w:rPr>
                <w:rFonts w:ascii="Tahoma" w:hAnsi="Tahoma" w:cs="Tahoma"/>
                <w:sz w:val="16"/>
                <w:szCs w:val="16"/>
                <w:lang w:val="sk-SK"/>
              </w:rPr>
              <w:t>4</w:t>
            </w:r>
          </w:p>
        </w:tc>
        <w:tc>
          <w:tcPr>
            <w:tcW w:w="3260" w:type="dxa"/>
            <w:vAlign w:val="center"/>
          </w:tcPr>
          <w:p w14:paraId="7103CBCC" w14:textId="1FCAB4CC"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Register vydaných licencií na osobnú diaľkovú dopravu</w:t>
            </w:r>
          </w:p>
        </w:tc>
        <w:tc>
          <w:tcPr>
            <w:tcW w:w="2410" w:type="dxa"/>
          </w:tcPr>
          <w:p w14:paraId="39AE41E1" w14:textId="1E8232E1" w:rsidR="00A36D03" w:rsidRPr="00A27BE2" w:rsidRDefault="009A780A" w:rsidP="00A36D03">
            <w:pPr>
              <w:rPr>
                <w:rFonts w:ascii="Tahoma" w:hAnsi="Tahoma" w:cs="Tahoma"/>
                <w:sz w:val="16"/>
                <w:szCs w:val="16"/>
                <w:lang w:val="sk-SK"/>
              </w:rPr>
            </w:pPr>
            <w:sdt>
              <w:sdtPr>
                <w:rPr>
                  <w:rFonts w:ascii="Tahoma" w:hAnsi="Tahoma" w:cs="Tahoma"/>
                  <w:sz w:val="16"/>
                  <w:szCs w:val="16"/>
                  <w:lang w:val="sk-SK"/>
                </w:rPr>
                <w:id w:val="-1794042475"/>
                <w:placeholder>
                  <w:docPart w:val="BD1D0E362A79854285DEAD77077FC6E1"/>
                </w:placeholder>
                <w:comboBox>
                  <w:listItem w:displayText="Vyberte jednu z možností." w:value="Vyberte jednu z možností."/>
                  <w:listItem w:displayText="3★" w:value="3★"/>
                  <w:listItem w:displayText="4★" w:value="4★"/>
                  <w:listItem w:displayText="5★" w:value="5★"/>
                </w:comboBox>
              </w:sdtPr>
              <w:sdtEnd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6D221673" w14:textId="0CDCD1AF" w:rsidR="00A36D03" w:rsidRPr="00A27BE2" w:rsidRDefault="009A780A" w:rsidP="00A36D03">
            <w:pPr>
              <w:rPr>
                <w:rFonts w:ascii="Tahoma" w:eastAsia="Tahoma" w:hAnsi="Tahoma" w:cs="Tahoma"/>
                <w:i/>
                <w:sz w:val="16"/>
                <w:szCs w:val="16"/>
                <w:lang w:val="sk-SK"/>
              </w:rPr>
            </w:pPr>
            <w:sdt>
              <w:sdtPr>
                <w:rPr>
                  <w:rFonts w:ascii="Tahoma" w:hAnsi="Tahoma" w:cs="Tahoma"/>
                  <w:i/>
                  <w:sz w:val="16"/>
                  <w:szCs w:val="16"/>
                  <w:lang w:val="sk-SK"/>
                </w:rPr>
                <w:id w:val="-1044602449"/>
                <w:placeholder>
                  <w:docPart w:val="7C5527F144036047B9B7117A730B6375"/>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A36D03" w:rsidRPr="00812379">
                  <w:rPr>
                    <w:rFonts w:ascii="Tahoma" w:hAnsi="Tahoma" w:cs="Tahoma"/>
                    <w:i/>
                    <w:sz w:val="16"/>
                    <w:szCs w:val="16"/>
                    <w:lang w:val="sk-SK"/>
                  </w:rPr>
                  <w:t>Mesačne</w:t>
                </w:r>
              </w:sdtContent>
            </w:sdt>
          </w:p>
        </w:tc>
      </w:tr>
      <w:tr w:rsidR="00A36D03" w:rsidRPr="00A27BE2" w14:paraId="2C2D9C26" w14:textId="77777777" w:rsidTr="00406F55">
        <w:tc>
          <w:tcPr>
            <w:tcW w:w="704" w:type="dxa"/>
            <w:vAlign w:val="center"/>
          </w:tcPr>
          <w:p w14:paraId="2FF28EE3" w14:textId="1FCD3187" w:rsidR="00A36D03" w:rsidRPr="00A27BE2" w:rsidRDefault="00A36D03" w:rsidP="00A36D03">
            <w:pPr>
              <w:rPr>
                <w:rFonts w:ascii="Tahoma" w:eastAsia="Tahoma" w:hAnsi="Tahoma" w:cs="Tahoma"/>
                <w:b/>
                <w:sz w:val="16"/>
                <w:szCs w:val="16"/>
                <w:lang w:val="sk-SK"/>
              </w:rPr>
            </w:pPr>
            <w:r w:rsidRPr="00A27BE2">
              <w:rPr>
                <w:rFonts w:ascii="Tahoma" w:hAnsi="Tahoma" w:cs="Tahoma"/>
                <w:sz w:val="16"/>
                <w:szCs w:val="16"/>
                <w:lang w:val="sk-SK"/>
              </w:rPr>
              <w:t>5</w:t>
            </w:r>
          </w:p>
        </w:tc>
        <w:tc>
          <w:tcPr>
            <w:tcW w:w="3260" w:type="dxa"/>
            <w:vAlign w:val="center"/>
          </w:tcPr>
          <w:p w14:paraId="31E93249" w14:textId="3E86B619"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Register vydaných licencií na osobnú medzimestská dopravu</w:t>
            </w:r>
          </w:p>
        </w:tc>
        <w:tc>
          <w:tcPr>
            <w:tcW w:w="2410" w:type="dxa"/>
          </w:tcPr>
          <w:p w14:paraId="5A3AE333" w14:textId="30DCBE32" w:rsidR="00A36D03" w:rsidRPr="00A27BE2" w:rsidRDefault="009A780A" w:rsidP="00A36D03">
            <w:pPr>
              <w:rPr>
                <w:rFonts w:ascii="Tahoma" w:hAnsi="Tahoma" w:cs="Tahoma"/>
                <w:sz w:val="16"/>
                <w:szCs w:val="16"/>
                <w:lang w:val="sk-SK"/>
              </w:rPr>
            </w:pPr>
            <w:sdt>
              <w:sdtPr>
                <w:rPr>
                  <w:rFonts w:ascii="Tahoma" w:hAnsi="Tahoma" w:cs="Tahoma"/>
                  <w:sz w:val="16"/>
                  <w:szCs w:val="16"/>
                  <w:lang w:val="sk-SK"/>
                </w:rPr>
                <w:id w:val="-2102709294"/>
                <w:placeholder>
                  <w:docPart w:val="E9AE1685DAD19847890A4BFB2FDB6BE5"/>
                </w:placeholder>
                <w:comboBox>
                  <w:listItem w:displayText="Vyberte jednu z možností." w:value="Vyberte jednu z možností."/>
                  <w:listItem w:displayText="3★" w:value="3★"/>
                  <w:listItem w:displayText="4★" w:value="4★"/>
                  <w:listItem w:displayText="5★" w:value="5★"/>
                </w:comboBox>
              </w:sdtPr>
              <w:sdtEnd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202AFCB6" w14:textId="509D1907" w:rsidR="00A36D03" w:rsidRPr="00A27BE2" w:rsidRDefault="009A780A" w:rsidP="00A36D03">
            <w:pPr>
              <w:rPr>
                <w:rFonts w:ascii="Tahoma" w:hAnsi="Tahoma" w:cs="Tahoma"/>
                <w:i/>
                <w:sz w:val="16"/>
                <w:szCs w:val="16"/>
                <w:lang w:val="sk-SK"/>
              </w:rPr>
            </w:pPr>
            <w:sdt>
              <w:sdtPr>
                <w:rPr>
                  <w:rFonts w:ascii="Tahoma" w:hAnsi="Tahoma" w:cs="Tahoma"/>
                  <w:i/>
                  <w:sz w:val="16"/>
                  <w:szCs w:val="16"/>
                  <w:lang w:val="sk-SK"/>
                </w:rPr>
                <w:id w:val="-918782841"/>
                <w:placeholder>
                  <w:docPart w:val="4FB6D6C1D2BB2544B75A9AC575D290DD"/>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A36D03" w:rsidRPr="00812379">
                  <w:rPr>
                    <w:rFonts w:ascii="Tahoma" w:hAnsi="Tahoma" w:cs="Tahoma"/>
                    <w:i/>
                    <w:sz w:val="16"/>
                    <w:szCs w:val="16"/>
                    <w:lang w:val="sk-SK"/>
                  </w:rPr>
                  <w:t>Mesačne</w:t>
                </w:r>
              </w:sdtContent>
            </w:sdt>
          </w:p>
        </w:tc>
      </w:tr>
      <w:tr w:rsidR="00130E10" w:rsidRPr="00A27BE2" w14:paraId="0C6181AE" w14:textId="77777777" w:rsidTr="00406F55">
        <w:tc>
          <w:tcPr>
            <w:tcW w:w="704" w:type="dxa"/>
            <w:vAlign w:val="center"/>
          </w:tcPr>
          <w:p w14:paraId="1A8B83D0" w14:textId="1DF1D0CD" w:rsidR="00130E10" w:rsidRPr="00A27BE2" w:rsidRDefault="00130E10" w:rsidP="00130E10">
            <w:pPr>
              <w:rPr>
                <w:rFonts w:ascii="Tahoma" w:eastAsia="Tahoma" w:hAnsi="Tahoma" w:cs="Tahoma"/>
                <w:b/>
                <w:sz w:val="16"/>
                <w:szCs w:val="16"/>
                <w:lang w:val="sk-SK"/>
              </w:rPr>
            </w:pPr>
            <w:r w:rsidRPr="00A27BE2">
              <w:rPr>
                <w:rFonts w:ascii="Tahoma" w:hAnsi="Tahoma" w:cs="Tahoma"/>
                <w:sz w:val="16"/>
                <w:szCs w:val="16"/>
                <w:lang w:val="sk-SK"/>
              </w:rPr>
              <w:t>6</w:t>
            </w:r>
          </w:p>
        </w:tc>
        <w:tc>
          <w:tcPr>
            <w:tcW w:w="3260" w:type="dxa"/>
            <w:vAlign w:val="center"/>
          </w:tcPr>
          <w:p w14:paraId="6CCC22F6" w14:textId="7BA1F6FB" w:rsidR="00130E10" w:rsidRPr="00A27BE2" w:rsidRDefault="00130E10" w:rsidP="00130E10">
            <w:pPr>
              <w:rPr>
                <w:rFonts w:ascii="Tahoma" w:eastAsia="Tahoma" w:hAnsi="Tahoma" w:cs="Tahoma"/>
                <w:b/>
                <w:sz w:val="16"/>
                <w:szCs w:val="16"/>
                <w:lang w:val="sk-SK"/>
              </w:rPr>
            </w:pPr>
            <w:r w:rsidRPr="00A27BE2">
              <w:rPr>
                <w:rFonts w:ascii="Tahoma" w:hAnsi="Tahoma" w:cs="Tahoma"/>
                <w:i/>
                <w:iCs/>
                <w:sz w:val="16"/>
                <w:szCs w:val="16"/>
                <w:lang w:val="sk-SK"/>
              </w:rPr>
              <w:t>Register dopravných bodov cestnej dopravy v </w:t>
            </w:r>
            <w:r>
              <w:rPr>
                <w:rFonts w:ascii="Tahoma" w:hAnsi="Tahoma" w:cs="Tahoma"/>
                <w:i/>
                <w:iCs/>
                <w:sz w:val="16"/>
                <w:szCs w:val="16"/>
                <w:lang w:val="sk-SK"/>
              </w:rPr>
              <w:t>B</w:t>
            </w:r>
            <w:r w:rsidRPr="00A27BE2">
              <w:rPr>
                <w:rFonts w:ascii="Tahoma" w:hAnsi="Tahoma" w:cs="Tahoma"/>
                <w:i/>
                <w:iCs/>
                <w:sz w:val="16"/>
                <w:szCs w:val="16"/>
                <w:lang w:val="sk-SK"/>
              </w:rPr>
              <w:t>SK</w:t>
            </w:r>
          </w:p>
        </w:tc>
        <w:tc>
          <w:tcPr>
            <w:tcW w:w="2410" w:type="dxa"/>
          </w:tcPr>
          <w:p w14:paraId="6E662A4E" w14:textId="1DE31B14" w:rsidR="00130E10" w:rsidRPr="00A27BE2" w:rsidRDefault="009A780A" w:rsidP="00130E10">
            <w:pPr>
              <w:rPr>
                <w:rFonts w:ascii="Tahoma" w:hAnsi="Tahoma" w:cs="Tahoma"/>
                <w:sz w:val="16"/>
                <w:szCs w:val="16"/>
                <w:lang w:val="sk-SK"/>
              </w:rPr>
            </w:pPr>
            <w:sdt>
              <w:sdtPr>
                <w:rPr>
                  <w:rFonts w:ascii="Tahoma" w:hAnsi="Tahoma" w:cs="Tahoma"/>
                  <w:sz w:val="16"/>
                  <w:szCs w:val="16"/>
                  <w:lang w:val="sk-SK"/>
                </w:rPr>
                <w:id w:val="44026791"/>
                <w:placeholder>
                  <w:docPart w:val="510B221491F09D419E36E071A550787B"/>
                </w:placeholder>
                <w:comboBox>
                  <w:listItem w:displayText="Vyberte jednu z možností." w:value="Vyberte jednu z možností."/>
                  <w:listItem w:displayText="3★" w:value="3★"/>
                  <w:listItem w:displayText="4★" w:value="4★"/>
                  <w:listItem w:displayText="5★" w:value="5★"/>
                </w:comboBox>
              </w:sdtPr>
              <w:sdtEndPr/>
              <w:sdtContent>
                <w:r w:rsidR="00130E10" w:rsidRPr="0084298E">
                  <w:rPr>
                    <w:rFonts w:ascii="Tahoma" w:hAnsi="Tahoma" w:cs="Tahoma"/>
                    <w:sz w:val="16"/>
                    <w:szCs w:val="16"/>
                    <w:lang w:val="sk-SK"/>
                  </w:rPr>
                  <w:t>4</w:t>
                </w:r>
                <w:r w:rsidR="00130E10" w:rsidRPr="0084298E">
                  <w:rPr>
                    <w:rFonts w:ascii="Segoe UI Symbol" w:hAnsi="Segoe UI Symbol" w:cs="Segoe UI Symbol"/>
                    <w:sz w:val="16"/>
                    <w:szCs w:val="16"/>
                    <w:lang w:val="sk-SK"/>
                  </w:rPr>
                  <w:t>★</w:t>
                </w:r>
              </w:sdtContent>
            </w:sdt>
          </w:p>
        </w:tc>
        <w:tc>
          <w:tcPr>
            <w:tcW w:w="2263" w:type="dxa"/>
          </w:tcPr>
          <w:p w14:paraId="6071E4C0" w14:textId="5793BED1" w:rsidR="00130E10" w:rsidRPr="00A27BE2" w:rsidRDefault="009A780A" w:rsidP="00130E10">
            <w:pPr>
              <w:rPr>
                <w:rFonts w:ascii="Tahoma" w:hAnsi="Tahoma" w:cs="Tahoma"/>
                <w:i/>
                <w:sz w:val="16"/>
                <w:szCs w:val="16"/>
                <w:lang w:val="sk-SK"/>
              </w:rPr>
            </w:pPr>
            <w:sdt>
              <w:sdtPr>
                <w:rPr>
                  <w:rFonts w:ascii="Tahoma" w:hAnsi="Tahoma" w:cs="Tahoma"/>
                  <w:i/>
                  <w:sz w:val="16"/>
                  <w:szCs w:val="16"/>
                  <w:lang w:val="sk-SK"/>
                </w:rPr>
                <w:id w:val="2116013205"/>
                <w:placeholder>
                  <w:docPart w:val="D977961D9894EE419C2886CB507FD62E"/>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130E10" w:rsidRPr="00763D81">
                  <w:rPr>
                    <w:rFonts w:ascii="Tahoma" w:hAnsi="Tahoma" w:cs="Tahoma"/>
                    <w:i/>
                    <w:sz w:val="16"/>
                    <w:szCs w:val="16"/>
                    <w:lang w:val="sk-SK"/>
                  </w:rPr>
                  <w:t>Mesačne</w:t>
                </w:r>
              </w:sdtContent>
            </w:sdt>
          </w:p>
        </w:tc>
      </w:tr>
      <w:tr w:rsidR="00130E10" w:rsidRPr="00A27BE2" w14:paraId="16F2B5DD" w14:textId="77777777" w:rsidTr="00406F55">
        <w:tc>
          <w:tcPr>
            <w:tcW w:w="704" w:type="dxa"/>
            <w:vAlign w:val="center"/>
          </w:tcPr>
          <w:p w14:paraId="1247C493" w14:textId="60E40A42" w:rsidR="00130E10" w:rsidRPr="00A27BE2" w:rsidRDefault="00130E10" w:rsidP="00130E10">
            <w:pPr>
              <w:rPr>
                <w:rFonts w:ascii="Tahoma" w:eastAsia="Tahoma" w:hAnsi="Tahoma" w:cs="Tahoma"/>
                <w:b/>
                <w:sz w:val="16"/>
                <w:szCs w:val="16"/>
                <w:lang w:val="sk-SK"/>
              </w:rPr>
            </w:pPr>
            <w:r>
              <w:rPr>
                <w:rFonts w:ascii="Tahoma" w:hAnsi="Tahoma" w:cs="Tahoma"/>
                <w:sz w:val="16"/>
                <w:szCs w:val="16"/>
                <w:lang w:val="sk-SK"/>
              </w:rPr>
              <w:t>7</w:t>
            </w:r>
          </w:p>
        </w:tc>
        <w:tc>
          <w:tcPr>
            <w:tcW w:w="3260" w:type="dxa"/>
            <w:vAlign w:val="center"/>
          </w:tcPr>
          <w:p w14:paraId="5FAC63FC" w14:textId="0F8CFC83" w:rsidR="00130E10" w:rsidRPr="00A27BE2" w:rsidRDefault="00130E10" w:rsidP="00130E10">
            <w:pPr>
              <w:rPr>
                <w:rFonts w:ascii="Tahoma" w:eastAsia="Tahoma" w:hAnsi="Tahoma" w:cs="Tahoma"/>
                <w:b/>
                <w:sz w:val="16"/>
                <w:szCs w:val="16"/>
                <w:lang w:val="sk-SK"/>
              </w:rPr>
            </w:pPr>
            <w:r w:rsidRPr="00A27BE2">
              <w:rPr>
                <w:rFonts w:ascii="Tahoma" w:hAnsi="Tahoma" w:cs="Tahoma"/>
                <w:i/>
                <w:iCs/>
                <w:sz w:val="16"/>
                <w:szCs w:val="16"/>
                <w:lang w:val="sk-SK"/>
              </w:rPr>
              <w:t>Register dopravných bodov cestnej dopravy v </w:t>
            </w:r>
            <w:r>
              <w:rPr>
                <w:rFonts w:ascii="Tahoma" w:hAnsi="Tahoma" w:cs="Tahoma"/>
                <w:i/>
                <w:iCs/>
                <w:sz w:val="16"/>
                <w:szCs w:val="16"/>
                <w:lang w:val="sk-SK"/>
              </w:rPr>
              <w:t>BB</w:t>
            </w:r>
            <w:r w:rsidRPr="00A27BE2">
              <w:rPr>
                <w:rFonts w:ascii="Tahoma" w:hAnsi="Tahoma" w:cs="Tahoma"/>
                <w:i/>
                <w:iCs/>
                <w:sz w:val="16"/>
                <w:szCs w:val="16"/>
                <w:lang w:val="sk-SK"/>
              </w:rPr>
              <w:t>SK</w:t>
            </w:r>
          </w:p>
        </w:tc>
        <w:tc>
          <w:tcPr>
            <w:tcW w:w="2410" w:type="dxa"/>
          </w:tcPr>
          <w:p w14:paraId="73849F2C" w14:textId="7A81EFB1" w:rsidR="00130E10" w:rsidRPr="00A27BE2" w:rsidRDefault="009A780A" w:rsidP="00130E10">
            <w:pPr>
              <w:rPr>
                <w:rFonts w:ascii="Tahoma" w:hAnsi="Tahoma" w:cs="Tahoma"/>
                <w:sz w:val="16"/>
                <w:szCs w:val="16"/>
                <w:lang w:val="sk-SK"/>
              </w:rPr>
            </w:pPr>
            <w:sdt>
              <w:sdtPr>
                <w:rPr>
                  <w:rFonts w:ascii="Tahoma" w:hAnsi="Tahoma" w:cs="Tahoma"/>
                  <w:sz w:val="16"/>
                  <w:szCs w:val="16"/>
                  <w:lang w:val="sk-SK"/>
                </w:rPr>
                <w:id w:val="885070518"/>
                <w:placeholder>
                  <w:docPart w:val="C4BE3EC703EB6049BAFA80D51930BBEB"/>
                </w:placeholder>
                <w:comboBox>
                  <w:listItem w:displayText="Vyberte jednu z možností." w:value="Vyberte jednu z možností."/>
                  <w:listItem w:displayText="3★" w:value="3★"/>
                  <w:listItem w:displayText="4★" w:value="4★"/>
                  <w:listItem w:displayText="5★" w:value="5★"/>
                </w:comboBox>
              </w:sdtPr>
              <w:sdtEndPr/>
              <w:sdtContent>
                <w:r w:rsidR="00130E10" w:rsidRPr="0084298E">
                  <w:rPr>
                    <w:rFonts w:ascii="Tahoma" w:hAnsi="Tahoma" w:cs="Tahoma"/>
                    <w:sz w:val="16"/>
                    <w:szCs w:val="16"/>
                    <w:lang w:val="sk-SK"/>
                  </w:rPr>
                  <w:t>4</w:t>
                </w:r>
                <w:r w:rsidR="00130E10" w:rsidRPr="0084298E">
                  <w:rPr>
                    <w:rFonts w:ascii="Segoe UI Symbol" w:hAnsi="Segoe UI Symbol" w:cs="Segoe UI Symbol"/>
                    <w:sz w:val="16"/>
                    <w:szCs w:val="16"/>
                    <w:lang w:val="sk-SK"/>
                  </w:rPr>
                  <w:t>★</w:t>
                </w:r>
              </w:sdtContent>
            </w:sdt>
          </w:p>
        </w:tc>
        <w:tc>
          <w:tcPr>
            <w:tcW w:w="2263" w:type="dxa"/>
          </w:tcPr>
          <w:p w14:paraId="41DB5904" w14:textId="1527D930" w:rsidR="00130E10" w:rsidRPr="00A27BE2" w:rsidRDefault="009A780A" w:rsidP="00130E10">
            <w:pPr>
              <w:rPr>
                <w:rFonts w:ascii="Tahoma" w:hAnsi="Tahoma" w:cs="Tahoma"/>
                <w:i/>
                <w:sz w:val="16"/>
                <w:szCs w:val="16"/>
                <w:lang w:val="sk-SK"/>
              </w:rPr>
            </w:pPr>
            <w:sdt>
              <w:sdtPr>
                <w:rPr>
                  <w:rFonts w:ascii="Tahoma" w:hAnsi="Tahoma" w:cs="Tahoma"/>
                  <w:i/>
                  <w:sz w:val="16"/>
                  <w:szCs w:val="16"/>
                  <w:lang w:val="sk-SK"/>
                </w:rPr>
                <w:id w:val="-1025180037"/>
                <w:placeholder>
                  <w:docPart w:val="E00CC070B22ABD49BB7C189A186D37B1"/>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130E10" w:rsidRPr="00763D81">
                  <w:rPr>
                    <w:rFonts w:ascii="Tahoma" w:hAnsi="Tahoma" w:cs="Tahoma"/>
                    <w:i/>
                    <w:sz w:val="16"/>
                    <w:szCs w:val="16"/>
                    <w:lang w:val="sk-SK"/>
                  </w:rPr>
                  <w:t>Mesačne</w:t>
                </w:r>
              </w:sdtContent>
            </w:sdt>
          </w:p>
        </w:tc>
      </w:tr>
      <w:tr w:rsidR="00130E10" w:rsidRPr="00A27BE2" w14:paraId="35BA6CD8" w14:textId="77777777" w:rsidTr="00130E10">
        <w:tc>
          <w:tcPr>
            <w:tcW w:w="704" w:type="dxa"/>
            <w:vAlign w:val="center"/>
          </w:tcPr>
          <w:p w14:paraId="30E23A7F" w14:textId="276A7240" w:rsidR="00130E10" w:rsidRPr="00A27BE2" w:rsidRDefault="00130E10" w:rsidP="00130E10">
            <w:pPr>
              <w:rPr>
                <w:rFonts w:ascii="Tahoma" w:eastAsia="Tahoma" w:hAnsi="Tahoma" w:cs="Tahoma"/>
                <w:b/>
                <w:sz w:val="16"/>
                <w:szCs w:val="16"/>
                <w:lang w:val="sk-SK"/>
              </w:rPr>
            </w:pPr>
            <w:r>
              <w:rPr>
                <w:rFonts w:ascii="Tahoma" w:hAnsi="Tahoma" w:cs="Tahoma"/>
                <w:sz w:val="16"/>
                <w:szCs w:val="16"/>
                <w:lang w:val="sk-SK"/>
              </w:rPr>
              <w:t>8</w:t>
            </w:r>
          </w:p>
        </w:tc>
        <w:tc>
          <w:tcPr>
            <w:tcW w:w="3260" w:type="dxa"/>
          </w:tcPr>
          <w:p w14:paraId="6373EC06" w14:textId="2EBFF4B3" w:rsidR="00130E10" w:rsidRPr="00A27BE2" w:rsidRDefault="00130E10" w:rsidP="00130E10">
            <w:pPr>
              <w:rPr>
                <w:rFonts w:ascii="Tahoma" w:eastAsia="Tahoma" w:hAnsi="Tahoma" w:cs="Tahoma"/>
                <w:b/>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K</w:t>
            </w:r>
            <w:r w:rsidRPr="002D6621">
              <w:rPr>
                <w:rFonts w:ascii="Tahoma" w:hAnsi="Tahoma" w:cs="Tahoma"/>
                <w:i/>
                <w:iCs/>
                <w:sz w:val="16"/>
                <w:szCs w:val="16"/>
                <w:lang w:val="sk-SK"/>
              </w:rPr>
              <w:t>SK</w:t>
            </w:r>
          </w:p>
        </w:tc>
        <w:tc>
          <w:tcPr>
            <w:tcW w:w="2410" w:type="dxa"/>
          </w:tcPr>
          <w:p w14:paraId="71329557" w14:textId="49173711" w:rsidR="00130E10" w:rsidRPr="00A27BE2" w:rsidRDefault="009A780A" w:rsidP="00130E10">
            <w:pPr>
              <w:rPr>
                <w:rFonts w:ascii="Tahoma" w:hAnsi="Tahoma" w:cs="Tahoma"/>
                <w:sz w:val="16"/>
                <w:szCs w:val="16"/>
                <w:lang w:val="sk-SK"/>
              </w:rPr>
            </w:pPr>
            <w:sdt>
              <w:sdtPr>
                <w:rPr>
                  <w:rFonts w:ascii="Tahoma" w:hAnsi="Tahoma" w:cs="Tahoma"/>
                  <w:sz w:val="16"/>
                  <w:szCs w:val="16"/>
                  <w:lang w:val="sk-SK"/>
                </w:rPr>
                <w:id w:val="-192311590"/>
                <w:placeholder>
                  <w:docPart w:val="DC9D4DF58048EA4FB0DDF3D5F452F28D"/>
                </w:placeholder>
                <w:comboBox>
                  <w:listItem w:displayText="Vyberte jednu z možností." w:value="Vyberte jednu z možností."/>
                  <w:listItem w:displayText="3★" w:value="3★"/>
                  <w:listItem w:displayText="4★" w:value="4★"/>
                  <w:listItem w:displayText="5★" w:value="5★"/>
                </w:comboBox>
              </w:sdtPr>
              <w:sdtEndPr/>
              <w:sdtContent>
                <w:r w:rsidR="00130E10" w:rsidRPr="0084298E">
                  <w:rPr>
                    <w:rFonts w:ascii="Tahoma" w:hAnsi="Tahoma" w:cs="Tahoma"/>
                    <w:sz w:val="16"/>
                    <w:szCs w:val="16"/>
                    <w:lang w:val="sk-SK"/>
                  </w:rPr>
                  <w:t>4</w:t>
                </w:r>
                <w:r w:rsidR="00130E10" w:rsidRPr="0084298E">
                  <w:rPr>
                    <w:rFonts w:ascii="Segoe UI Symbol" w:hAnsi="Segoe UI Symbol" w:cs="Segoe UI Symbol"/>
                    <w:sz w:val="16"/>
                    <w:szCs w:val="16"/>
                    <w:lang w:val="sk-SK"/>
                  </w:rPr>
                  <w:t>★</w:t>
                </w:r>
              </w:sdtContent>
            </w:sdt>
          </w:p>
        </w:tc>
        <w:tc>
          <w:tcPr>
            <w:tcW w:w="2263" w:type="dxa"/>
          </w:tcPr>
          <w:p w14:paraId="3C9831C7" w14:textId="2AB7174E" w:rsidR="00130E10" w:rsidRPr="00A27BE2" w:rsidRDefault="009A780A" w:rsidP="00130E10">
            <w:pPr>
              <w:rPr>
                <w:rFonts w:ascii="Tahoma" w:hAnsi="Tahoma" w:cs="Tahoma"/>
                <w:i/>
                <w:sz w:val="16"/>
                <w:szCs w:val="16"/>
                <w:lang w:val="sk-SK"/>
              </w:rPr>
            </w:pPr>
            <w:sdt>
              <w:sdtPr>
                <w:rPr>
                  <w:rFonts w:ascii="Tahoma" w:hAnsi="Tahoma" w:cs="Tahoma"/>
                  <w:i/>
                  <w:sz w:val="16"/>
                  <w:szCs w:val="16"/>
                  <w:lang w:val="sk-SK"/>
                </w:rPr>
                <w:id w:val="817540186"/>
                <w:placeholder>
                  <w:docPart w:val="661F88AB049CBD47ADE1C20C875C0400"/>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130E10" w:rsidRPr="00763D81">
                  <w:rPr>
                    <w:rFonts w:ascii="Tahoma" w:hAnsi="Tahoma" w:cs="Tahoma"/>
                    <w:i/>
                    <w:sz w:val="16"/>
                    <w:szCs w:val="16"/>
                    <w:lang w:val="sk-SK"/>
                  </w:rPr>
                  <w:t>Mesačne</w:t>
                </w:r>
              </w:sdtContent>
            </w:sdt>
          </w:p>
        </w:tc>
      </w:tr>
      <w:tr w:rsidR="00130E10" w:rsidRPr="00A27BE2" w14:paraId="3A92D3CE" w14:textId="77777777" w:rsidTr="00130E10">
        <w:tc>
          <w:tcPr>
            <w:tcW w:w="704" w:type="dxa"/>
            <w:vAlign w:val="center"/>
          </w:tcPr>
          <w:p w14:paraId="5D1495B3" w14:textId="39ADC6C9" w:rsidR="00130E10" w:rsidRPr="00A27BE2" w:rsidRDefault="00130E10" w:rsidP="00130E10">
            <w:pPr>
              <w:rPr>
                <w:rFonts w:ascii="Tahoma" w:eastAsia="Tahoma" w:hAnsi="Tahoma" w:cs="Tahoma"/>
                <w:b/>
                <w:sz w:val="16"/>
                <w:szCs w:val="16"/>
                <w:lang w:val="sk-SK"/>
              </w:rPr>
            </w:pPr>
            <w:r>
              <w:rPr>
                <w:rFonts w:ascii="Tahoma" w:hAnsi="Tahoma" w:cs="Tahoma"/>
                <w:sz w:val="16"/>
                <w:szCs w:val="16"/>
                <w:lang w:val="sk-SK"/>
              </w:rPr>
              <w:t>9</w:t>
            </w:r>
          </w:p>
        </w:tc>
        <w:tc>
          <w:tcPr>
            <w:tcW w:w="3260" w:type="dxa"/>
          </w:tcPr>
          <w:p w14:paraId="2A83E8F1" w14:textId="151B38F8" w:rsidR="00130E10" w:rsidRPr="00A27BE2" w:rsidRDefault="00130E10" w:rsidP="00130E10">
            <w:pPr>
              <w:rPr>
                <w:rFonts w:ascii="Tahoma" w:eastAsia="Tahoma" w:hAnsi="Tahoma" w:cs="Tahoma"/>
                <w:b/>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P</w:t>
            </w:r>
            <w:r w:rsidRPr="002D6621">
              <w:rPr>
                <w:rFonts w:ascii="Tahoma" w:hAnsi="Tahoma" w:cs="Tahoma"/>
                <w:i/>
                <w:iCs/>
                <w:sz w:val="16"/>
                <w:szCs w:val="16"/>
                <w:lang w:val="sk-SK"/>
              </w:rPr>
              <w:t>SK</w:t>
            </w:r>
          </w:p>
        </w:tc>
        <w:tc>
          <w:tcPr>
            <w:tcW w:w="2410" w:type="dxa"/>
          </w:tcPr>
          <w:p w14:paraId="218C34D4" w14:textId="68E9957F" w:rsidR="00130E10" w:rsidRPr="00A27BE2" w:rsidRDefault="009A780A" w:rsidP="00130E10">
            <w:pPr>
              <w:rPr>
                <w:rFonts w:ascii="Tahoma" w:hAnsi="Tahoma" w:cs="Tahoma"/>
                <w:sz w:val="16"/>
                <w:szCs w:val="16"/>
                <w:lang w:val="sk-SK"/>
              </w:rPr>
            </w:pPr>
            <w:sdt>
              <w:sdtPr>
                <w:rPr>
                  <w:rFonts w:ascii="Tahoma" w:hAnsi="Tahoma" w:cs="Tahoma"/>
                  <w:sz w:val="16"/>
                  <w:szCs w:val="16"/>
                  <w:lang w:val="sk-SK"/>
                </w:rPr>
                <w:id w:val="2029140416"/>
                <w:placeholder>
                  <w:docPart w:val="A68FCCB2B506E44B9A8DEEAAA7044A16"/>
                </w:placeholder>
                <w:comboBox>
                  <w:listItem w:displayText="Vyberte jednu z možností." w:value="Vyberte jednu z možností."/>
                  <w:listItem w:displayText="3★" w:value="3★"/>
                  <w:listItem w:displayText="4★" w:value="4★"/>
                  <w:listItem w:displayText="5★" w:value="5★"/>
                </w:comboBox>
              </w:sdtPr>
              <w:sdtEndPr/>
              <w:sdtContent>
                <w:r w:rsidR="00130E10" w:rsidRPr="0084298E">
                  <w:rPr>
                    <w:rFonts w:ascii="Tahoma" w:hAnsi="Tahoma" w:cs="Tahoma"/>
                    <w:sz w:val="16"/>
                    <w:szCs w:val="16"/>
                    <w:lang w:val="sk-SK"/>
                  </w:rPr>
                  <w:t>4</w:t>
                </w:r>
                <w:r w:rsidR="00130E10" w:rsidRPr="0084298E">
                  <w:rPr>
                    <w:rFonts w:ascii="Segoe UI Symbol" w:hAnsi="Segoe UI Symbol" w:cs="Segoe UI Symbol"/>
                    <w:sz w:val="16"/>
                    <w:szCs w:val="16"/>
                    <w:lang w:val="sk-SK"/>
                  </w:rPr>
                  <w:t>★</w:t>
                </w:r>
              </w:sdtContent>
            </w:sdt>
          </w:p>
        </w:tc>
        <w:tc>
          <w:tcPr>
            <w:tcW w:w="2263" w:type="dxa"/>
          </w:tcPr>
          <w:p w14:paraId="1AD3633D" w14:textId="6403E58E" w:rsidR="00130E10" w:rsidRPr="00A27BE2" w:rsidRDefault="009A780A" w:rsidP="00130E10">
            <w:pPr>
              <w:rPr>
                <w:rFonts w:ascii="Tahoma" w:hAnsi="Tahoma" w:cs="Tahoma"/>
                <w:i/>
                <w:sz w:val="16"/>
                <w:szCs w:val="16"/>
                <w:lang w:val="sk-SK"/>
              </w:rPr>
            </w:pPr>
            <w:sdt>
              <w:sdtPr>
                <w:rPr>
                  <w:rFonts w:ascii="Tahoma" w:hAnsi="Tahoma" w:cs="Tahoma"/>
                  <w:i/>
                  <w:sz w:val="16"/>
                  <w:szCs w:val="16"/>
                  <w:lang w:val="sk-SK"/>
                </w:rPr>
                <w:id w:val="1348366581"/>
                <w:placeholder>
                  <w:docPart w:val="319583331CE1D140ADE88EBC94BF9035"/>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130E10" w:rsidRPr="00763D81">
                  <w:rPr>
                    <w:rFonts w:ascii="Tahoma" w:hAnsi="Tahoma" w:cs="Tahoma"/>
                    <w:i/>
                    <w:sz w:val="16"/>
                    <w:szCs w:val="16"/>
                    <w:lang w:val="sk-SK"/>
                  </w:rPr>
                  <w:t>Mesačne</w:t>
                </w:r>
              </w:sdtContent>
            </w:sdt>
          </w:p>
        </w:tc>
      </w:tr>
      <w:tr w:rsidR="00130E10" w:rsidRPr="00A27BE2" w14:paraId="1D790979" w14:textId="77777777" w:rsidTr="00130E10">
        <w:tc>
          <w:tcPr>
            <w:tcW w:w="704" w:type="dxa"/>
            <w:vAlign w:val="center"/>
          </w:tcPr>
          <w:p w14:paraId="4F1E45C0" w14:textId="5AAFD613" w:rsidR="00130E10" w:rsidRPr="00A27BE2" w:rsidRDefault="00130E10" w:rsidP="00130E10">
            <w:pPr>
              <w:rPr>
                <w:rFonts w:ascii="Tahoma" w:eastAsia="Tahoma" w:hAnsi="Tahoma" w:cs="Tahoma"/>
                <w:b/>
                <w:sz w:val="16"/>
                <w:szCs w:val="16"/>
                <w:lang w:val="sk-SK"/>
              </w:rPr>
            </w:pPr>
            <w:r>
              <w:rPr>
                <w:rFonts w:ascii="Tahoma" w:hAnsi="Tahoma" w:cs="Tahoma"/>
                <w:sz w:val="16"/>
                <w:szCs w:val="16"/>
                <w:lang w:val="sk-SK"/>
              </w:rPr>
              <w:t>10</w:t>
            </w:r>
          </w:p>
        </w:tc>
        <w:tc>
          <w:tcPr>
            <w:tcW w:w="3260" w:type="dxa"/>
          </w:tcPr>
          <w:p w14:paraId="3A8CA33C" w14:textId="50652F93" w:rsidR="00130E10" w:rsidRPr="00A27BE2" w:rsidRDefault="00130E10" w:rsidP="00130E10">
            <w:pPr>
              <w:rPr>
                <w:rFonts w:ascii="Tahoma" w:eastAsia="Tahoma" w:hAnsi="Tahoma" w:cs="Tahoma"/>
                <w:b/>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T</w:t>
            </w:r>
            <w:r w:rsidRPr="002D6621">
              <w:rPr>
                <w:rFonts w:ascii="Tahoma" w:hAnsi="Tahoma" w:cs="Tahoma"/>
                <w:i/>
                <w:iCs/>
                <w:sz w:val="16"/>
                <w:szCs w:val="16"/>
                <w:lang w:val="sk-SK"/>
              </w:rPr>
              <w:t>SK</w:t>
            </w:r>
          </w:p>
        </w:tc>
        <w:tc>
          <w:tcPr>
            <w:tcW w:w="2410" w:type="dxa"/>
          </w:tcPr>
          <w:p w14:paraId="405EFE74" w14:textId="2FD9E150" w:rsidR="00130E10" w:rsidRPr="00A27BE2" w:rsidRDefault="009A780A" w:rsidP="00130E10">
            <w:pPr>
              <w:rPr>
                <w:rFonts w:ascii="Tahoma" w:hAnsi="Tahoma" w:cs="Tahoma"/>
                <w:sz w:val="16"/>
                <w:szCs w:val="16"/>
                <w:lang w:val="sk-SK"/>
              </w:rPr>
            </w:pPr>
            <w:sdt>
              <w:sdtPr>
                <w:rPr>
                  <w:rFonts w:ascii="Tahoma" w:hAnsi="Tahoma" w:cs="Tahoma"/>
                  <w:sz w:val="16"/>
                  <w:szCs w:val="16"/>
                  <w:lang w:val="sk-SK"/>
                </w:rPr>
                <w:id w:val="1676232296"/>
                <w:placeholder>
                  <w:docPart w:val="D5F5723E60688642867EF9B826A7546F"/>
                </w:placeholder>
                <w:comboBox>
                  <w:listItem w:displayText="Vyberte jednu z možností." w:value="Vyberte jednu z možností."/>
                  <w:listItem w:displayText="3★" w:value="3★"/>
                  <w:listItem w:displayText="4★" w:value="4★"/>
                  <w:listItem w:displayText="5★" w:value="5★"/>
                </w:comboBox>
              </w:sdtPr>
              <w:sdtEndPr/>
              <w:sdtContent>
                <w:r w:rsidR="00130E10" w:rsidRPr="0084298E">
                  <w:rPr>
                    <w:rFonts w:ascii="Tahoma" w:hAnsi="Tahoma" w:cs="Tahoma"/>
                    <w:sz w:val="16"/>
                    <w:szCs w:val="16"/>
                    <w:lang w:val="sk-SK"/>
                  </w:rPr>
                  <w:t>4</w:t>
                </w:r>
                <w:r w:rsidR="00130E10" w:rsidRPr="0084298E">
                  <w:rPr>
                    <w:rFonts w:ascii="Segoe UI Symbol" w:hAnsi="Segoe UI Symbol" w:cs="Segoe UI Symbol"/>
                    <w:sz w:val="16"/>
                    <w:szCs w:val="16"/>
                    <w:lang w:val="sk-SK"/>
                  </w:rPr>
                  <w:t>★</w:t>
                </w:r>
              </w:sdtContent>
            </w:sdt>
          </w:p>
        </w:tc>
        <w:tc>
          <w:tcPr>
            <w:tcW w:w="2263" w:type="dxa"/>
          </w:tcPr>
          <w:p w14:paraId="175470D3" w14:textId="454DC7F7" w:rsidR="00130E10" w:rsidRPr="00A27BE2" w:rsidRDefault="009A780A" w:rsidP="00130E10">
            <w:pPr>
              <w:rPr>
                <w:rFonts w:ascii="Tahoma" w:hAnsi="Tahoma" w:cs="Tahoma"/>
                <w:i/>
                <w:sz w:val="16"/>
                <w:szCs w:val="16"/>
                <w:lang w:val="sk-SK"/>
              </w:rPr>
            </w:pPr>
            <w:sdt>
              <w:sdtPr>
                <w:rPr>
                  <w:rFonts w:ascii="Tahoma" w:hAnsi="Tahoma" w:cs="Tahoma"/>
                  <w:i/>
                  <w:sz w:val="16"/>
                  <w:szCs w:val="16"/>
                  <w:lang w:val="sk-SK"/>
                </w:rPr>
                <w:id w:val="108169328"/>
                <w:placeholder>
                  <w:docPart w:val="A53532446C2F3046B50CF9EB88C758EB"/>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130E10" w:rsidRPr="00763D81">
                  <w:rPr>
                    <w:rFonts w:ascii="Tahoma" w:hAnsi="Tahoma" w:cs="Tahoma"/>
                    <w:i/>
                    <w:sz w:val="16"/>
                    <w:szCs w:val="16"/>
                    <w:lang w:val="sk-SK"/>
                  </w:rPr>
                  <w:t>Mesačne</w:t>
                </w:r>
              </w:sdtContent>
            </w:sdt>
          </w:p>
        </w:tc>
      </w:tr>
      <w:tr w:rsidR="00130E10" w:rsidRPr="00A27BE2" w14:paraId="3205BB94" w14:textId="77777777" w:rsidTr="00130E10">
        <w:tc>
          <w:tcPr>
            <w:tcW w:w="704" w:type="dxa"/>
            <w:vAlign w:val="center"/>
          </w:tcPr>
          <w:p w14:paraId="19CADFF2" w14:textId="26B47491" w:rsidR="00130E10" w:rsidRPr="00A27BE2" w:rsidRDefault="00130E10" w:rsidP="00130E10">
            <w:pPr>
              <w:rPr>
                <w:rFonts w:ascii="Tahoma" w:eastAsia="Tahoma" w:hAnsi="Tahoma" w:cs="Tahoma"/>
                <w:b/>
                <w:sz w:val="16"/>
                <w:szCs w:val="16"/>
                <w:lang w:val="sk-SK"/>
              </w:rPr>
            </w:pPr>
            <w:r>
              <w:rPr>
                <w:rFonts w:ascii="Tahoma" w:hAnsi="Tahoma" w:cs="Tahoma"/>
                <w:sz w:val="16"/>
                <w:szCs w:val="16"/>
                <w:lang w:val="sk-SK"/>
              </w:rPr>
              <w:t>11</w:t>
            </w:r>
          </w:p>
        </w:tc>
        <w:tc>
          <w:tcPr>
            <w:tcW w:w="3260" w:type="dxa"/>
          </w:tcPr>
          <w:p w14:paraId="562CC4CD" w14:textId="54DEFE0E" w:rsidR="00130E10" w:rsidRPr="00A27BE2" w:rsidRDefault="00130E10" w:rsidP="00130E10">
            <w:pPr>
              <w:rPr>
                <w:rFonts w:ascii="Tahoma" w:eastAsia="Tahoma" w:hAnsi="Tahoma" w:cs="Tahoma"/>
                <w:b/>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N</w:t>
            </w:r>
            <w:r w:rsidRPr="002D6621">
              <w:rPr>
                <w:rFonts w:ascii="Tahoma" w:hAnsi="Tahoma" w:cs="Tahoma"/>
                <w:i/>
                <w:iCs/>
                <w:sz w:val="16"/>
                <w:szCs w:val="16"/>
                <w:lang w:val="sk-SK"/>
              </w:rPr>
              <w:t>SK</w:t>
            </w:r>
          </w:p>
        </w:tc>
        <w:tc>
          <w:tcPr>
            <w:tcW w:w="2410" w:type="dxa"/>
          </w:tcPr>
          <w:p w14:paraId="0E86C664" w14:textId="06F262D1" w:rsidR="00130E10" w:rsidRPr="00A27BE2" w:rsidRDefault="009A780A" w:rsidP="00130E10">
            <w:pPr>
              <w:rPr>
                <w:rFonts w:ascii="Tahoma" w:hAnsi="Tahoma" w:cs="Tahoma"/>
                <w:sz w:val="16"/>
                <w:szCs w:val="16"/>
                <w:lang w:val="sk-SK"/>
              </w:rPr>
            </w:pPr>
            <w:sdt>
              <w:sdtPr>
                <w:rPr>
                  <w:rFonts w:ascii="Tahoma" w:hAnsi="Tahoma" w:cs="Tahoma"/>
                  <w:sz w:val="16"/>
                  <w:szCs w:val="16"/>
                  <w:lang w:val="sk-SK"/>
                </w:rPr>
                <w:id w:val="112951291"/>
                <w:placeholder>
                  <w:docPart w:val="B983FADEFA0AD94E993D4C0478917F9D"/>
                </w:placeholder>
                <w:comboBox>
                  <w:listItem w:displayText="Vyberte jednu z možností." w:value="Vyberte jednu z možností."/>
                  <w:listItem w:displayText="3★" w:value="3★"/>
                  <w:listItem w:displayText="4★" w:value="4★"/>
                  <w:listItem w:displayText="5★" w:value="5★"/>
                </w:comboBox>
              </w:sdtPr>
              <w:sdtEndPr/>
              <w:sdtContent>
                <w:r w:rsidR="00130E10" w:rsidRPr="0084298E">
                  <w:rPr>
                    <w:rFonts w:ascii="Tahoma" w:hAnsi="Tahoma" w:cs="Tahoma"/>
                    <w:sz w:val="16"/>
                    <w:szCs w:val="16"/>
                    <w:lang w:val="sk-SK"/>
                  </w:rPr>
                  <w:t>4</w:t>
                </w:r>
                <w:r w:rsidR="00130E10" w:rsidRPr="0084298E">
                  <w:rPr>
                    <w:rFonts w:ascii="Segoe UI Symbol" w:hAnsi="Segoe UI Symbol" w:cs="Segoe UI Symbol"/>
                    <w:sz w:val="16"/>
                    <w:szCs w:val="16"/>
                    <w:lang w:val="sk-SK"/>
                  </w:rPr>
                  <w:t>★</w:t>
                </w:r>
              </w:sdtContent>
            </w:sdt>
          </w:p>
        </w:tc>
        <w:tc>
          <w:tcPr>
            <w:tcW w:w="2263" w:type="dxa"/>
          </w:tcPr>
          <w:p w14:paraId="63759C9A" w14:textId="1CCBBBB1" w:rsidR="00130E10" w:rsidRPr="00A27BE2" w:rsidRDefault="009A780A" w:rsidP="00130E10">
            <w:pPr>
              <w:rPr>
                <w:rFonts w:ascii="Tahoma" w:hAnsi="Tahoma" w:cs="Tahoma"/>
                <w:i/>
                <w:sz w:val="16"/>
                <w:szCs w:val="16"/>
                <w:lang w:val="sk-SK"/>
              </w:rPr>
            </w:pPr>
            <w:sdt>
              <w:sdtPr>
                <w:rPr>
                  <w:rFonts w:ascii="Tahoma" w:hAnsi="Tahoma" w:cs="Tahoma"/>
                  <w:i/>
                  <w:sz w:val="16"/>
                  <w:szCs w:val="16"/>
                  <w:lang w:val="sk-SK"/>
                </w:rPr>
                <w:id w:val="-1362813019"/>
                <w:placeholder>
                  <w:docPart w:val="494D8FB92703CC448D16F1E68A5B434E"/>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130E10" w:rsidRPr="00763D81">
                  <w:rPr>
                    <w:rFonts w:ascii="Tahoma" w:hAnsi="Tahoma" w:cs="Tahoma"/>
                    <w:i/>
                    <w:sz w:val="16"/>
                    <w:szCs w:val="16"/>
                    <w:lang w:val="sk-SK"/>
                  </w:rPr>
                  <w:t>Mesačne</w:t>
                </w:r>
              </w:sdtContent>
            </w:sdt>
          </w:p>
        </w:tc>
      </w:tr>
      <w:tr w:rsidR="00130E10" w:rsidRPr="00A27BE2" w14:paraId="00F87638" w14:textId="77777777" w:rsidTr="00130E10">
        <w:tc>
          <w:tcPr>
            <w:tcW w:w="704" w:type="dxa"/>
            <w:vAlign w:val="center"/>
          </w:tcPr>
          <w:p w14:paraId="278FEA9B" w14:textId="73E89419" w:rsidR="00130E10" w:rsidRPr="00A27BE2" w:rsidRDefault="00130E10" w:rsidP="00130E10">
            <w:pPr>
              <w:rPr>
                <w:rFonts w:ascii="Tahoma" w:eastAsia="Tahoma" w:hAnsi="Tahoma" w:cs="Tahoma"/>
                <w:b/>
                <w:sz w:val="16"/>
                <w:szCs w:val="16"/>
                <w:lang w:val="sk-SK"/>
              </w:rPr>
            </w:pPr>
            <w:r>
              <w:rPr>
                <w:rFonts w:ascii="Tahoma" w:hAnsi="Tahoma" w:cs="Tahoma"/>
                <w:sz w:val="16"/>
                <w:szCs w:val="16"/>
                <w:lang w:val="sk-SK"/>
              </w:rPr>
              <w:t>12</w:t>
            </w:r>
          </w:p>
        </w:tc>
        <w:tc>
          <w:tcPr>
            <w:tcW w:w="3260" w:type="dxa"/>
          </w:tcPr>
          <w:p w14:paraId="5AC22636" w14:textId="09C54F42" w:rsidR="00130E10" w:rsidRPr="00A27BE2" w:rsidRDefault="00130E10" w:rsidP="00130E10">
            <w:pPr>
              <w:rPr>
                <w:rFonts w:ascii="Tahoma" w:eastAsia="Tahoma" w:hAnsi="Tahoma" w:cs="Tahoma"/>
                <w:b/>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T</w:t>
            </w:r>
            <w:r w:rsidRPr="002D6621">
              <w:rPr>
                <w:rFonts w:ascii="Tahoma" w:hAnsi="Tahoma" w:cs="Tahoma"/>
                <w:i/>
                <w:iCs/>
                <w:sz w:val="16"/>
                <w:szCs w:val="16"/>
                <w:lang w:val="sk-SK"/>
              </w:rPr>
              <w:t>SK</w:t>
            </w:r>
          </w:p>
        </w:tc>
        <w:tc>
          <w:tcPr>
            <w:tcW w:w="2410" w:type="dxa"/>
          </w:tcPr>
          <w:p w14:paraId="6540CEE4" w14:textId="7E7E1450" w:rsidR="00130E10" w:rsidRPr="00A27BE2" w:rsidRDefault="009A780A" w:rsidP="00130E10">
            <w:pPr>
              <w:rPr>
                <w:rFonts w:ascii="Tahoma" w:hAnsi="Tahoma" w:cs="Tahoma"/>
                <w:sz w:val="16"/>
                <w:szCs w:val="16"/>
                <w:lang w:val="sk-SK"/>
              </w:rPr>
            </w:pPr>
            <w:sdt>
              <w:sdtPr>
                <w:rPr>
                  <w:rFonts w:ascii="Tahoma" w:hAnsi="Tahoma" w:cs="Tahoma"/>
                  <w:sz w:val="16"/>
                  <w:szCs w:val="16"/>
                  <w:lang w:val="sk-SK"/>
                </w:rPr>
                <w:id w:val="1040870089"/>
                <w:placeholder>
                  <w:docPart w:val="16B60FFDAB701C469EFF5CD61B5B1AA0"/>
                </w:placeholder>
                <w:comboBox>
                  <w:listItem w:displayText="Vyberte jednu z možností." w:value="Vyberte jednu z možností."/>
                  <w:listItem w:displayText="3★" w:value="3★"/>
                  <w:listItem w:displayText="4★" w:value="4★"/>
                  <w:listItem w:displayText="5★" w:value="5★"/>
                </w:comboBox>
              </w:sdtPr>
              <w:sdtEndPr/>
              <w:sdtContent>
                <w:r w:rsidR="00130E10" w:rsidRPr="0084298E">
                  <w:rPr>
                    <w:rFonts w:ascii="Tahoma" w:hAnsi="Tahoma" w:cs="Tahoma"/>
                    <w:sz w:val="16"/>
                    <w:szCs w:val="16"/>
                    <w:lang w:val="sk-SK"/>
                  </w:rPr>
                  <w:t>4</w:t>
                </w:r>
                <w:r w:rsidR="00130E10" w:rsidRPr="0084298E">
                  <w:rPr>
                    <w:rFonts w:ascii="Segoe UI Symbol" w:hAnsi="Segoe UI Symbol" w:cs="Segoe UI Symbol"/>
                    <w:sz w:val="16"/>
                    <w:szCs w:val="16"/>
                    <w:lang w:val="sk-SK"/>
                  </w:rPr>
                  <w:t>★</w:t>
                </w:r>
              </w:sdtContent>
            </w:sdt>
          </w:p>
        </w:tc>
        <w:tc>
          <w:tcPr>
            <w:tcW w:w="2263" w:type="dxa"/>
          </w:tcPr>
          <w:p w14:paraId="024DE28A" w14:textId="2F3633A9" w:rsidR="00130E10" w:rsidRPr="00A27BE2" w:rsidRDefault="009A780A" w:rsidP="00130E10">
            <w:pPr>
              <w:rPr>
                <w:rFonts w:ascii="Tahoma" w:hAnsi="Tahoma" w:cs="Tahoma"/>
                <w:i/>
                <w:sz w:val="16"/>
                <w:szCs w:val="16"/>
                <w:lang w:val="sk-SK"/>
              </w:rPr>
            </w:pPr>
            <w:sdt>
              <w:sdtPr>
                <w:rPr>
                  <w:rFonts w:ascii="Tahoma" w:hAnsi="Tahoma" w:cs="Tahoma"/>
                  <w:i/>
                  <w:sz w:val="16"/>
                  <w:szCs w:val="16"/>
                  <w:lang w:val="sk-SK"/>
                </w:rPr>
                <w:id w:val="-1485929945"/>
                <w:placeholder>
                  <w:docPart w:val="2F9E6936C24AA745A1412128901EF147"/>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130E10" w:rsidRPr="00763D81">
                  <w:rPr>
                    <w:rFonts w:ascii="Tahoma" w:hAnsi="Tahoma" w:cs="Tahoma"/>
                    <w:i/>
                    <w:sz w:val="16"/>
                    <w:szCs w:val="16"/>
                    <w:lang w:val="sk-SK"/>
                  </w:rPr>
                  <w:t>Mesačne</w:t>
                </w:r>
              </w:sdtContent>
            </w:sdt>
          </w:p>
        </w:tc>
      </w:tr>
      <w:tr w:rsidR="00A36D03" w:rsidRPr="00A27BE2" w14:paraId="6DA9F819" w14:textId="77777777" w:rsidTr="00406F55">
        <w:tc>
          <w:tcPr>
            <w:tcW w:w="704" w:type="dxa"/>
            <w:vAlign w:val="center"/>
          </w:tcPr>
          <w:p w14:paraId="7EA066A5" w14:textId="0A50522D" w:rsidR="00A36D03" w:rsidRDefault="00A36D03" w:rsidP="00A36D03">
            <w:pPr>
              <w:rPr>
                <w:rFonts w:ascii="Tahoma" w:hAnsi="Tahoma" w:cs="Tahoma"/>
                <w:sz w:val="16"/>
                <w:szCs w:val="16"/>
                <w:lang w:val="sk-SK"/>
              </w:rPr>
            </w:pPr>
            <w:r>
              <w:rPr>
                <w:rFonts w:ascii="Tahoma" w:hAnsi="Tahoma" w:cs="Tahoma"/>
                <w:sz w:val="16"/>
                <w:szCs w:val="16"/>
                <w:lang w:val="sk-SK"/>
              </w:rPr>
              <w:t>13</w:t>
            </w:r>
          </w:p>
        </w:tc>
        <w:tc>
          <w:tcPr>
            <w:tcW w:w="3260" w:type="dxa"/>
            <w:vAlign w:val="center"/>
          </w:tcPr>
          <w:p w14:paraId="6A8ED268" w14:textId="00BE46C8" w:rsidR="00A36D03" w:rsidRPr="00A27BE2" w:rsidRDefault="00A36D03" w:rsidP="00A36D03">
            <w:pPr>
              <w:rPr>
                <w:rFonts w:ascii="Tahoma" w:hAnsi="Tahoma" w:cs="Tahoma"/>
                <w:i/>
                <w:iCs/>
                <w:sz w:val="16"/>
                <w:szCs w:val="16"/>
                <w:lang w:val="sk-SK"/>
              </w:rPr>
            </w:pPr>
            <w:r w:rsidRPr="00A27BE2">
              <w:rPr>
                <w:rFonts w:ascii="Tahoma" w:hAnsi="Tahoma" w:cs="Tahoma"/>
                <w:i/>
                <w:iCs/>
                <w:sz w:val="16"/>
                <w:szCs w:val="16"/>
                <w:lang w:val="sk-SK"/>
              </w:rPr>
              <w:t xml:space="preserve">Register </w:t>
            </w:r>
            <w:r w:rsidRPr="002D6621">
              <w:rPr>
                <w:rFonts w:ascii="Tahoma" w:hAnsi="Tahoma" w:cs="Tahoma"/>
                <w:i/>
                <w:iCs/>
                <w:sz w:val="16"/>
                <w:szCs w:val="16"/>
                <w:lang w:val="sk-SK"/>
              </w:rPr>
              <w:t xml:space="preserve">dopravných bodov </w:t>
            </w:r>
            <w:r w:rsidRPr="00A27BE2">
              <w:rPr>
                <w:rFonts w:ascii="Tahoma" w:hAnsi="Tahoma" w:cs="Tahoma"/>
                <w:i/>
                <w:iCs/>
                <w:sz w:val="16"/>
                <w:szCs w:val="16"/>
                <w:lang w:val="sk-SK"/>
              </w:rPr>
              <w:t xml:space="preserve">železničnej dopravy </w:t>
            </w:r>
            <w:r>
              <w:rPr>
                <w:rFonts w:ascii="Tahoma" w:hAnsi="Tahoma" w:cs="Tahoma"/>
                <w:i/>
                <w:iCs/>
                <w:sz w:val="16"/>
                <w:szCs w:val="16"/>
                <w:lang w:val="sk-SK"/>
              </w:rPr>
              <w:t>Západ</w:t>
            </w:r>
          </w:p>
        </w:tc>
        <w:tc>
          <w:tcPr>
            <w:tcW w:w="2410" w:type="dxa"/>
          </w:tcPr>
          <w:p w14:paraId="042AD366" w14:textId="75501923" w:rsidR="00A36D03" w:rsidRPr="0084298E" w:rsidRDefault="009A780A" w:rsidP="00A36D03">
            <w:pPr>
              <w:rPr>
                <w:rFonts w:ascii="Tahoma" w:hAnsi="Tahoma" w:cs="Tahoma"/>
                <w:sz w:val="16"/>
                <w:szCs w:val="16"/>
                <w:lang w:val="sk-SK"/>
              </w:rPr>
            </w:pPr>
            <w:sdt>
              <w:sdtPr>
                <w:rPr>
                  <w:rFonts w:ascii="Tahoma" w:hAnsi="Tahoma" w:cs="Tahoma"/>
                  <w:sz w:val="16"/>
                  <w:szCs w:val="16"/>
                  <w:lang w:val="sk-SK"/>
                </w:rPr>
                <w:id w:val="-1155986817"/>
                <w:placeholder>
                  <w:docPart w:val="E2E1E1159C1CC243914B7D9192B99C82"/>
                </w:placeholder>
                <w:comboBox>
                  <w:listItem w:displayText="Vyberte jednu z možností." w:value="Vyberte jednu z možností."/>
                  <w:listItem w:displayText="3★" w:value="3★"/>
                  <w:listItem w:displayText="4★" w:value="4★"/>
                  <w:listItem w:displayText="5★" w:value="5★"/>
                </w:comboBox>
              </w:sdtPr>
              <w:sdtEnd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79FCADF1" w14:textId="6463EAD2" w:rsidR="00A36D03" w:rsidRPr="00A27BE2" w:rsidRDefault="009A780A" w:rsidP="00A36D03">
            <w:pPr>
              <w:rPr>
                <w:rFonts w:ascii="Tahoma" w:hAnsi="Tahoma" w:cs="Tahoma"/>
                <w:i/>
                <w:sz w:val="16"/>
                <w:szCs w:val="16"/>
                <w:lang w:val="sk-SK"/>
              </w:rPr>
            </w:pPr>
            <w:sdt>
              <w:sdtPr>
                <w:rPr>
                  <w:rFonts w:ascii="Tahoma" w:hAnsi="Tahoma" w:cs="Tahoma"/>
                  <w:i/>
                  <w:sz w:val="16"/>
                  <w:szCs w:val="16"/>
                  <w:lang w:val="sk-SK"/>
                </w:rPr>
                <w:id w:val="-1799673409"/>
                <w:placeholder>
                  <w:docPart w:val="9D2CDE4FCB37BA4EB663CFB304A7C005"/>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A36D03" w:rsidRPr="00763D81">
                  <w:rPr>
                    <w:rFonts w:ascii="Tahoma" w:hAnsi="Tahoma" w:cs="Tahoma"/>
                    <w:i/>
                    <w:sz w:val="16"/>
                    <w:szCs w:val="16"/>
                    <w:lang w:val="sk-SK"/>
                  </w:rPr>
                  <w:t>Mesačne</w:t>
                </w:r>
              </w:sdtContent>
            </w:sdt>
          </w:p>
        </w:tc>
      </w:tr>
      <w:tr w:rsidR="00A36D03" w:rsidRPr="00A27BE2" w14:paraId="40CBCAFF" w14:textId="77777777" w:rsidTr="00406F55">
        <w:tc>
          <w:tcPr>
            <w:tcW w:w="704" w:type="dxa"/>
            <w:vAlign w:val="center"/>
          </w:tcPr>
          <w:p w14:paraId="36BB8EED" w14:textId="6613110A" w:rsidR="00A36D03" w:rsidRPr="00A27BE2" w:rsidRDefault="00A36D03" w:rsidP="00A36D03">
            <w:pPr>
              <w:rPr>
                <w:rFonts w:ascii="Tahoma" w:eastAsia="Tahoma" w:hAnsi="Tahoma" w:cs="Tahoma"/>
                <w:b/>
                <w:sz w:val="16"/>
                <w:szCs w:val="16"/>
                <w:lang w:val="sk-SK"/>
              </w:rPr>
            </w:pPr>
            <w:r>
              <w:rPr>
                <w:rFonts w:ascii="Tahoma" w:hAnsi="Tahoma" w:cs="Tahoma"/>
                <w:sz w:val="16"/>
                <w:szCs w:val="16"/>
                <w:lang w:val="sk-SK"/>
              </w:rPr>
              <w:t>14</w:t>
            </w:r>
          </w:p>
        </w:tc>
        <w:tc>
          <w:tcPr>
            <w:tcW w:w="3260" w:type="dxa"/>
            <w:vAlign w:val="center"/>
          </w:tcPr>
          <w:p w14:paraId="1F04AA1E" w14:textId="64AB40D7"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 xml:space="preserve">Register </w:t>
            </w:r>
            <w:r w:rsidRPr="002D6621">
              <w:rPr>
                <w:rFonts w:ascii="Tahoma" w:hAnsi="Tahoma" w:cs="Tahoma"/>
                <w:i/>
                <w:iCs/>
                <w:sz w:val="16"/>
                <w:szCs w:val="16"/>
                <w:lang w:val="sk-SK"/>
              </w:rPr>
              <w:t xml:space="preserve">dopravných bodov </w:t>
            </w:r>
            <w:r w:rsidRPr="00A27BE2">
              <w:rPr>
                <w:rFonts w:ascii="Tahoma" w:hAnsi="Tahoma" w:cs="Tahoma"/>
                <w:i/>
                <w:iCs/>
                <w:sz w:val="16"/>
                <w:szCs w:val="16"/>
                <w:lang w:val="sk-SK"/>
              </w:rPr>
              <w:t>železničnej dopravy Sever</w:t>
            </w:r>
          </w:p>
        </w:tc>
        <w:tc>
          <w:tcPr>
            <w:tcW w:w="2410" w:type="dxa"/>
          </w:tcPr>
          <w:p w14:paraId="10FF0F47" w14:textId="4EAAC201" w:rsidR="00A36D03" w:rsidRPr="00A27BE2" w:rsidRDefault="009A780A" w:rsidP="00A36D03">
            <w:pPr>
              <w:rPr>
                <w:rFonts w:ascii="Tahoma" w:hAnsi="Tahoma" w:cs="Tahoma"/>
                <w:sz w:val="16"/>
                <w:szCs w:val="16"/>
                <w:lang w:val="sk-SK"/>
              </w:rPr>
            </w:pPr>
            <w:sdt>
              <w:sdtPr>
                <w:rPr>
                  <w:rFonts w:ascii="Tahoma" w:hAnsi="Tahoma" w:cs="Tahoma"/>
                  <w:sz w:val="16"/>
                  <w:szCs w:val="16"/>
                  <w:lang w:val="sk-SK"/>
                </w:rPr>
                <w:id w:val="-1503663715"/>
                <w:placeholder>
                  <w:docPart w:val="4C2F90CFF2FADB49A8F2EEFDAB4137DA"/>
                </w:placeholder>
                <w:comboBox>
                  <w:listItem w:displayText="Vyberte jednu z možností." w:value="Vyberte jednu z možností."/>
                  <w:listItem w:displayText="3★" w:value="3★"/>
                  <w:listItem w:displayText="4★" w:value="4★"/>
                  <w:listItem w:displayText="5★" w:value="5★"/>
                </w:comboBox>
              </w:sdtPr>
              <w:sdtEnd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23F9CA1F" w14:textId="40288254" w:rsidR="00A36D03" w:rsidRPr="00A27BE2" w:rsidRDefault="009A780A" w:rsidP="00A36D03">
            <w:pPr>
              <w:rPr>
                <w:rFonts w:ascii="Tahoma" w:hAnsi="Tahoma" w:cs="Tahoma"/>
                <w:i/>
                <w:sz w:val="16"/>
                <w:szCs w:val="16"/>
                <w:lang w:val="sk-SK"/>
              </w:rPr>
            </w:pPr>
            <w:sdt>
              <w:sdtPr>
                <w:rPr>
                  <w:rFonts w:ascii="Tahoma" w:hAnsi="Tahoma" w:cs="Tahoma"/>
                  <w:i/>
                  <w:sz w:val="16"/>
                  <w:szCs w:val="16"/>
                  <w:lang w:val="sk-SK"/>
                </w:rPr>
                <w:id w:val="1189952688"/>
                <w:placeholder>
                  <w:docPart w:val="988405B425B5394282D775C5DD9BD698"/>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A36D03">
                  <w:rPr>
                    <w:rFonts w:ascii="Tahoma" w:hAnsi="Tahoma" w:cs="Tahoma"/>
                    <w:i/>
                    <w:sz w:val="16"/>
                    <w:szCs w:val="16"/>
                    <w:lang w:val="sk-SK"/>
                  </w:rPr>
                  <w:t>Mesačne</w:t>
                </w:r>
              </w:sdtContent>
            </w:sdt>
          </w:p>
        </w:tc>
      </w:tr>
      <w:tr w:rsidR="00A36D03" w:rsidRPr="00A27BE2" w14:paraId="4D106639" w14:textId="77777777" w:rsidTr="00406F55">
        <w:tc>
          <w:tcPr>
            <w:tcW w:w="704" w:type="dxa"/>
            <w:vAlign w:val="center"/>
          </w:tcPr>
          <w:p w14:paraId="0D94C542" w14:textId="7C1E52F0" w:rsidR="00A36D03" w:rsidRPr="00A27BE2" w:rsidRDefault="00A36D03" w:rsidP="00A36D03">
            <w:pPr>
              <w:rPr>
                <w:rFonts w:ascii="Tahoma" w:eastAsia="Tahoma" w:hAnsi="Tahoma" w:cs="Tahoma"/>
                <w:b/>
                <w:sz w:val="16"/>
                <w:szCs w:val="16"/>
                <w:lang w:val="sk-SK"/>
              </w:rPr>
            </w:pPr>
            <w:r>
              <w:rPr>
                <w:rFonts w:ascii="Tahoma" w:hAnsi="Tahoma" w:cs="Tahoma"/>
                <w:sz w:val="16"/>
                <w:szCs w:val="16"/>
                <w:lang w:val="sk-SK"/>
              </w:rPr>
              <w:t>15</w:t>
            </w:r>
          </w:p>
        </w:tc>
        <w:tc>
          <w:tcPr>
            <w:tcW w:w="3260" w:type="dxa"/>
            <w:vAlign w:val="center"/>
          </w:tcPr>
          <w:p w14:paraId="0B405D13" w14:textId="691E0549"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 xml:space="preserve">Register </w:t>
            </w:r>
            <w:r w:rsidRPr="002D6621">
              <w:rPr>
                <w:rFonts w:ascii="Tahoma" w:hAnsi="Tahoma" w:cs="Tahoma"/>
                <w:i/>
                <w:iCs/>
                <w:sz w:val="16"/>
                <w:szCs w:val="16"/>
                <w:lang w:val="sk-SK"/>
              </w:rPr>
              <w:t xml:space="preserve">dopravných bodov </w:t>
            </w:r>
            <w:r w:rsidRPr="00A27BE2">
              <w:rPr>
                <w:rFonts w:ascii="Tahoma" w:hAnsi="Tahoma" w:cs="Tahoma"/>
                <w:i/>
                <w:iCs/>
                <w:sz w:val="16"/>
                <w:szCs w:val="16"/>
                <w:lang w:val="sk-SK"/>
              </w:rPr>
              <w:t>železničnej dopravy Juh</w:t>
            </w:r>
          </w:p>
        </w:tc>
        <w:tc>
          <w:tcPr>
            <w:tcW w:w="2410" w:type="dxa"/>
          </w:tcPr>
          <w:p w14:paraId="3F3F58AD" w14:textId="041E8E6D" w:rsidR="00A36D03" w:rsidRPr="00A27BE2" w:rsidRDefault="009A780A" w:rsidP="00A36D03">
            <w:pPr>
              <w:rPr>
                <w:rFonts w:ascii="Tahoma" w:hAnsi="Tahoma" w:cs="Tahoma"/>
                <w:sz w:val="16"/>
                <w:szCs w:val="16"/>
                <w:lang w:val="sk-SK"/>
              </w:rPr>
            </w:pPr>
            <w:sdt>
              <w:sdtPr>
                <w:rPr>
                  <w:rFonts w:ascii="Tahoma" w:hAnsi="Tahoma" w:cs="Tahoma"/>
                  <w:sz w:val="16"/>
                  <w:szCs w:val="16"/>
                  <w:lang w:val="sk-SK"/>
                </w:rPr>
                <w:id w:val="1978259631"/>
                <w:placeholder>
                  <w:docPart w:val="3706645951CE1243A93EBC01ADE9D2D3"/>
                </w:placeholder>
                <w:comboBox>
                  <w:listItem w:displayText="Vyberte jednu z možností." w:value="Vyberte jednu z možností."/>
                  <w:listItem w:displayText="3★" w:value="3★"/>
                  <w:listItem w:displayText="4★" w:value="4★"/>
                  <w:listItem w:displayText="5★" w:value="5★"/>
                </w:comboBox>
              </w:sdtPr>
              <w:sdtEnd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7C39B637" w14:textId="5D6E3248" w:rsidR="00A36D03" w:rsidRPr="00A27BE2" w:rsidRDefault="009A780A" w:rsidP="00A36D03">
            <w:pPr>
              <w:rPr>
                <w:rFonts w:ascii="Tahoma" w:hAnsi="Tahoma" w:cs="Tahoma"/>
                <w:i/>
                <w:sz w:val="16"/>
                <w:szCs w:val="16"/>
                <w:lang w:val="sk-SK"/>
              </w:rPr>
            </w:pPr>
            <w:sdt>
              <w:sdtPr>
                <w:rPr>
                  <w:rFonts w:ascii="Tahoma" w:hAnsi="Tahoma" w:cs="Tahoma"/>
                  <w:i/>
                  <w:sz w:val="16"/>
                  <w:szCs w:val="16"/>
                  <w:lang w:val="sk-SK"/>
                </w:rPr>
                <w:id w:val="-1494955227"/>
                <w:placeholder>
                  <w:docPart w:val="EFA1AB6D38714B42A9275FD5FB088623"/>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A36D03" w:rsidRPr="00EE1D91">
                  <w:rPr>
                    <w:rFonts w:ascii="Tahoma" w:hAnsi="Tahoma" w:cs="Tahoma"/>
                    <w:i/>
                    <w:sz w:val="16"/>
                    <w:szCs w:val="16"/>
                    <w:lang w:val="sk-SK"/>
                  </w:rPr>
                  <w:t>Mesačne</w:t>
                </w:r>
              </w:sdtContent>
            </w:sdt>
          </w:p>
        </w:tc>
      </w:tr>
      <w:tr w:rsidR="00A36D03" w:rsidRPr="00A27BE2" w14:paraId="1C83821D" w14:textId="77777777" w:rsidTr="00406F55">
        <w:tc>
          <w:tcPr>
            <w:tcW w:w="704" w:type="dxa"/>
            <w:vAlign w:val="center"/>
          </w:tcPr>
          <w:p w14:paraId="48052FEA" w14:textId="461B7D29" w:rsidR="00A36D03" w:rsidRPr="00A27BE2" w:rsidRDefault="00A36D03" w:rsidP="00A36D03">
            <w:pPr>
              <w:rPr>
                <w:rFonts w:ascii="Tahoma" w:eastAsia="Tahoma" w:hAnsi="Tahoma" w:cs="Tahoma"/>
                <w:b/>
                <w:sz w:val="16"/>
                <w:szCs w:val="16"/>
                <w:lang w:val="sk-SK"/>
              </w:rPr>
            </w:pPr>
            <w:r>
              <w:rPr>
                <w:rFonts w:ascii="Tahoma" w:hAnsi="Tahoma" w:cs="Tahoma"/>
                <w:sz w:val="16"/>
                <w:szCs w:val="16"/>
                <w:lang w:val="sk-SK"/>
              </w:rPr>
              <w:t>16</w:t>
            </w:r>
          </w:p>
        </w:tc>
        <w:tc>
          <w:tcPr>
            <w:tcW w:w="3260" w:type="dxa"/>
            <w:vAlign w:val="center"/>
          </w:tcPr>
          <w:p w14:paraId="20A385B8" w14:textId="68656570"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 xml:space="preserve">Register </w:t>
            </w:r>
            <w:r w:rsidRPr="002D6621">
              <w:rPr>
                <w:rFonts w:ascii="Tahoma" w:hAnsi="Tahoma" w:cs="Tahoma"/>
                <w:i/>
                <w:iCs/>
                <w:sz w:val="16"/>
                <w:szCs w:val="16"/>
                <w:lang w:val="sk-SK"/>
              </w:rPr>
              <w:t xml:space="preserve">dopravných bodov </w:t>
            </w:r>
            <w:r w:rsidRPr="00A27BE2">
              <w:rPr>
                <w:rFonts w:ascii="Tahoma" w:hAnsi="Tahoma" w:cs="Tahoma"/>
                <w:i/>
                <w:iCs/>
                <w:sz w:val="16"/>
                <w:szCs w:val="16"/>
                <w:lang w:val="sk-SK"/>
              </w:rPr>
              <w:t>železničnej dopravy Východ</w:t>
            </w:r>
          </w:p>
        </w:tc>
        <w:tc>
          <w:tcPr>
            <w:tcW w:w="2410" w:type="dxa"/>
          </w:tcPr>
          <w:p w14:paraId="3C4DAD59" w14:textId="5F955E93" w:rsidR="00A36D03" w:rsidRPr="00A27BE2" w:rsidRDefault="009A780A" w:rsidP="00A36D03">
            <w:pPr>
              <w:rPr>
                <w:rFonts w:ascii="Tahoma" w:hAnsi="Tahoma" w:cs="Tahoma"/>
                <w:sz w:val="16"/>
                <w:szCs w:val="16"/>
                <w:lang w:val="sk-SK"/>
              </w:rPr>
            </w:pPr>
            <w:sdt>
              <w:sdtPr>
                <w:rPr>
                  <w:rFonts w:ascii="Tahoma" w:hAnsi="Tahoma" w:cs="Tahoma"/>
                  <w:sz w:val="16"/>
                  <w:szCs w:val="16"/>
                  <w:lang w:val="sk-SK"/>
                </w:rPr>
                <w:id w:val="1508640204"/>
                <w:placeholder>
                  <w:docPart w:val="9DDB9372FA184049981645F8E9AC74CD"/>
                </w:placeholder>
                <w:comboBox>
                  <w:listItem w:displayText="Vyberte jednu z možností." w:value="Vyberte jednu z možností."/>
                  <w:listItem w:displayText="3★" w:value="3★"/>
                  <w:listItem w:displayText="4★" w:value="4★"/>
                  <w:listItem w:displayText="5★" w:value="5★"/>
                </w:comboBox>
              </w:sdtPr>
              <w:sdtEnd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0B001071" w14:textId="375597FD" w:rsidR="00A36D03" w:rsidRPr="00A27BE2" w:rsidRDefault="009A780A" w:rsidP="00A36D03">
            <w:pPr>
              <w:rPr>
                <w:rFonts w:ascii="Tahoma" w:hAnsi="Tahoma" w:cs="Tahoma"/>
                <w:i/>
                <w:sz w:val="16"/>
                <w:szCs w:val="16"/>
                <w:lang w:val="sk-SK"/>
              </w:rPr>
            </w:pPr>
            <w:sdt>
              <w:sdtPr>
                <w:rPr>
                  <w:rFonts w:ascii="Tahoma" w:hAnsi="Tahoma" w:cs="Tahoma"/>
                  <w:i/>
                  <w:sz w:val="16"/>
                  <w:szCs w:val="16"/>
                  <w:lang w:val="sk-SK"/>
                </w:rPr>
                <w:id w:val="-271631458"/>
                <w:placeholder>
                  <w:docPart w:val="59B04322DF68FF4F89188D61128D602E"/>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A36D03" w:rsidRPr="00EE1D91">
                  <w:rPr>
                    <w:rFonts w:ascii="Tahoma" w:hAnsi="Tahoma" w:cs="Tahoma"/>
                    <w:i/>
                    <w:sz w:val="16"/>
                    <w:szCs w:val="16"/>
                    <w:lang w:val="sk-SK"/>
                  </w:rPr>
                  <w:t>Mesačne</w:t>
                </w:r>
              </w:sdtContent>
            </w:sdt>
          </w:p>
        </w:tc>
      </w:tr>
      <w:tr w:rsidR="00A36D03" w:rsidRPr="00A27BE2" w14:paraId="18804CF3" w14:textId="77777777" w:rsidTr="00406F55">
        <w:tc>
          <w:tcPr>
            <w:tcW w:w="704" w:type="dxa"/>
            <w:vAlign w:val="center"/>
          </w:tcPr>
          <w:p w14:paraId="09B17886" w14:textId="5F78A83F" w:rsidR="00A36D03" w:rsidRPr="00A27BE2" w:rsidRDefault="00A36D03" w:rsidP="00A36D03">
            <w:pPr>
              <w:rPr>
                <w:rFonts w:ascii="Tahoma" w:eastAsia="Tahoma" w:hAnsi="Tahoma" w:cs="Tahoma"/>
                <w:b/>
                <w:sz w:val="16"/>
                <w:szCs w:val="16"/>
                <w:lang w:val="sk-SK"/>
              </w:rPr>
            </w:pPr>
            <w:r>
              <w:rPr>
                <w:rFonts w:ascii="Tahoma" w:hAnsi="Tahoma" w:cs="Tahoma"/>
                <w:sz w:val="16"/>
                <w:szCs w:val="16"/>
                <w:lang w:val="sk-SK"/>
              </w:rPr>
              <w:t>17</w:t>
            </w:r>
          </w:p>
        </w:tc>
        <w:tc>
          <w:tcPr>
            <w:tcW w:w="3260" w:type="dxa"/>
            <w:vAlign w:val="center"/>
          </w:tcPr>
          <w:p w14:paraId="69CAFC9B" w14:textId="39521622"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Štatistika vydaných licencií po rokoch s regionálnym určením (cestná)</w:t>
            </w:r>
          </w:p>
        </w:tc>
        <w:tc>
          <w:tcPr>
            <w:tcW w:w="2410" w:type="dxa"/>
          </w:tcPr>
          <w:p w14:paraId="2B49C65D" w14:textId="26FE6489" w:rsidR="00A36D03" w:rsidRPr="00A27BE2" w:rsidRDefault="009A780A" w:rsidP="00A36D03">
            <w:pPr>
              <w:rPr>
                <w:rFonts w:ascii="Tahoma" w:hAnsi="Tahoma" w:cs="Tahoma"/>
                <w:sz w:val="16"/>
                <w:szCs w:val="16"/>
                <w:lang w:val="sk-SK"/>
              </w:rPr>
            </w:pPr>
            <w:sdt>
              <w:sdtPr>
                <w:rPr>
                  <w:rFonts w:ascii="Tahoma" w:hAnsi="Tahoma" w:cs="Tahoma"/>
                  <w:sz w:val="16"/>
                  <w:szCs w:val="16"/>
                  <w:lang w:val="sk-SK"/>
                </w:rPr>
                <w:id w:val="-1740011683"/>
                <w:placeholder>
                  <w:docPart w:val="109D32D477E25D448658FD6F5617C360"/>
                </w:placeholder>
                <w:comboBox>
                  <w:listItem w:displayText="Vyberte jednu z možností." w:value="Vyberte jednu z možností."/>
                  <w:listItem w:displayText="3★" w:value="3★"/>
                  <w:listItem w:displayText="4★" w:value="4★"/>
                  <w:listItem w:displayText="5★" w:value="5★"/>
                </w:comboBox>
              </w:sdtPr>
              <w:sdtEnd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484BA185" w14:textId="21090CE4" w:rsidR="00A36D03" w:rsidRPr="00A27BE2" w:rsidRDefault="009A780A" w:rsidP="00A36D03">
            <w:pPr>
              <w:rPr>
                <w:rFonts w:ascii="Tahoma" w:hAnsi="Tahoma" w:cs="Tahoma"/>
                <w:i/>
                <w:sz w:val="16"/>
                <w:szCs w:val="16"/>
                <w:lang w:val="sk-SK"/>
              </w:rPr>
            </w:pPr>
            <w:sdt>
              <w:sdtPr>
                <w:rPr>
                  <w:rFonts w:ascii="Tahoma" w:hAnsi="Tahoma" w:cs="Tahoma"/>
                  <w:i/>
                  <w:sz w:val="16"/>
                  <w:szCs w:val="16"/>
                  <w:lang w:val="sk-SK"/>
                </w:rPr>
                <w:id w:val="-1101877864"/>
                <w:placeholder>
                  <w:docPart w:val="FE198481604A93458DCF38CF1523EBF8"/>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A36D03">
                  <w:rPr>
                    <w:rFonts w:ascii="Tahoma" w:hAnsi="Tahoma" w:cs="Tahoma"/>
                    <w:i/>
                    <w:sz w:val="16"/>
                    <w:szCs w:val="16"/>
                    <w:lang w:val="sk-SK"/>
                  </w:rPr>
                  <w:t>Ročne</w:t>
                </w:r>
              </w:sdtContent>
            </w:sdt>
          </w:p>
        </w:tc>
      </w:tr>
      <w:tr w:rsidR="00A36D03" w:rsidRPr="00A27BE2" w14:paraId="6C2B71B0" w14:textId="77777777" w:rsidTr="00406F55">
        <w:tc>
          <w:tcPr>
            <w:tcW w:w="704" w:type="dxa"/>
            <w:vAlign w:val="center"/>
          </w:tcPr>
          <w:p w14:paraId="7EAEA3C9" w14:textId="27AA6593" w:rsidR="00A36D03" w:rsidRPr="00A27BE2" w:rsidRDefault="00A36D03" w:rsidP="00A36D03">
            <w:pPr>
              <w:rPr>
                <w:rFonts w:ascii="Tahoma" w:eastAsia="Tahoma" w:hAnsi="Tahoma" w:cs="Tahoma"/>
                <w:b/>
                <w:sz w:val="16"/>
                <w:szCs w:val="16"/>
                <w:lang w:val="sk-SK"/>
              </w:rPr>
            </w:pPr>
            <w:r>
              <w:rPr>
                <w:rFonts w:ascii="Tahoma" w:hAnsi="Tahoma" w:cs="Tahoma"/>
                <w:sz w:val="16"/>
                <w:szCs w:val="16"/>
                <w:lang w:val="sk-SK"/>
              </w:rPr>
              <w:t>18</w:t>
            </w:r>
          </w:p>
        </w:tc>
        <w:tc>
          <w:tcPr>
            <w:tcW w:w="3260" w:type="dxa"/>
            <w:vAlign w:val="center"/>
          </w:tcPr>
          <w:p w14:paraId="67375ABA" w14:textId="1D27E780"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Štatistika počtu aktívnych liniek na registrovaného dopravcu</w:t>
            </w:r>
          </w:p>
        </w:tc>
        <w:tc>
          <w:tcPr>
            <w:tcW w:w="2410" w:type="dxa"/>
          </w:tcPr>
          <w:p w14:paraId="51A0894E" w14:textId="14EDCFCC" w:rsidR="00A36D03" w:rsidRPr="00A27BE2" w:rsidRDefault="009A780A" w:rsidP="00A36D03">
            <w:pPr>
              <w:rPr>
                <w:rFonts w:ascii="Tahoma" w:hAnsi="Tahoma" w:cs="Tahoma"/>
                <w:sz w:val="16"/>
                <w:szCs w:val="16"/>
                <w:lang w:val="sk-SK"/>
              </w:rPr>
            </w:pPr>
            <w:sdt>
              <w:sdtPr>
                <w:rPr>
                  <w:rFonts w:ascii="Tahoma" w:hAnsi="Tahoma" w:cs="Tahoma"/>
                  <w:sz w:val="16"/>
                  <w:szCs w:val="16"/>
                  <w:lang w:val="sk-SK"/>
                </w:rPr>
                <w:id w:val="106166043"/>
                <w:placeholder>
                  <w:docPart w:val="CA3A0C36C107B9478C8897BA214244FB"/>
                </w:placeholder>
                <w:comboBox>
                  <w:listItem w:displayText="Vyberte jednu z možností." w:value="Vyberte jednu z možností."/>
                  <w:listItem w:displayText="3★" w:value="3★"/>
                  <w:listItem w:displayText="4★" w:value="4★"/>
                  <w:listItem w:displayText="5★" w:value="5★"/>
                </w:comboBox>
              </w:sdtPr>
              <w:sdtEnd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16C05938" w14:textId="6B7CC307" w:rsidR="00A36D03" w:rsidRPr="00A27BE2" w:rsidRDefault="009A780A" w:rsidP="00A36D03">
            <w:pPr>
              <w:rPr>
                <w:rFonts w:ascii="Tahoma" w:hAnsi="Tahoma" w:cs="Tahoma"/>
                <w:i/>
                <w:sz w:val="16"/>
                <w:szCs w:val="16"/>
                <w:lang w:val="sk-SK"/>
              </w:rPr>
            </w:pPr>
            <w:sdt>
              <w:sdtPr>
                <w:rPr>
                  <w:rFonts w:ascii="Tahoma" w:hAnsi="Tahoma" w:cs="Tahoma"/>
                  <w:i/>
                  <w:sz w:val="16"/>
                  <w:szCs w:val="16"/>
                  <w:lang w:val="sk-SK"/>
                </w:rPr>
                <w:id w:val="1946576510"/>
                <w:placeholder>
                  <w:docPart w:val="E245935E02939746813D649D133F99F0"/>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A36D03">
                  <w:rPr>
                    <w:rFonts w:ascii="Tahoma" w:hAnsi="Tahoma" w:cs="Tahoma"/>
                    <w:i/>
                    <w:sz w:val="16"/>
                    <w:szCs w:val="16"/>
                    <w:lang w:val="sk-SK"/>
                  </w:rPr>
                  <w:t>Týždenne</w:t>
                </w:r>
              </w:sdtContent>
            </w:sdt>
          </w:p>
        </w:tc>
      </w:tr>
      <w:tr w:rsidR="00A36D03" w:rsidRPr="00A27BE2" w14:paraId="0276138B" w14:textId="77777777" w:rsidTr="00406F55">
        <w:tc>
          <w:tcPr>
            <w:tcW w:w="704" w:type="dxa"/>
            <w:vAlign w:val="center"/>
          </w:tcPr>
          <w:p w14:paraId="60F16FEC" w14:textId="6D1B2D61" w:rsidR="00A36D03" w:rsidRPr="00A27BE2" w:rsidRDefault="00A36D03" w:rsidP="00A36D03">
            <w:pPr>
              <w:rPr>
                <w:rFonts w:ascii="Tahoma" w:eastAsia="Tahoma" w:hAnsi="Tahoma" w:cs="Tahoma"/>
                <w:b/>
                <w:sz w:val="16"/>
                <w:szCs w:val="16"/>
                <w:lang w:val="sk-SK"/>
              </w:rPr>
            </w:pPr>
            <w:r>
              <w:rPr>
                <w:rFonts w:ascii="Tahoma" w:hAnsi="Tahoma" w:cs="Tahoma"/>
                <w:sz w:val="16"/>
                <w:szCs w:val="16"/>
                <w:lang w:val="sk-SK"/>
              </w:rPr>
              <w:t>19</w:t>
            </w:r>
          </w:p>
        </w:tc>
        <w:tc>
          <w:tcPr>
            <w:tcW w:w="3260" w:type="dxa"/>
            <w:vAlign w:val="center"/>
          </w:tcPr>
          <w:p w14:paraId="38EDBD05" w14:textId="1EE8E87A"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Register licencovaných cestných prepravných prostriedkov s vybavením</w:t>
            </w:r>
          </w:p>
        </w:tc>
        <w:tc>
          <w:tcPr>
            <w:tcW w:w="2410" w:type="dxa"/>
          </w:tcPr>
          <w:p w14:paraId="1379388B" w14:textId="490040C4" w:rsidR="00A36D03" w:rsidRPr="00A27BE2" w:rsidRDefault="009A780A" w:rsidP="00A36D03">
            <w:pPr>
              <w:rPr>
                <w:rFonts w:ascii="Tahoma" w:hAnsi="Tahoma" w:cs="Tahoma"/>
                <w:sz w:val="16"/>
                <w:szCs w:val="16"/>
                <w:lang w:val="sk-SK"/>
              </w:rPr>
            </w:pPr>
            <w:sdt>
              <w:sdtPr>
                <w:rPr>
                  <w:rFonts w:ascii="Tahoma" w:hAnsi="Tahoma" w:cs="Tahoma"/>
                  <w:sz w:val="16"/>
                  <w:szCs w:val="16"/>
                  <w:lang w:val="sk-SK"/>
                </w:rPr>
                <w:id w:val="155965058"/>
                <w:placeholder>
                  <w:docPart w:val="56AF8897E801E847B45478751843024B"/>
                </w:placeholder>
                <w:comboBox>
                  <w:listItem w:displayText="Vyberte jednu z možností." w:value="Vyberte jednu z možností."/>
                  <w:listItem w:displayText="3★" w:value="3★"/>
                  <w:listItem w:displayText="4★" w:value="4★"/>
                  <w:listItem w:displayText="5★" w:value="5★"/>
                </w:comboBox>
              </w:sdtPr>
              <w:sdtEnd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2C7AEA2A" w14:textId="59FFAC25" w:rsidR="00A36D03" w:rsidRPr="00A27BE2" w:rsidRDefault="009A780A" w:rsidP="00A36D03">
            <w:pPr>
              <w:rPr>
                <w:rFonts w:ascii="Tahoma" w:hAnsi="Tahoma" w:cs="Tahoma"/>
                <w:i/>
                <w:sz w:val="16"/>
                <w:szCs w:val="16"/>
                <w:lang w:val="sk-SK"/>
              </w:rPr>
            </w:pPr>
            <w:sdt>
              <w:sdtPr>
                <w:rPr>
                  <w:rFonts w:ascii="Tahoma" w:hAnsi="Tahoma" w:cs="Tahoma"/>
                  <w:i/>
                  <w:sz w:val="16"/>
                  <w:szCs w:val="16"/>
                  <w:lang w:val="sk-SK"/>
                </w:rPr>
                <w:id w:val="-908766436"/>
                <w:placeholder>
                  <w:docPart w:val="9E97F4C267FA124CB76D7C4F8E056C77"/>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A36D03">
                  <w:rPr>
                    <w:rFonts w:ascii="Tahoma" w:hAnsi="Tahoma" w:cs="Tahoma"/>
                    <w:i/>
                    <w:sz w:val="16"/>
                    <w:szCs w:val="16"/>
                    <w:lang w:val="sk-SK"/>
                  </w:rPr>
                  <w:t>Polročne</w:t>
                </w:r>
              </w:sdtContent>
            </w:sdt>
          </w:p>
        </w:tc>
      </w:tr>
      <w:tr w:rsidR="00A36D03" w:rsidRPr="00A27BE2" w14:paraId="2B0859D0" w14:textId="77777777" w:rsidTr="00406F55">
        <w:tc>
          <w:tcPr>
            <w:tcW w:w="704" w:type="dxa"/>
            <w:vAlign w:val="center"/>
          </w:tcPr>
          <w:p w14:paraId="5156DAF2" w14:textId="555A995F" w:rsidR="00A36D03" w:rsidRPr="00A27BE2" w:rsidRDefault="00A36D03" w:rsidP="00A36D03">
            <w:pPr>
              <w:rPr>
                <w:rFonts w:ascii="Tahoma" w:eastAsia="Tahoma" w:hAnsi="Tahoma" w:cs="Tahoma"/>
                <w:b/>
                <w:sz w:val="16"/>
                <w:szCs w:val="16"/>
                <w:lang w:val="sk-SK"/>
              </w:rPr>
            </w:pPr>
            <w:r>
              <w:rPr>
                <w:rFonts w:ascii="Tahoma" w:hAnsi="Tahoma" w:cs="Tahoma"/>
                <w:sz w:val="16"/>
                <w:szCs w:val="16"/>
                <w:lang w:val="sk-SK"/>
              </w:rPr>
              <w:t>20</w:t>
            </w:r>
          </w:p>
        </w:tc>
        <w:tc>
          <w:tcPr>
            <w:tcW w:w="3260" w:type="dxa"/>
            <w:vAlign w:val="center"/>
          </w:tcPr>
          <w:p w14:paraId="359BD216" w14:textId="682B5507"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 xml:space="preserve">Register </w:t>
            </w:r>
            <w:proofErr w:type="spellStart"/>
            <w:r w:rsidRPr="00A27BE2">
              <w:rPr>
                <w:rFonts w:ascii="Tahoma" w:hAnsi="Tahoma" w:cs="Tahoma"/>
                <w:i/>
                <w:iCs/>
                <w:sz w:val="16"/>
                <w:szCs w:val="16"/>
                <w:lang w:val="sk-SK"/>
              </w:rPr>
              <w:t>multimodálnych</w:t>
            </w:r>
            <w:proofErr w:type="spellEnd"/>
            <w:r w:rsidRPr="00A27BE2">
              <w:rPr>
                <w:rFonts w:ascii="Tahoma" w:hAnsi="Tahoma" w:cs="Tahoma"/>
                <w:i/>
                <w:iCs/>
                <w:sz w:val="16"/>
                <w:szCs w:val="16"/>
                <w:lang w:val="sk-SK"/>
              </w:rPr>
              <w:t xml:space="preserve"> dopravných bodov (priradenie jednej lokality k viacerým typom dopravy)</w:t>
            </w:r>
          </w:p>
        </w:tc>
        <w:tc>
          <w:tcPr>
            <w:tcW w:w="2410" w:type="dxa"/>
          </w:tcPr>
          <w:p w14:paraId="35D767D1" w14:textId="4D794537" w:rsidR="00A36D03" w:rsidRPr="00A27BE2" w:rsidRDefault="009A780A" w:rsidP="00A36D03">
            <w:pPr>
              <w:rPr>
                <w:rFonts w:ascii="Tahoma" w:hAnsi="Tahoma" w:cs="Tahoma"/>
                <w:sz w:val="16"/>
                <w:szCs w:val="16"/>
                <w:lang w:val="sk-SK"/>
              </w:rPr>
            </w:pPr>
            <w:sdt>
              <w:sdtPr>
                <w:rPr>
                  <w:rFonts w:ascii="Tahoma" w:hAnsi="Tahoma" w:cs="Tahoma"/>
                  <w:sz w:val="16"/>
                  <w:szCs w:val="16"/>
                  <w:lang w:val="sk-SK"/>
                </w:rPr>
                <w:id w:val="763034802"/>
                <w:placeholder>
                  <w:docPart w:val="FE7C0DEAFBAE33488C8DD56A45839FFD"/>
                </w:placeholder>
                <w:comboBox>
                  <w:listItem w:displayText="Vyberte jednu z možností." w:value="Vyberte jednu z možností."/>
                  <w:listItem w:displayText="3★" w:value="3★"/>
                  <w:listItem w:displayText="4★" w:value="4★"/>
                  <w:listItem w:displayText="5★" w:value="5★"/>
                </w:comboBox>
              </w:sdtPr>
              <w:sdtEnd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23B67DE4" w14:textId="3BA88987" w:rsidR="00A36D03" w:rsidRPr="00A27BE2" w:rsidRDefault="009A780A" w:rsidP="00A36D03">
            <w:pPr>
              <w:rPr>
                <w:rFonts w:ascii="Tahoma" w:hAnsi="Tahoma" w:cs="Tahoma"/>
                <w:i/>
                <w:sz w:val="16"/>
                <w:szCs w:val="16"/>
                <w:lang w:val="sk-SK"/>
              </w:rPr>
            </w:pPr>
            <w:sdt>
              <w:sdtPr>
                <w:rPr>
                  <w:rFonts w:ascii="Tahoma" w:hAnsi="Tahoma" w:cs="Tahoma"/>
                  <w:i/>
                  <w:sz w:val="16"/>
                  <w:szCs w:val="16"/>
                  <w:lang w:val="sk-SK"/>
                </w:rPr>
                <w:id w:val="-1506665456"/>
                <w:placeholder>
                  <w:docPart w:val="C2A9113378A3CE47AAC6C322484A4B30"/>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A36D03">
                  <w:rPr>
                    <w:rFonts w:ascii="Tahoma" w:hAnsi="Tahoma" w:cs="Tahoma"/>
                    <w:i/>
                    <w:sz w:val="16"/>
                    <w:szCs w:val="16"/>
                    <w:lang w:val="sk-SK"/>
                  </w:rPr>
                  <w:t>Mesačne</w:t>
                </w:r>
              </w:sdtContent>
            </w:sdt>
          </w:p>
        </w:tc>
      </w:tr>
      <w:tr w:rsidR="00A36D03" w:rsidRPr="00A27BE2" w14:paraId="00BEF0D1" w14:textId="77777777" w:rsidTr="00406F55">
        <w:tc>
          <w:tcPr>
            <w:tcW w:w="704" w:type="dxa"/>
            <w:vAlign w:val="center"/>
          </w:tcPr>
          <w:p w14:paraId="67C318AC" w14:textId="09DEAFC1" w:rsidR="00A36D03" w:rsidRPr="00A27BE2" w:rsidRDefault="00A36D03" w:rsidP="00A36D03">
            <w:pPr>
              <w:rPr>
                <w:rFonts w:ascii="Tahoma" w:eastAsia="Tahoma" w:hAnsi="Tahoma" w:cs="Tahoma"/>
                <w:b/>
                <w:sz w:val="16"/>
                <w:szCs w:val="16"/>
                <w:lang w:val="sk-SK"/>
              </w:rPr>
            </w:pPr>
            <w:r>
              <w:rPr>
                <w:rFonts w:ascii="Tahoma" w:hAnsi="Tahoma" w:cs="Tahoma"/>
                <w:sz w:val="16"/>
                <w:szCs w:val="16"/>
                <w:lang w:val="sk-SK"/>
              </w:rPr>
              <w:t>21</w:t>
            </w:r>
          </w:p>
        </w:tc>
        <w:tc>
          <w:tcPr>
            <w:tcW w:w="3260" w:type="dxa"/>
            <w:vAlign w:val="center"/>
          </w:tcPr>
          <w:p w14:paraId="5CB6B385" w14:textId="6169DD09"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Register vybavenosti k dopravným bodom (zastávkam, staniciam)</w:t>
            </w:r>
          </w:p>
        </w:tc>
        <w:tc>
          <w:tcPr>
            <w:tcW w:w="2410" w:type="dxa"/>
          </w:tcPr>
          <w:p w14:paraId="6811CE1B" w14:textId="3D1380F0" w:rsidR="00A36D03" w:rsidRPr="00A27BE2" w:rsidRDefault="009A780A" w:rsidP="00A36D03">
            <w:pPr>
              <w:rPr>
                <w:rFonts w:ascii="Tahoma" w:hAnsi="Tahoma" w:cs="Tahoma"/>
                <w:sz w:val="16"/>
                <w:szCs w:val="16"/>
                <w:lang w:val="sk-SK"/>
              </w:rPr>
            </w:pPr>
            <w:sdt>
              <w:sdtPr>
                <w:rPr>
                  <w:rFonts w:ascii="Tahoma" w:hAnsi="Tahoma" w:cs="Tahoma"/>
                  <w:sz w:val="16"/>
                  <w:szCs w:val="16"/>
                  <w:lang w:val="sk-SK"/>
                </w:rPr>
                <w:id w:val="390860309"/>
                <w:placeholder>
                  <w:docPart w:val="83B92CCBDC8C5046953563AAA8D5D303"/>
                </w:placeholder>
                <w:comboBox>
                  <w:listItem w:displayText="Vyberte jednu z možností." w:value="Vyberte jednu z možností."/>
                  <w:listItem w:displayText="3★" w:value="3★"/>
                  <w:listItem w:displayText="4★" w:value="4★"/>
                  <w:listItem w:displayText="5★" w:value="5★"/>
                </w:comboBox>
              </w:sdtPr>
              <w:sdtEnd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0E1CC504" w14:textId="5E2E8632" w:rsidR="00A36D03" w:rsidRPr="00A27BE2" w:rsidRDefault="009A780A" w:rsidP="00A36D03">
            <w:pPr>
              <w:rPr>
                <w:rFonts w:ascii="Tahoma" w:hAnsi="Tahoma" w:cs="Tahoma"/>
                <w:i/>
                <w:sz w:val="16"/>
                <w:szCs w:val="16"/>
                <w:lang w:val="sk-SK"/>
              </w:rPr>
            </w:pPr>
            <w:sdt>
              <w:sdtPr>
                <w:rPr>
                  <w:rFonts w:ascii="Tahoma" w:hAnsi="Tahoma" w:cs="Tahoma"/>
                  <w:i/>
                  <w:sz w:val="16"/>
                  <w:szCs w:val="16"/>
                  <w:lang w:val="sk-SK"/>
                </w:rPr>
                <w:id w:val="1684868105"/>
                <w:placeholder>
                  <w:docPart w:val="D4B10232C136774CBD6DBDC9C92BAD7F"/>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A36D03">
                  <w:rPr>
                    <w:rFonts w:ascii="Tahoma" w:hAnsi="Tahoma" w:cs="Tahoma"/>
                    <w:i/>
                    <w:sz w:val="16"/>
                    <w:szCs w:val="16"/>
                    <w:lang w:val="sk-SK"/>
                  </w:rPr>
                  <w:t>Mesačne</w:t>
                </w:r>
              </w:sdtContent>
            </w:sdt>
          </w:p>
        </w:tc>
      </w:tr>
      <w:tr w:rsidR="00A36D03" w:rsidRPr="00A27BE2" w14:paraId="3EA3C402" w14:textId="77777777" w:rsidTr="00406F55">
        <w:tc>
          <w:tcPr>
            <w:tcW w:w="704" w:type="dxa"/>
            <w:vAlign w:val="center"/>
          </w:tcPr>
          <w:p w14:paraId="1FE37601" w14:textId="6122A2CA" w:rsidR="00A36D03" w:rsidRPr="00A27BE2" w:rsidRDefault="00A36D03" w:rsidP="00A36D03">
            <w:pPr>
              <w:rPr>
                <w:rFonts w:ascii="Tahoma" w:eastAsia="Tahoma" w:hAnsi="Tahoma" w:cs="Tahoma"/>
                <w:b/>
                <w:sz w:val="16"/>
                <w:szCs w:val="16"/>
                <w:lang w:val="sk-SK"/>
              </w:rPr>
            </w:pPr>
            <w:r>
              <w:rPr>
                <w:rFonts w:ascii="Tahoma" w:hAnsi="Tahoma" w:cs="Tahoma"/>
                <w:sz w:val="16"/>
                <w:szCs w:val="16"/>
                <w:lang w:val="sk-SK"/>
              </w:rPr>
              <w:t>22</w:t>
            </w:r>
          </w:p>
        </w:tc>
        <w:tc>
          <w:tcPr>
            <w:tcW w:w="3260" w:type="dxa"/>
            <w:vAlign w:val="center"/>
          </w:tcPr>
          <w:p w14:paraId="143E0D35" w14:textId="355186E6"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 xml:space="preserve">Register údajov pre PRM vo vzťahu ku každej zastávke/stanici (PRM = Person </w:t>
            </w:r>
            <w:proofErr w:type="spellStart"/>
            <w:r w:rsidRPr="00A27BE2">
              <w:rPr>
                <w:rFonts w:ascii="Tahoma" w:hAnsi="Tahoma" w:cs="Tahoma"/>
                <w:i/>
                <w:iCs/>
                <w:sz w:val="16"/>
                <w:szCs w:val="16"/>
                <w:lang w:val="sk-SK"/>
              </w:rPr>
              <w:t>with</w:t>
            </w:r>
            <w:proofErr w:type="spellEnd"/>
            <w:r w:rsidRPr="00A27BE2">
              <w:rPr>
                <w:rFonts w:ascii="Tahoma" w:hAnsi="Tahoma" w:cs="Tahoma"/>
                <w:i/>
                <w:iCs/>
                <w:sz w:val="16"/>
                <w:szCs w:val="16"/>
                <w:lang w:val="sk-SK"/>
              </w:rPr>
              <w:t xml:space="preserve"> </w:t>
            </w:r>
            <w:proofErr w:type="spellStart"/>
            <w:r w:rsidRPr="00A27BE2">
              <w:rPr>
                <w:rFonts w:ascii="Tahoma" w:hAnsi="Tahoma" w:cs="Tahoma"/>
                <w:i/>
                <w:iCs/>
                <w:sz w:val="16"/>
                <w:szCs w:val="16"/>
                <w:lang w:val="sk-SK"/>
              </w:rPr>
              <w:t>Reduced</w:t>
            </w:r>
            <w:proofErr w:type="spellEnd"/>
            <w:r w:rsidRPr="00A27BE2">
              <w:rPr>
                <w:rFonts w:ascii="Tahoma" w:hAnsi="Tahoma" w:cs="Tahoma"/>
                <w:i/>
                <w:iCs/>
                <w:sz w:val="16"/>
                <w:szCs w:val="16"/>
                <w:lang w:val="sk-SK"/>
              </w:rPr>
              <w:t xml:space="preserve"> Mobility)</w:t>
            </w:r>
          </w:p>
        </w:tc>
        <w:tc>
          <w:tcPr>
            <w:tcW w:w="2410" w:type="dxa"/>
          </w:tcPr>
          <w:p w14:paraId="2B8D5809" w14:textId="5E0740E8" w:rsidR="00A36D03" w:rsidRPr="00A27BE2" w:rsidRDefault="009A780A" w:rsidP="00A36D03">
            <w:pPr>
              <w:rPr>
                <w:rFonts w:ascii="Tahoma" w:hAnsi="Tahoma" w:cs="Tahoma"/>
                <w:sz w:val="16"/>
                <w:szCs w:val="16"/>
                <w:lang w:val="sk-SK"/>
              </w:rPr>
            </w:pPr>
            <w:sdt>
              <w:sdtPr>
                <w:rPr>
                  <w:rFonts w:ascii="Tahoma" w:hAnsi="Tahoma" w:cs="Tahoma"/>
                  <w:sz w:val="16"/>
                  <w:szCs w:val="16"/>
                  <w:lang w:val="sk-SK"/>
                </w:rPr>
                <w:id w:val="-1971660374"/>
                <w:placeholder>
                  <w:docPart w:val="A2AAFC952B226447A205733AFE58B98F"/>
                </w:placeholder>
                <w:comboBox>
                  <w:listItem w:displayText="Vyberte jednu z možností." w:value="Vyberte jednu z možností."/>
                  <w:listItem w:displayText="3★" w:value="3★"/>
                  <w:listItem w:displayText="4★" w:value="4★"/>
                  <w:listItem w:displayText="5★" w:value="5★"/>
                </w:comboBox>
              </w:sdtPr>
              <w:sdtEnd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68772A6F" w14:textId="6C223174" w:rsidR="00A36D03" w:rsidRPr="00A27BE2" w:rsidRDefault="009A780A" w:rsidP="00A36D03">
            <w:pPr>
              <w:rPr>
                <w:rFonts w:ascii="Tahoma" w:hAnsi="Tahoma" w:cs="Tahoma"/>
                <w:i/>
                <w:sz w:val="16"/>
                <w:szCs w:val="16"/>
                <w:lang w:val="sk-SK"/>
              </w:rPr>
            </w:pPr>
            <w:sdt>
              <w:sdtPr>
                <w:rPr>
                  <w:rFonts w:ascii="Tahoma" w:hAnsi="Tahoma" w:cs="Tahoma"/>
                  <w:i/>
                  <w:sz w:val="16"/>
                  <w:szCs w:val="16"/>
                  <w:lang w:val="sk-SK"/>
                </w:rPr>
                <w:id w:val="420601454"/>
                <w:placeholder>
                  <w:docPart w:val="1D45337604CCC645A69757454435BF48"/>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A36D03">
                  <w:rPr>
                    <w:rFonts w:ascii="Tahoma" w:hAnsi="Tahoma" w:cs="Tahoma"/>
                    <w:i/>
                    <w:sz w:val="16"/>
                    <w:szCs w:val="16"/>
                    <w:lang w:val="sk-SK"/>
                  </w:rPr>
                  <w:t>Mesačne</w:t>
                </w:r>
              </w:sdtContent>
            </w:sdt>
          </w:p>
        </w:tc>
      </w:tr>
      <w:tr w:rsidR="00A36D03" w:rsidRPr="00A27BE2" w14:paraId="32D46CDB" w14:textId="77777777" w:rsidTr="00406F55">
        <w:tc>
          <w:tcPr>
            <w:tcW w:w="704" w:type="dxa"/>
            <w:vAlign w:val="center"/>
          </w:tcPr>
          <w:p w14:paraId="5A199563" w14:textId="17A888E7" w:rsidR="00A36D03" w:rsidRPr="00A27BE2" w:rsidRDefault="00A36D03" w:rsidP="00A36D03">
            <w:pPr>
              <w:rPr>
                <w:rFonts w:ascii="Tahoma" w:eastAsia="Tahoma" w:hAnsi="Tahoma" w:cs="Tahoma"/>
                <w:b/>
                <w:sz w:val="16"/>
                <w:szCs w:val="16"/>
                <w:lang w:val="sk-SK"/>
              </w:rPr>
            </w:pPr>
            <w:r>
              <w:rPr>
                <w:rFonts w:ascii="Tahoma" w:hAnsi="Tahoma" w:cs="Tahoma"/>
                <w:sz w:val="16"/>
                <w:szCs w:val="16"/>
                <w:lang w:val="sk-SK"/>
              </w:rPr>
              <w:t>23</w:t>
            </w:r>
          </w:p>
        </w:tc>
        <w:tc>
          <w:tcPr>
            <w:tcW w:w="3260" w:type="dxa"/>
            <w:vAlign w:val="center"/>
          </w:tcPr>
          <w:p w14:paraId="74C713C4" w14:textId="13B0FD39"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Register železničných vozidiel (vo vzťahu ku vybavenosti a bežnej linke)</w:t>
            </w:r>
          </w:p>
        </w:tc>
        <w:tc>
          <w:tcPr>
            <w:tcW w:w="2410" w:type="dxa"/>
          </w:tcPr>
          <w:p w14:paraId="144E3C98" w14:textId="21B73F8E" w:rsidR="00A36D03" w:rsidRPr="00A27BE2" w:rsidRDefault="009A780A" w:rsidP="00A36D03">
            <w:pPr>
              <w:rPr>
                <w:rFonts w:ascii="Tahoma" w:hAnsi="Tahoma" w:cs="Tahoma"/>
                <w:sz w:val="16"/>
                <w:szCs w:val="16"/>
                <w:lang w:val="sk-SK"/>
              </w:rPr>
            </w:pPr>
            <w:sdt>
              <w:sdtPr>
                <w:rPr>
                  <w:rFonts w:ascii="Tahoma" w:hAnsi="Tahoma" w:cs="Tahoma"/>
                  <w:sz w:val="16"/>
                  <w:szCs w:val="16"/>
                  <w:lang w:val="sk-SK"/>
                </w:rPr>
                <w:id w:val="-108509272"/>
                <w:placeholder>
                  <w:docPart w:val="12951AB332BCCD4798B03729BEF7A4DC"/>
                </w:placeholder>
                <w:comboBox>
                  <w:listItem w:displayText="Vyberte jednu z možností." w:value="Vyberte jednu z možností."/>
                  <w:listItem w:displayText="3★" w:value="3★"/>
                  <w:listItem w:displayText="4★" w:value="4★"/>
                  <w:listItem w:displayText="5★" w:value="5★"/>
                </w:comboBox>
              </w:sdtPr>
              <w:sdtEnd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18774666" w14:textId="0F342A34" w:rsidR="00A36D03" w:rsidRPr="00A27BE2" w:rsidRDefault="009A780A" w:rsidP="00A36D03">
            <w:pPr>
              <w:rPr>
                <w:rFonts w:ascii="Tahoma" w:hAnsi="Tahoma" w:cs="Tahoma"/>
                <w:i/>
                <w:sz w:val="16"/>
                <w:szCs w:val="16"/>
                <w:lang w:val="sk-SK"/>
              </w:rPr>
            </w:pPr>
            <w:sdt>
              <w:sdtPr>
                <w:rPr>
                  <w:rFonts w:ascii="Tahoma" w:hAnsi="Tahoma" w:cs="Tahoma"/>
                  <w:i/>
                  <w:sz w:val="16"/>
                  <w:szCs w:val="16"/>
                  <w:lang w:val="sk-SK"/>
                </w:rPr>
                <w:id w:val="580251295"/>
                <w:placeholder>
                  <w:docPart w:val="3DA42279654DF44B92D4C3C75B4F026F"/>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A36D03">
                  <w:rPr>
                    <w:rFonts w:ascii="Tahoma" w:hAnsi="Tahoma" w:cs="Tahoma"/>
                    <w:i/>
                    <w:sz w:val="16"/>
                    <w:szCs w:val="16"/>
                    <w:lang w:val="sk-SK"/>
                  </w:rPr>
                  <w:t>Mesačne</w:t>
                </w:r>
              </w:sdtContent>
            </w:sdt>
          </w:p>
        </w:tc>
      </w:tr>
      <w:tr w:rsidR="00A36D03" w:rsidRPr="00A27BE2" w14:paraId="3522D32E" w14:textId="77777777" w:rsidTr="00406F55">
        <w:tc>
          <w:tcPr>
            <w:tcW w:w="704" w:type="dxa"/>
            <w:vAlign w:val="center"/>
          </w:tcPr>
          <w:p w14:paraId="5D7BF2CC" w14:textId="7B26B12D" w:rsidR="00A36D03" w:rsidRPr="00A27BE2" w:rsidRDefault="00A36D03" w:rsidP="00A36D03">
            <w:pPr>
              <w:rPr>
                <w:rFonts w:ascii="Tahoma" w:eastAsia="Tahoma" w:hAnsi="Tahoma" w:cs="Tahoma"/>
                <w:b/>
                <w:sz w:val="16"/>
                <w:szCs w:val="16"/>
                <w:lang w:val="sk-SK"/>
              </w:rPr>
            </w:pPr>
            <w:r>
              <w:rPr>
                <w:rFonts w:ascii="Tahoma" w:hAnsi="Tahoma" w:cs="Tahoma"/>
                <w:sz w:val="16"/>
                <w:szCs w:val="16"/>
                <w:lang w:val="sk-SK"/>
              </w:rPr>
              <w:t>24</w:t>
            </w:r>
          </w:p>
        </w:tc>
        <w:tc>
          <w:tcPr>
            <w:tcW w:w="3260" w:type="dxa"/>
            <w:vAlign w:val="center"/>
          </w:tcPr>
          <w:p w14:paraId="3916142B" w14:textId="07EF3B1E"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 xml:space="preserve">Register rizikových a nehodových úsekov (po každom dopr. incidente sa priradia údaje k najbližším 2 dopravným bodom, </w:t>
            </w:r>
            <w:proofErr w:type="spellStart"/>
            <w:r w:rsidRPr="00A27BE2">
              <w:rPr>
                <w:rFonts w:ascii="Tahoma" w:hAnsi="Tahoma" w:cs="Tahoma"/>
                <w:i/>
                <w:iCs/>
                <w:sz w:val="16"/>
                <w:szCs w:val="16"/>
                <w:lang w:val="sk-SK"/>
              </w:rPr>
              <w:t>t.j</w:t>
            </w:r>
            <w:proofErr w:type="spellEnd"/>
            <w:r w:rsidRPr="00A27BE2">
              <w:rPr>
                <w:rFonts w:ascii="Tahoma" w:hAnsi="Tahoma" w:cs="Tahoma"/>
                <w:i/>
                <w:iCs/>
                <w:sz w:val="16"/>
                <w:szCs w:val="16"/>
                <w:lang w:val="sk-SK"/>
              </w:rPr>
              <w:t>. najbližšia zastávka/stanica z každej strany incidentu).</w:t>
            </w:r>
          </w:p>
        </w:tc>
        <w:tc>
          <w:tcPr>
            <w:tcW w:w="2410" w:type="dxa"/>
          </w:tcPr>
          <w:p w14:paraId="1F108F03" w14:textId="30661CB8" w:rsidR="00A36D03" w:rsidRPr="00A27BE2" w:rsidRDefault="009A780A" w:rsidP="00A36D03">
            <w:pPr>
              <w:rPr>
                <w:rFonts w:ascii="Tahoma" w:hAnsi="Tahoma" w:cs="Tahoma"/>
                <w:sz w:val="16"/>
                <w:szCs w:val="16"/>
                <w:lang w:val="sk-SK"/>
              </w:rPr>
            </w:pPr>
            <w:sdt>
              <w:sdtPr>
                <w:rPr>
                  <w:rFonts w:ascii="Tahoma" w:hAnsi="Tahoma" w:cs="Tahoma"/>
                  <w:sz w:val="16"/>
                  <w:szCs w:val="16"/>
                  <w:lang w:val="sk-SK"/>
                </w:rPr>
                <w:id w:val="1991138288"/>
                <w:placeholder>
                  <w:docPart w:val="9195FCEB940B164094EBCE9B18085241"/>
                </w:placeholder>
                <w:comboBox>
                  <w:listItem w:displayText="Vyberte jednu z možností." w:value="Vyberte jednu z možností."/>
                  <w:listItem w:displayText="3★" w:value="3★"/>
                  <w:listItem w:displayText="4★" w:value="4★"/>
                  <w:listItem w:displayText="5★" w:value="5★"/>
                </w:comboBox>
              </w:sdtPr>
              <w:sdtEnd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594B3450" w14:textId="28CCDED7" w:rsidR="00A36D03" w:rsidRPr="00A27BE2" w:rsidRDefault="009A780A" w:rsidP="00A36D03">
            <w:pPr>
              <w:rPr>
                <w:rFonts w:ascii="Tahoma" w:hAnsi="Tahoma" w:cs="Tahoma"/>
                <w:i/>
                <w:sz w:val="16"/>
                <w:szCs w:val="16"/>
                <w:lang w:val="sk-SK"/>
              </w:rPr>
            </w:pPr>
            <w:sdt>
              <w:sdtPr>
                <w:rPr>
                  <w:rFonts w:ascii="Tahoma" w:hAnsi="Tahoma" w:cs="Tahoma"/>
                  <w:i/>
                  <w:sz w:val="16"/>
                  <w:szCs w:val="16"/>
                  <w:lang w:val="sk-SK"/>
                </w:rPr>
                <w:id w:val="-1605501591"/>
                <w:placeholder>
                  <w:docPart w:val="62401650E97E364EA614B68A03C938CC"/>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A36D03">
                  <w:rPr>
                    <w:rFonts w:ascii="Tahoma" w:hAnsi="Tahoma" w:cs="Tahoma"/>
                    <w:i/>
                    <w:sz w:val="16"/>
                    <w:szCs w:val="16"/>
                    <w:lang w:val="sk-SK"/>
                  </w:rPr>
                  <w:t>Mesačne</w:t>
                </w:r>
              </w:sdtContent>
            </w:sdt>
          </w:p>
        </w:tc>
      </w:tr>
      <w:tr w:rsidR="00A36D03" w:rsidRPr="00A27BE2" w14:paraId="5FCDA670" w14:textId="77777777" w:rsidTr="00406F55">
        <w:tc>
          <w:tcPr>
            <w:tcW w:w="704" w:type="dxa"/>
            <w:vAlign w:val="center"/>
          </w:tcPr>
          <w:p w14:paraId="6549751D" w14:textId="3FC29364" w:rsidR="00A36D03" w:rsidRPr="00A27BE2" w:rsidRDefault="00A36D03" w:rsidP="00A36D03">
            <w:pPr>
              <w:rPr>
                <w:rFonts w:ascii="Tahoma" w:eastAsia="Tahoma" w:hAnsi="Tahoma" w:cs="Tahoma"/>
                <w:b/>
                <w:sz w:val="16"/>
                <w:szCs w:val="16"/>
                <w:lang w:val="sk-SK"/>
              </w:rPr>
            </w:pPr>
            <w:r>
              <w:rPr>
                <w:rFonts w:ascii="Tahoma" w:hAnsi="Tahoma" w:cs="Tahoma"/>
                <w:sz w:val="16"/>
                <w:szCs w:val="16"/>
                <w:lang w:val="sk-SK"/>
              </w:rPr>
              <w:t>25</w:t>
            </w:r>
          </w:p>
        </w:tc>
        <w:tc>
          <w:tcPr>
            <w:tcW w:w="3260" w:type="dxa"/>
            <w:vAlign w:val="center"/>
          </w:tcPr>
          <w:p w14:paraId="56D269D7" w14:textId="7FBBA558" w:rsidR="00A36D03" w:rsidRPr="00A27BE2" w:rsidRDefault="00A36D03" w:rsidP="00A36D03">
            <w:pPr>
              <w:rPr>
                <w:rFonts w:ascii="Tahoma" w:eastAsia="Tahoma" w:hAnsi="Tahoma" w:cs="Tahoma"/>
                <w:b/>
                <w:sz w:val="16"/>
                <w:szCs w:val="16"/>
                <w:lang w:val="sk-SK"/>
              </w:rPr>
            </w:pPr>
            <w:r w:rsidRPr="00A27BE2">
              <w:rPr>
                <w:rFonts w:ascii="Tahoma" w:hAnsi="Tahoma" w:cs="Tahoma"/>
                <w:i/>
                <w:iCs/>
                <w:sz w:val="16"/>
                <w:szCs w:val="16"/>
                <w:lang w:val="sk-SK"/>
              </w:rPr>
              <w:t>Štatistika meškaní a prerušení jazdy (vzťahovať sa bude ku každému dopravnému bodu)</w:t>
            </w:r>
          </w:p>
        </w:tc>
        <w:tc>
          <w:tcPr>
            <w:tcW w:w="2410" w:type="dxa"/>
          </w:tcPr>
          <w:p w14:paraId="61334E8C" w14:textId="0679267B" w:rsidR="00A36D03" w:rsidRPr="00A27BE2" w:rsidRDefault="009A780A" w:rsidP="00A36D03">
            <w:pPr>
              <w:rPr>
                <w:rFonts w:ascii="Tahoma" w:hAnsi="Tahoma" w:cs="Tahoma"/>
                <w:sz w:val="16"/>
                <w:szCs w:val="16"/>
                <w:lang w:val="sk-SK"/>
              </w:rPr>
            </w:pPr>
            <w:sdt>
              <w:sdtPr>
                <w:rPr>
                  <w:rFonts w:ascii="Tahoma" w:hAnsi="Tahoma" w:cs="Tahoma"/>
                  <w:sz w:val="16"/>
                  <w:szCs w:val="16"/>
                  <w:lang w:val="sk-SK"/>
                </w:rPr>
                <w:id w:val="1069387325"/>
                <w:placeholder>
                  <w:docPart w:val="1FCDB49292BDB54B84C8CFBAAF340050"/>
                </w:placeholder>
                <w:comboBox>
                  <w:listItem w:displayText="Vyberte jednu z možností." w:value="Vyberte jednu z možností."/>
                  <w:listItem w:displayText="3★" w:value="3★"/>
                  <w:listItem w:displayText="4★" w:value="4★"/>
                  <w:listItem w:displayText="5★" w:value="5★"/>
                </w:comboBox>
              </w:sdtPr>
              <w:sdtEndPr/>
              <w:sdtContent>
                <w:r w:rsidR="00A36D03" w:rsidRPr="0084298E">
                  <w:rPr>
                    <w:rFonts w:ascii="Tahoma" w:hAnsi="Tahoma" w:cs="Tahoma"/>
                    <w:sz w:val="16"/>
                    <w:szCs w:val="16"/>
                    <w:lang w:val="sk-SK"/>
                  </w:rPr>
                  <w:t>4</w:t>
                </w:r>
                <w:r w:rsidR="00A36D03" w:rsidRPr="0084298E">
                  <w:rPr>
                    <w:rFonts w:ascii="Segoe UI Symbol" w:hAnsi="Segoe UI Symbol" w:cs="Segoe UI Symbol"/>
                    <w:sz w:val="16"/>
                    <w:szCs w:val="16"/>
                    <w:lang w:val="sk-SK"/>
                  </w:rPr>
                  <w:t>★</w:t>
                </w:r>
              </w:sdtContent>
            </w:sdt>
          </w:p>
        </w:tc>
        <w:tc>
          <w:tcPr>
            <w:tcW w:w="2263" w:type="dxa"/>
          </w:tcPr>
          <w:p w14:paraId="08592ADA" w14:textId="337354A8" w:rsidR="00A36D03" w:rsidRPr="00A27BE2" w:rsidRDefault="009A780A" w:rsidP="00A36D03">
            <w:pPr>
              <w:rPr>
                <w:rFonts w:ascii="Tahoma" w:hAnsi="Tahoma" w:cs="Tahoma"/>
                <w:i/>
                <w:sz w:val="16"/>
                <w:szCs w:val="16"/>
                <w:lang w:val="sk-SK"/>
              </w:rPr>
            </w:pPr>
            <w:sdt>
              <w:sdtPr>
                <w:rPr>
                  <w:rFonts w:ascii="Tahoma" w:hAnsi="Tahoma" w:cs="Tahoma"/>
                  <w:i/>
                  <w:sz w:val="16"/>
                  <w:szCs w:val="16"/>
                  <w:lang w:val="sk-SK"/>
                </w:rPr>
                <w:id w:val="1671453730"/>
                <w:placeholder>
                  <w:docPart w:val="F5F16A00B1897B4C926E7048FEBA87BD"/>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A36D03">
                  <w:rPr>
                    <w:rFonts w:ascii="Tahoma" w:hAnsi="Tahoma" w:cs="Tahoma"/>
                    <w:i/>
                    <w:sz w:val="16"/>
                    <w:szCs w:val="16"/>
                    <w:lang w:val="sk-SK"/>
                  </w:rPr>
                  <w:t>Týždenne</w:t>
                </w:r>
              </w:sdtContent>
            </w:sdt>
          </w:p>
        </w:tc>
      </w:tr>
      <w:tr w:rsidR="009F270D" w:rsidRPr="00A27BE2" w14:paraId="69F65FEE" w14:textId="77777777" w:rsidTr="00406F55">
        <w:tc>
          <w:tcPr>
            <w:tcW w:w="704" w:type="dxa"/>
            <w:vAlign w:val="center"/>
          </w:tcPr>
          <w:p w14:paraId="2EC292CD" w14:textId="2032AFDF" w:rsidR="009F270D" w:rsidRDefault="009F270D" w:rsidP="009F270D">
            <w:pPr>
              <w:rPr>
                <w:rFonts w:ascii="Tahoma" w:hAnsi="Tahoma" w:cs="Tahoma"/>
                <w:sz w:val="16"/>
                <w:szCs w:val="16"/>
                <w:lang w:val="sk-SK"/>
              </w:rPr>
            </w:pPr>
            <w:r>
              <w:rPr>
                <w:rFonts w:ascii="Tahoma" w:hAnsi="Tahoma" w:cs="Tahoma"/>
                <w:sz w:val="16"/>
                <w:szCs w:val="16"/>
                <w:lang w:val="sk-SK"/>
              </w:rPr>
              <w:t>26</w:t>
            </w:r>
          </w:p>
        </w:tc>
        <w:tc>
          <w:tcPr>
            <w:tcW w:w="3260" w:type="dxa"/>
            <w:vAlign w:val="center"/>
          </w:tcPr>
          <w:p w14:paraId="7986A0A8" w14:textId="5E849BD3" w:rsidR="009F270D" w:rsidRPr="00A27BE2" w:rsidRDefault="009F270D" w:rsidP="009F270D">
            <w:pPr>
              <w:rPr>
                <w:rFonts w:ascii="Tahoma" w:hAnsi="Tahoma" w:cs="Tahoma"/>
                <w:i/>
                <w:iCs/>
                <w:sz w:val="16"/>
                <w:szCs w:val="16"/>
                <w:lang w:val="sk-SK"/>
              </w:rPr>
            </w:pPr>
            <w:r w:rsidRPr="009F270D">
              <w:rPr>
                <w:rFonts w:ascii="Tahoma" w:hAnsi="Tahoma" w:cs="Tahoma"/>
                <w:i/>
                <w:iCs/>
                <w:sz w:val="16"/>
                <w:szCs w:val="16"/>
                <w:lang w:val="sk-SK"/>
              </w:rPr>
              <w:t>Register údajov v súvislosti s DN 2015/962, pokiaľ ide o poskytovanie informačných služieb o doprave v reálnom čase v celej EÚ</w:t>
            </w:r>
          </w:p>
        </w:tc>
        <w:tc>
          <w:tcPr>
            <w:tcW w:w="2410" w:type="dxa"/>
          </w:tcPr>
          <w:p w14:paraId="3CCE419F" w14:textId="2C1C7D81" w:rsidR="009F270D" w:rsidRDefault="009A780A" w:rsidP="009F270D">
            <w:pPr>
              <w:rPr>
                <w:rFonts w:ascii="Tahoma" w:hAnsi="Tahoma" w:cs="Tahoma"/>
                <w:sz w:val="16"/>
                <w:szCs w:val="16"/>
                <w:lang w:val="sk-SK"/>
              </w:rPr>
            </w:pPr>
            <w:sdt>
              <w:sdtPr>
                <w:rPr>
                  <w:rFonts w:ascii="Tahoma" w:hAnsi="Tahoma" w:cs="Tahoma"/>
                  <w:sz w:val="16"/>
                  <w:szCs w:val="16"/>
                  <w:lang w:val="sk-SK"/>
                </w:rPr>
                <w:id w:val="-1523399629"/>
                <w:placeholder>
                  <w:docPart w:val="1448EEBBB01242868DF42CD3A3DEBCEB"/>
                </w:placeholder>
                <w:comboBox>
                  <w:listItem w:displayText="Vyberte jednu z možností." w:value="Vyberte jednu z možností."/>
                  <w:listItem w:displayText="3★" w:value="3★"/>
                  <w:listItem w:displayText="4★" w:value="4★"/>
                  <w:listItem w:displayText="5★" w:value="5★"/>
                </w:comboBox>
              </w:sdtPr>
              <w:sdtEndPr/>
              <w:sdtContent>
                <w:r w:rsidR="009F270D" w:rsidRPr="0084298E">
                  <w:rPr>
                    <w:rFonts w:ascii="Tahoma" w:hAnsi="Tahoma" w:cs="Tahoma"/>
                    <w:sz w:val="16"/>
                    <w:szCs w:val="16"/>
                    <w:lang w:val="sk-SK"/>
                  </w:rPr>
                  <w:t>4</w:t>
                </w:r>
                <w:r w:rsidR="009F270D" w:rsidRPr="0084298E">
                  <w:rPr>
                    <w:rFonts w:ascii="Segoe UI Symbol" w:hAnsi="Segoe UI Symbol" w:cs="Segoe UI Symbol"/>
                    <w:sz w:val="16"/>
                    <w:szCs w:val="16"/>
                    <w:lang w:val="sk-SK"/>
                  </w:rPr>
                  <w:t>★</w:t>
                </w:r>
              </w:sdtContent>
            </w:sdt>
          </w:p>
        </w:tc>
        <w:tc>
          <w:tcPr>
            <w:tcW w:w="2263" w:type="dxa"/>
          </w:tcPr>
          <w:p w14:paraId="4FB83C83" w14:textId="61BF804F" w:rsidR="009F270D" w:rsidRDefault="009A780A" w:rsidP="009F270D">
            <w:pPr>
              <w:rPr>
                <w:rFonts w:ascii="Tahoma" w:hAnsi="Tahoma" w:cs="Tahoma"/>
                <w:i/>
                <w:sz w:val="16"/>
                <w:szCs w:val="16"/>
                <w:lang w:val="sk-SK"/>
              </w:rPr>
            </w:pPr>
            <w:sdt>
              <w:sdtPr>
                <w:rPr>
                  <w:rFonts w:ascii="Tahoma" w:hAnsi="Tahoma" w:cs="Tahoma"/>
                  <w:i/>
                  <w:sz w:val="16"/>
                  <w:szCs w:val="16"/>
                  <w:lang w:val="sk-SK"/>
                </w:rPr>
                <w:id w:val="1082416557"/>
                <w:placeholder>
                  <w:docPart w:val="14DC24D182884102B15DD06320137B02"/>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9F270D">
                  <w:rPr>
                    <w:rFonts w:ascii="Tahoma" w:hAnsi="Tahoma" w:cs="Tahoma"/>
                    <w:i/>
                    <w:sz w:val="16"/>
                    <w:szCs w:val="16"/>
                    <w:lang w:val="sk-SK"/>
                  </w:rPr>
                  <w:t>Mesačne</w:t>
                </w:r>
              </w:sdtContent>
            </w:sdt>
          </w:p>
        </w:tc>
      </w:tr>
      <w:tr w:rsidR="009F270D" w:rsidRPr="00A27BE2" w14:paraId="60D228CE" w14:textId="77777777" w:rsidTr="00406F55">
        <w:tc>
          <w:tcPr>
            <w:tcW w:w="704" w:type="dxa"/>
            <w:vAlign w:val="center"/>
          </w:tcPr>
          <w:p w14:paraId="61E98F89" w14:textId="611DFA4B" w:rsidR="009F270D" w:rsidRDefault="009F270D" w:rsidP="009F270D">
            <w:pPr>
              <w:rPr>
                <w:rFonts w:ascii="Tahoma" w:hAnsi="Tahoma" w:cs="Tahoma"/>
                <w:sz w:val="16"/>
                <w:szCs w:val="16"/>
                <w:lang w:val="sk-SK"/>
              </w:rPr>
            </w:pPr>
            <w:r>
              <w:rPr>
                <w:rFonts w:ascii="Tahoma" w:hAnsi="Tahoma" w:cs="Tahoma"/>
                <w:sz w:val="16"/>
                <w:szCs w:val="16"/>
                <w:lang w:val="sk-SK"/>
              </w:rPr>
              <w:t>27</w:t>
            </w:r>
          </w:p>
        </w:tc>
        <w:tc>
          <w:tcPr>
            <w:tcW w:w="3260" w:type="dxa"/>
            <w:vAlign w:val="center"/>
          </w:tcPr>
          <w:p w14:paraId="583456DB" w14:textId="4B68FEA6" w:rsidR="009F270D" w:rsidRPr="009F270D" w:rsidRDefault="009F270D" w:rsidP="009F270D">
            <w:pPr>
              <w:rPr>
                <w:rFonts w:ascii="Tahoma" w:hAnsi="Tahoma" w:cs="Tahoma"/>
                <w:i/>
                <w:iCs/>
                <w:sz w:val="16"/>
                <w:szCs w:val="16"/>
                <w:lang w:val="sk-SK"/>
              </w:rPr>
            </w:pPr>
            <w:r w:rsidRPr="009F270D">
              <w:rPr>
                <w:rFonts w:ascii="Tahoma" w:hAnsi="Tahoma" w:cs="Tahoma"/>
                <w:i/>
                <w:iCs/>
                <w:sz w:val="16"/>
                <w:szCs w:val="16"/>
                <w:lang w:val="sk-SK"/>
              </w:rPr>
              <w:t xml:space="preserve">Register údajov v súvislosti s DN 886/2013, pokiaľ ide o údaje a postupy, na poskytovanie bezplatných minimálnych univerzálnych dopravných informácií </w:t>
            </w:r>
            <w:r w:rsidRPr="009F270D">
              <w:rPr>
                <w:rFonts w:ascii="Tahoma" w:hAnsi="Tahoma" w:cs="Tahoma"/>
                <w:i/>
                <w:iCs/>
                <w:sz w:val="16"/>
                <w:szCs w:val="16"/>
                <w:lang w:val="sk-SK"/>
              </w:rPr>
              <w:lastRenderedPageBreak/>
              <w:t>týkajúcich sa bezpečnosti cestnej premávky užívateľom</w:t>
            </w:r>
          </w:p>
        </w:tc>
        <w:tc>
          <w:tcPr>
            <w:tcW w:w="2410" w:type="dxa"/>
          </w:tcPr>
          <w:p w14:paraId="6AF4F276" w14:textId="1AAA84BF" w:rsidR="009F270D" w:rsidRDefault="009A780A" w:rsidP="009F270D">
            <w:pPr>
              <w:rPr>
                <w:rFonts w:ascii="Tahoma" w:hAnsi="Tahoma" w:cs="Tahoma"/>
                <w:sz w:val="16"/>
                <w:szCs w:val="16"/>
                <w:lang w:val="sk-SK"/>
              </w:rPr>
            </w:pPr>
            <w:sdt>
              <w:sdtPr>
                <w:rPr>
                  <w:rFonts w:ascii="Tahoma" w:hAnsi="Tahoma" w:cs="Tahoma"/>
                  <w:sz w:val="16"/>
                  <w:szCs w:val="16"/>
                  <w:lang w:val="sk-SK"/>
                </w:rPr>
                <w:id w:val="-643581251"/>
                <w:placeholder>
                  <w:docPart w:val="B563CF656F19422798542264C4BA4C1D"/>
                </w:placeholder>
                <w:comboBox>
                  <w:listItem w:displayText="Vyberte jednu z možností." w:value="Vyberte jednu z možností."/>
                  <w:listItem w:displayText="3★" w:value="3★"/>
                  <w:listItem w:displayText="4★" w:value="4★"/>
                  <w:listItem w:displayText="5★" w:value="5★"/>
                </w:comboBox>
              </w:sdtPr>
              <w:sdtEndPr/>
              <w:sdtContent>
                <w:r w:rsidR="009F270D" w:rsidRPr="0084298E">
                  <w:rPr>
                    <w:rFonts w:ascii="Tahoma" w:hAnsi="Tahoma" w:cs="Tahoma"/>
                    <w:sz w:val="16"/>
                    <w:szCs w:val="16"/>
                    <w:lang w:val="sk-SK"/>
                  </w:rPr>
                  <w:t>4</w:t>
                </w:r>
                <w:r w:rsidR="009F270D" w:rsidRPr="0084298E">
                  <w:rPr>
                    <w:rFonts w:ascii="Segoe UI Symbol" w:hAnsi="Segoe UI Symbol" w:cs="Segoe UI Symbol"/>
                    <w:sz w:val="16"/>
                    <w:szCs w:val="16"/>
                    <w:lang w:val="sk-SK"/>
                  </w:rPr>
                  <w:t>★</w:t>
                </w:r>
              </w:sdtContent>
            </w:sdt>
          </w:p>
        </w:tc>
        <w:tc>
          <w:tcPr>
            <w:tcW w:w="2263" w:type="dxa"/>
          </w:tcPr>
          <w:p w14:paraId="52069014" w14:textId="47228A61" w:rsidR="009F270D" w:rsidRDefault="009A780A" w:rsidP="009F270D">
            <w:pPr>
              <w:rPr>
                <w:rFonts w:ascii="Tahoma" w:hAnsi="Tahoma" w:cs="Tahoma"/>
                <w:i/>
                <w:sz w:val="16"/>
                <w:szCs w:val="16"/>
                <w:lang w:val="sk-SK"/>
              </w:rPr>
            </w:pPr>
            <w:sdt>
              <w:sdtPr>
                <w:rPr>
                  <w:rFonts w:ascii="Tahoma" w:hAnsi="Tahoma" w:cs="Tahoma"/>
                  <w:i/>
                  <w:sz w:val="16"/>
                  <w:szCs w:val="16"/>
                  <w:lang w:val="sk-SK"/>
                </w:rPr>
                <w:id w:val="1129593278"/>
                <w:placeholder>
                  <w:docPart w:val="A66501CC63174868813D36EB93F8656D"/>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9F270D">
                  <w:rPr>
                    <w:rFonts w:ascii="Tahoma" w:hAnsi="Tahoma" w:cs="Tahoma"/>
                    <w:i/>
                    <w:sz w:val="16"/>
                    <w:szCs w:val="16"/>
                    <w:lang w:val="sk-SK"/>
                  </w:rPr>
                  <w:t>Mesačne</w:t>
                </w:r>
              </w:sdtContent>
            </w:sdt>
          </w:p>
        </w:tc>
      </w:tr>
      <w:tr w:rsidR="009F270D" w:rsidRPr="00A27BE2" w14:paraId="38C23189" w14:textId="77777777" w:rsidTr="00406F55">
        <w:tc>
          <w:tcPr>
            <w:tcW w:w="704" w:type="dxa"/>
            <w:vAlign w:val="center"/>
          </w:tcPr>
          <w:p w14:paraId="55FF023C" w14:textId="38BB8818" w:rsidR="009F270D" w:rsidRDefault="009F270D" w:rsidP="009F270D">
            <w:pPr>
              <w:rPr>
                <w:rFonts w:ascii="Tahoma" w:hAnsi="Tahoma" w:cs="Tahoma"/>
                <w:sz w:val="16"/>
                <w:szCs w:val="16"/>
                <w:lang w:val="sk-SK"/>
              </w:rPr>
            </w:pPr>
            <w:r>
              <w:rPr>
                <w:rFonts w:ascii="Tahoma" w:hAnsi="Tahoma" w:cs="Tahoma"/>
                <w:sz w:val="16"/>
                <w:szCs w:val="16"/>
                <w:lang w:val="sk-SK"/>
              </w:rPr>
              <w:t>28</w:t>
            </w:r>
          </w:p>
        </w:tc>
        <w:tc>
          <w:tcPr>
            <w:tcW w:w="3260" w:type="dxa"/>
            <w:vAlign w:val="center"/>
          </w:tcPr>
          <w:p w14:paraId="330593BC" w14:textId="7FBE199B" w:rsidR="009F270D" w:rsidRPr="009F270D" w:rsidRDefault="009F270D" w:rsidP="009F270D">
            <w:pPr>
              <w:rPr>
                <w:rFonts w:ascii="Tahoma" w:hAnsi="Tahoma" w:cs="Tahoma"/>
                <w:i/>
                <w:iCs/>
                <w:sz w:val="16"/>
                <w:szCs w:val="16"/>
                <w:lang w:val="sk-SK"/>
              </w:rPr>
            </w:pPr>
            <w:r>
              <w:rPr>
                <w:rFonts w:ascii="Tahoma" w:hAnsi="Tahoma" w:cs="Tahoma"/>
                <w:i/>
                <w:iCs/>
                <w:sz w:val="16"/>
                <w:szCs w:val="16"/>
              </w:rPr>
              <w:t xml:space="preserve">Register </w:t>
            </w:r>
            <w:proofErr w:type="spellStart"/>
            <w:r>
              <w:rPr>
                <w:rFonts w:ascii="Tahoma" w:hAnsi="Tahoma" w:cs="Tahoma"/>
                <w:i/>
                <w:iCs/>
                <w:sz w:val="16"/>
                <w:szCs w:val="16"/>
              </w:rPr>
              <w:t>údajov</w:t>
            </w:r>
            <w:proofErr w:type="spellEnd"/>
            <w:r>
              <w:rPr>
                <w:rFonts w:ascii="Tahoma" w:hAnsi="Tahoma" w:cs="Tahoma"/>
                <w:i/>
                <w:iCs/>
                <w:sz w:val="16"/>
                <w:szCs w:val="16"/>
              </w:rPr>
              <w:t xml:space="preserve"> v </w:t>
            </w:r>
            <w:proofErr w:type="spellStart"/>
            <w:r>
              <w:rPr>
                <w:rFonts w:ascii="Tahoma" w:hAnsi="Tahoma" w:cs="Tahoma"/>
                <w:i/>
                <w:iCs/>
                <w:sz w:val="16"/>
                <w:szCs w:val="16"/>
              </w:rPr>
              <w:t>súvislosti</w:t>
            </w:r>
            <w:proofErr w:type="spellEnd"/>
            <w:r>
              <w:rPr>
                <w:rFonts w:ascii="Tahoma" w:hAnsi="Tahoma" w:cs="Tahoma"/>
                <w:i/>
                <w:iCs/>
                <w:sz w:val="16"/>
                <w:szCs w:val="16"/>
              </w:rPr>
              <w:t xml:space="preserve"> s DN 885/2013, </w:t>
            </w:r>
            <w:proofErr w:type="spellStart"/>
            <w:r>
              <w:rPr>
                <w:rFonts w:ascii="Tahoma" w:hAnsi="Tahoma" w:cs="Tahoma"/>
                <w:i/>
                <w:iCs/>
                <w:sz w:val="16"/>
                <w:szCs w:val="16"/>
              </w:rPr>
              <w:t>pokiaľ</w:t>
            </w:r>
            <w:proofErr w:type="spellEnd"/>
            <w:r>
              <w:rPr>
                <w:rFonts w:ascii="Tahoma" w:hAnsi="Tahoma" w:cs="Tahoma"/>
                <w:i/>
                <w:iCs/>
                <w:sz w:val="16"/>
                <w:szCs w:val="16"/>
              </w:rPr>
              <w:t xml:space="preserve"> ide o </w:t>
            </w:r>
            <w:proofErr w:type="spellStart"/>
            <w:r>
              <w:rPr>
                <w:rFonts w:ascii="Tahoma" w:hAnsi="Tahoma" w:cs="Tahoma"/>
                <w:i/>
                <w:iCs/>
                <w:sz w:val="16"/>
                <w:szCs w:val="16"/>
              </w:rPr>
              <w:t>poskytovanie</w:t>
            </w:r>
            <w:proofErr w:type="spellEnd"/>
            <w:r>
              <w:rPr>
                <w:rFonts w:ascii="Tahoma" w:hAnsi="Tahoma" w:cs="Tahoma"/>
                <w:i/>
                <w:iCs/>
                <w:sz w:val="16"/>
                <w:szCs w:val="16"/>
              </w:rPr>
              <w:t xml:space="preserve"> </w:t>
            </w:r>
            <w:proofErr w:type="spellStart"/>
            <w:r>
              <w:rPr>
                <w:rFonts w:ascii="Tahoma" w:hAnsi="Tahoma" w:cs="Tahoma"/>
                <w:i/>
                <w:iCs/>
                <w:sz w:val="16"/>
                <w:szCs w:val="16"/>
              </w:rPr>
              <w:t>informačných</w:t>
            </w:r>
            <w:proofErr w:type="spellEnd"/>
            <w:r>
              <w:rPr>
                <w:rFonts w:ascii="Tahoma" w:hAnsi="Tahoma" w:cs="Tahoma"/>
                <w:i/>
                <w:iCs/>
                <w:sz w:val="16"/>
                <w:szCs w:val="16"/>
              </w:rPr>
              <w:t xml:space="preserve"> </w:t>
            </w:r>
            <w:proofErr w:type="spellStart"/>
            <w:r>
              <w:rPr>
                <w:rFonts w:ascii="Tahoma" w:hAnsi="Tahoma" w:cs="Tahoma"/>
                <w:i/>
                <w:iCs/>
                <w:sz w:val="16"/>
                <w:szCs w:val="16"/>
              </w:rPr>
              <w:t>služieb</w:t>
            </w:r>
            <w:proofErr w:type="spellEnd"/>
            <w:r>
              <w:rPr>
                <w:rFonts w:ascii="Tahoma" w:hAnsi="Tahoma" w:cs="Tahoma"/>
                <w:i/>
                <w:iCs/>
                <w:sz w:val="16"/>
                <w:szCs w:val="16"/>
              </w:rPr>
              <w:t xml:space="preserve"> pre </w:t>
            </w:r>
            <w:proofErr w:type="spellStart"/>
            <w:r>
              <w:rPr>
                <w:rFonts w:ascii="Tahoma" w:hAnsi="Tahoma" w:cs="Tahoma"/>
                <w:i/>
                <w:iCs/>
                <w:sz w:val="16"/>
                <w:szCs w:val="16"/>
              </w:rPr>
              <w:t>bezpečné</w:t>
            </w:r>
            <w:proofErr w:type="spellEnd"/>
            <w:r>
              <w:rPr>
                <w:rFonts w:ascii="Tahoma" w:hAnsi="Tahoma" w:cs="Tahoma"/>
                <w:i/>
                <w:iCs/>
                <w:sz w:val="16"/>
                <w:szCs w:val="16"/>
              </w:rPr>
              <w:t xml:space="preserve"> a </w:t>
            </w:r>
            <w:proofErr w:type="spellStart"/>
            <w:r>
              <w:rPr>
                <w:rFonts w:ascii="Tahoma" w:hAnsi="Tahoma" w:cs="Tahoma"/>
                <w:i/>
                <w:iCs/>
                <w:sz w:val="16"/>
                <w:szCs w:val="16"/>
              </w:rPr>
              <w:t>chránené</w:t>
            </w:r>
            <w:proofErr w:type="spellEnd"/>
            <w:r>
              <w:rPr>
                <w:rFonts w:ascii="Tahoma" w:hAnsi="Tahoma" w:cs="Tahoma"/>
                <w:i/>
                <w:iCs/>
                <w:sz w:val="16"/>
                <w:szCs w:val="16"/>
              </w:rPr>
              <w:t xml:space="preserve"> </w:t>
            </w:r>
            <w:proofErr w:type="spellStart"/>
            <w:r>
              <w:rPr>
                <w:rFonts w:ascii="Tahoma" w:hAnsi="Tahoma" w:cs="Tahoma"/>
                <w:i/>
                <w:iCs/>
                <w:sz w:val="16"/>
                <w:szCs w:val="16"/>
              </w:rPr>
              <w:t>parkovacie</w:t>
            </w:r>
            <w:proofErr w:type="spellEnd"/>
            <w:r>
              <w:rPr>
                <w:rFonts w:ascii="Tahoma" w:hAnsi="Tahoma" w:cs="Tahoma"/>
                <w:i/>
                <w:iCs/>
                <w:sz w:val="16"/>
                <w:szCs w:val="16"/>
              </w:rPr>
              <w:t xml:space="preserve"> </w:t>
            </w:r>
            <w:proofErr w:type="spellStart"/>
            <w:r>
              <w:rPr>
                <w:rFonts w:ascii="Tahoma" w:hAnsi="Tahoma" w:cs="Tahoma"/>
                <w:i/>
                <w:iCs/>
                <w:sz w:val="16"/>
                <w:szCs w:val="16"/>
              </w:rPr>
              <w:t>miesta</w:t>
            </w:r>
            <w:proofErr w:type="spellEnd"/>
            <w:r>
              <w:rPr>
                <w:rFonts w:ascii="Tahoma" w:hAnsi="Tahoma" w:cs="Tahoma"/>
                <w:i/>
                <w:iCs/>
                <w:sz w:val="16"/>
                <w:szCs w:val="16"/>
              </w:rPr>
              <w:t xml:space="preserve"> pre </w:t>
            </w:r>
            <w:proofErr w:type="spellStart"/>
            <w:r>
              <w:rPr>
                <w:rFonts w:ascii="Tahoma" w:hAnsi="Tahoma" w:cs="Tahoma"/>
                <w:i/>
                <w:iCs/>
                <w:sz w:val="16"/>
                <w:szCs w:val="16"/>
              </w:rPr>
              <w:t>nákladné</w:t>
            </w:r>
            <w:proofErr w:type="spellEnd"/>
            <w:r>
              <w:rPr>
                <w:rFonts w:ascii="Tahoma" w:hAnsi="Tahoma" w:cs="Tahoma"/>
                <w:i/>
                <w:iCs/>
                <w:sz w:val="16"/>
                <w:szCs w:val="16"/>
              </w:rPr>
              <w:t xml:space="preserve"> a </w:t>
            </w:r>
            <w:proofErr w:type="spellStart"/>
            <w:r>
              <w:rPr>
                <w:rFonts w:ascii="Tahoma" w:hAnsi="Tahoma" w:cs="Tahoma"/>
                <w:i/>
                <w:iCs/>
                <w:sz w:val="16"/>
                <w:szCs w:val="16"/>
              </w:rPr>
              <w:t>úžitkové</w:t>
            </w:r>
            <w:proofErr w:type="spellEnd"/>
            <w:r>
              <w:rPr>
                <w:rFonts w:ascii="Tahoma" w:hAnsi="Tahoma" w:cs="Tahoma"/>
                <w:i/>
                <w:iCs/>
                <w:sz w:val="16"/>
                <w:szCs w:val="16"/>
              </w:rPr>
              <w:t xml:space="preserve"> </w:t>
            </w:r>
            <w:proofErr w:type="spellStart"/>
            <w:r>
              <w:rPr>
                <w:rFonts w:ascii="Tahoma" w:hAnsi="Tahoma" w:cs="Tahoma"/>
                <w:i/>
                <w:iCs/>
                <w:sz w:val="16"/>
                <w:szCs w:val="16"/>
              </w:rPr>
              <w:t>vozidlá</w:t>
            </w:r>
            <w:proofErr w:type="spellEnd"/>
          </w:p>
        </w:tc>
        <w:tc>
          <w:tcPr>
            <w:tcW w:w="2410" w:type="dxa"/>
          </w:tcPr>
          <w:p w14:paraId="78016843" w14:textId="65F15F05" w:rsidR="009F270D" w:rsidRDefault="009A780A" w:rsidP="009F270D">
            <w:pPr>
              <w:rPr>
                <w:rFonts w:ascii="Tahoma" w:hAnsi="Tahoma" w:cs="Tahoma"/>
                <w:sz w:val="16"/>
                <w:szCs w:val="16"/>
                <w:lang w:val="sk-SK"/>
              </w:rPr>
            </w:pPr>
            <w:sdt>
              <w:sdtPr>
                <w:rPr>
                  <w:rFonts w:ascii="Tahoma" w:hAnsi="Tahoma" w:cs="Tahoma"/>
                  <w:sz w:val="16"/>
                  <w:szCs w:val="16"/>
                  <w:lang w:val="sk-SK"/>
                </w:rPr>
                <w:id w:val="577170794"/>
                <w:placeholder>
                  <w:docPart w:val="847AE8D663D64D7BA47AD678611306EE"/>
                </w:placeholder>
                <w:comboBox>
                  <w:listItem w:displayText="Vyberte jednu z možností." w:value="Vyberte jednu z možností."/>
                  <w:listItem w:displayText="3★" w:value="3★"/>
                  <w:listItem w:displayText="4★" w:value="4★"/>
                  <w:listItem w:displayText="5★" w:value="5★"/>
                </w:comboBox>
              </w:sdtPr>
              <w:sdtEndPr/>
              <w:sdtContent>
                <w:r w:rsidR="009F270D" w:rsidRPr="0084298E">
                  <w:rPr>
                    <w:rFonts w:ascii="Tahoma" w:hAnsi="Tahoma" w:cs="Tahoma"/>
                    <w:sz w:val="16"/>
                    <w:szCs w:val="16"/>
                    <w:lang w:val="sk-SK"/>
                  </w:rPr>
                  <w:t>4</w:t>
                </w:r>
                <w:r w:rsidR="009F270D" w:rsidRPr="0084298E">
                  <w:rPr>
                    <w:rFonts w:ascii="Segoe UI Symbol" w:hAnsi="Segoe UI Symbol" w:cs="Segoe UI Symbol"/>
                    <w:sz w:val="16"/>
                    <w:szCs w:val="16"/>
                    <w:lang w:val="sk-SK"/>
                  </w:rPr>
                  <w:t>★</w:t>
                </w:r>
              </w:sdtContent>
            </w:sdt>
          </w:p>
        </w:tc>
        <w:tc>
          <w:tcPr>
            <w:tcW w:w="2263" w:type="dxa"/>
          </w:tcPr>
          <w:p w14:paraId="6909D1CA" w14:textId="39EDE3F1" w:rsidR="009F270D" w:rsidRDefault="009A780A" w:rsidP="009F270D">
            <w:pPr>
              <w:rPr>
                <w:rFonts w:ascii="Tahoma" w:hAnsi="Tahoma" w:cs="Tahoma"/>
                <w:i/>
                <w:sz w:val="16"/>
                <w:szCs w:val="16"/>
                <w:lang w:val="sk-SK"/>
              </w:rPr>
            </w:pPr>
            <w:sdt>
              <w:sdtPr>
                <w:rPr>
                  <w:rFonts w:ascii="Tahoma" w:hAnsi="Tahoma" w:cs="Tahoma"/>
                  <w:i/>
                  <w:sz w:val="16"/>
                  <w:szCs w:val="16"/>
                  <w:lang w:val="sk-SK"/>
                </w:rPr>
                <w:id w:val="1794551238"/>
                <w:placeholder>
                  <w:docPart w:val="83999D4BC51C4E32B3ABE2AA56834EF6"/>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9F270D">
                  <w:rPr>
                    <w:rFonts w:ascii="Tahoma" w:hAnsi="Tahoma" w:cs="Tahoma"/>
                    <w:i/>
                    <w:sz w:val="16"/>
                    <w:szCs w:val="16"/>
                    <w:lang w:val="sk-SK"/>
                  </w:rPr>
                  <w:t>Mesačne</w:t>
                </w:r>
              </w:sdtContent>
            </w:sdt>
          </w:p>
        </w:tc>
      </w:tr>
    </w:tbl>
    <w:p w14:paraId="3802D73D" w14:textId="2CCFD32B" w:rsidR="00E30744" w:rsidRDefault="00E30744" w:rsidP="003B0D34">
      <w:pPr>
        <w:pStyle w:val="Popis"/>
        <w:rPr>
          <w:rFonts w:ascii="Tahoma" w:hAnsi="Tahoma" w:cs="Tahoma"/>
          <w:i w:val="0"/>
          <w:iCs w:val="0"/>
          <w:sz w:val="16"/>
          <w:lang w:val="sk-SK"/>
        </w:rPr>
      </w:pPr>
      <w:bookmarkStart w:id="259" w:name="_Toc62488506"/>
      <w:r>
        <w:rPr>
          <w:rFonts w:ascii="Tahoma" w:hAnsi="Tahoma" w:cs="Tahoma"/>
          <w:i w:val="0"/>
          <w:iCs w:val="0"/>
          <w:sz w:val="16"/>
          <w:lang w:val="sk-SK"/>
        </w:rPr>
        <w:t xml:space="preserve">* </w:t>
      </w:r>
      <w:r w:rsidR="00873128">
        <w:rPr>
          <w:rFonts w:ascii="Tahoma" w:hAnsi="Tahoma" w:cs="Tahoma"/>
          <w:i w:val="0"/>
          <w:iCs w:val="0"/>
          <w:sz w:val="16"/>
          <w:lang w:val="sk-SK"/>
        </w:rPr>
        <w:t>S</w:t>
      </w:r>
      <w:r w:rsidRPr="00E30744">
        <w:rPr>
          <w:rFonts w:ascii="Tahoma" w:hAnsi="Tahoma" w:cs="Tahoma"/>
          <w:i w:val="0"/>
          <w:iCs w:val="0"/>
          <w:sz w:val="16"/>
          <w:lang w:val="sk-SK"/>
        </w:rPr>
        <w:t xml:space="preserve">tatické údaje (napr. lokality a cestovné poriadky) budú aktualizované 1x za deň. Dynamické dáta budú dostupné online, bezprostredne po ich </w:t>
      </w:r>
      <w:proofErr w:type="spellStart"/>
      <w:r w:rsidRPr="00E30744">
        <w:rPr>
          <w:rFonts w:ascii="Tahoma" w:hAnsi="Tahoma" w:cs="Tahoma"/>
          <w:i w:val="0"/>
          <w:iCs w:val="0"/>
          <w:sz w:val="16"/>
          <w:lang w:val="sk-SK"/>
        </w:rPr>
        <w:t>obdržaní</w:t>
      </w:r>
      <w:proofErr w:type="spellEnd"/>
      <w:r w:rsidRPr="00E30744">
        <w:rPr>
          <w:rFonts w:ascii="Tahoma" w:hAnsi="Tahoma" w:cs="Tahoma"/>
          <w:i w:val="0"/>
          <w:iCs w:val="0"/>
          <w:sz w:val="16"/>
          <w:lang w:val="sk-SK"/>
        </w:rPr>
        <w:t xml:space="preserve"> od dopravcov a manažérov infraštruktúry.</w:t>
      </w:r>
    </w:p>
    <w:p w14:paraId="13B8A138" w14:textId="591C9166" w:rsidR="00372A40" w:rsidRPr="00A27BE2" w:rsidRDefault="00372A40" w:rsidP="001D337E">
      <w:pPr>
        <w:pStyle w:val="Popis"/>
        <w:jc w:val="center"/>
        <w:rPr>
          <w:rFonts w:ascii="Tahoma" w:hAnsi="Tahoma" w:cs="Tahoma"/>
          <w:color w:val="auto"/>
          <w:sz w:val="16"/>
          <w:lang w:val="sk-SK"/>
        </w:rPr>
      </w:pPr>
      <w:r w:rsidRPr="00A27BE2">
        <w:rPr>
          <w:rFonts w:ascii="Tahoma" w:hAnsi="Tahoma" w:cs="Tahoma"/>
          <w:i w:val="0"/>
          <w:iCs w:val="0"/>
          <w:sz w:val="16"/>
          <w:lang w:val="sk-SK"/>
        </w:rPr>
        <w:t>Tabuľka č.</w:t>
      </w:r>
      <w:r w:rsidR="00DC2DA1" w:rsidRPr="00A27BE2">
        <w:rPr>
          <w:rFonts w:ascii="Tahoma" w:hAnsi="Tahoma" w:cs="Tahoma"/>
          <w:i w:val="0"/>
          <w:iCs w:val="0"/>
          <w:sz w:val="16"/>
          <w:lang w:val="sk-SK"/>
        </w:rPr>
        <w:t>1</w:t>
      </w:r>
      <w:r w:rsidR="005A6602">
        <w:rPr>
          <w:rFonts w:ascii="Tahoma" w:hAnsi="Tahoma" w:cs="Tahoma"/>
          <w:i w:val="0"/>
          <w:iCs w:val="0"/>
          <w:sz w:val="16"/>
          <w:lang w:val="sk-SK"/>
        </w:rPr>
        <w:t>3</w:t>
      </w:r>
      <w:r w:rsidRPr="00A27BE2">
        <w:rPr>
          <w:rFonts w:ascii="Tahoma" w:hAnsi="Tahoma" w:cs="Tahoma"/>
          <w:i w:val="0"/>
          <w:iCs w:val="0"/>
          <w:sz w:val="16"/>
          <w:lang w:val="sk-SK"/>
        </w:rPr>
        <w:fldChar w:fldCharType="begin"/>
      </w:r>
      <w:r w:rsidRPr="00A27BE2">
        <w:rPr>
          <w:rFonts w:ascii="Tahoma" w:hAnsi="Tahoma" w:cs="Tahoma"/>
          <w:i w:val="0"/>
          <w:iCs w:val="0"/>
          <w:sz w:val="16"/>
          <w:lang w:val="sk-SK"/>
        </w:rPr>
        <w:instrText xml:space="preserve"> SEQ Tabuľka \* ARABIC </w:instrText>
      </w:r>
      <w:r w:rsidRPr="00A27BE2">
        <w:rPr>
          <w:rFonts w:ascii="Tahoma" w:hAnsi="Tahoma" w:cs="Tahoma"/>
          <w:i w:val="0"/>
          <w:iCs w:val="0"/>
          <w:sz w:val="16"/>
          <w:lang w:val="sk-SK"/>
        </w:rPr>
        <w:fldChar w:fldCharType="end"/>
      </w:r>
      <w:r w:rsidRPr="00A27BE2">
        <w:rPr>
          <w:rFonts w:ascii="Tahoma" w:hAnsi="Tahoma" w:cs="Tahoma"/>
          <w:i w:val="0"/>
          <w:iCs w:val="0"/>
          <w:sz w:val="16"/>
          <w:lang w:val="sk-SK"/>
        </w:rPr>
        <w:t xml:space="preserve"> Prehľad otvorených údajov</w:t>
      </w:r>
      <w:bookmarkEnd w:id="259"/>
      <w:r w:rsidR="001D337E" w:rsidRPr="00A27BE2">
        <w:rPr>
          <w:rFonts w:ascii="Tahoma" w:hAnsi="Tahoma" w:cs="Tahoma"/>
          <w:i w:val="0"/>
          <w:iCs w:val="0"/>
          <w:sz w:val="16"/>
          <w:lang w:val="sk-SK"/>
        </w:rPr>
        <w:t xml:space="preserve"> – budúci stav</w:t>
      </w:r>
    </w:p>
    <w:p w14:paraId="59B6E4F5" w14:textId="3E4F264E" w:rsidR="00C11441" w:rsidRPr="00A27BE2" w:rsidRDefault="00EC6A5D" w:rsidP="005A6602">
      <w:pPr>
        <w:pStyle w:val="Nadpis2"/>
        <w:numPr>
          <w:ilvl w:val="1"/>
          <w:numId w:val="49"/>
        </w:numPr>
        <w:ind w:left="576"/>
        <w:rPr>
          <w:rFonts w:cs="Tahoma"/>
          <w:szCs w:val="20"/>
          <w:lang w:val="sk-SK"/>
        </w:rPr>
      </w:pPr>
      <w:bookmarkStart w:id="260" w:name="_heading=h.1ksv4uv"/>
      <w:bookmarkStart w:id="261" w:name="_Toc172728960"/>
      <w:bookmarkStart w:id="262" w:name="_Toc58337732"/>
      <w:bookmarkStart w:id="263" w:name="_Toc62489747"/>
      <w:bookmarkEnd w:id="260"/>
      <w:r w:rsidRPr="00A27BE2">
        <w:rPr>
          <w:rFonts w:cs="Tahoma"/>
          <w:szCs w:val="20"/>
          <w:lang w:val="sk-SK"/>
        </w:rPr>
        <w:t>Analytické údaje</w:t>
      </w:r>
      <w:bookmarkEnd w:id="261"/>
    </w:p>
    <w:bookmarkEnd w:id="262"/>
    <w:bookmarkEnd w:id="263"/>
    <w:p w14:paraId="7A820B12" w14:textId="11A42E11" w:rsidR="002F21EC" w:rsidRPr="00A27BE2" w:rsidRDefault="002F21EC" w:rsidP="00D72FB7">
      <w:pPr>
        <w:spacing w:after="160" w:line="259" w:lineRule="auto"/>
        <w:jc w:val="both"/>
        <w:rPr>
          <w:rFonts w:ascii="Tahoma" w:hAnsi="Tahoma" w:cs="Tahoma"/>
          <w:color w:val="A6A6A6" w:themeColor="background1" w:themeShade="A6"/>
          <w:sz w:val="16"/>
          <w:szCs w:val="16"/>
          <w:lang w:val="sk-SK"/>
        </w:rPr>
      </w:pPr>
    </w:p>
    <w:tbl>
      <w:tblPr>
        <w:tblW w:w="9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2"/>
        <w:gridCol w:w="2977"/>
        <w:gridCol w:w="2835"/>
        <w:gridCol w:w="2799"/>
      </w:tblGrid>
      <w:tr w:rsidR="002F21EC" w:rsidRPr="00A27BE2" w14:paraId="6C07A478" w14:textId="77777777" w:rsidTr="00F6796D">
        <w:tc>
          <w:tcPr>
            <w:tcW w:w="562" w:type="dxa"/>
            <w:shd w:val="clear" w:color="auto" w:fill="D9D9D9" w:themeFill="background1" w:themeFillShade="D9"/>
          </w:tcPr>
          <w:p w14:paraId="69EFAC45" w14:textId="77777777" w:rsidR="002F21EC" w:rsidRPr="00A27BE2" w:rsidRDefault="002F21EC" w:rsidP="008F3426">
            <w:pPr>
              <w:rPr>
                <w:rFonts w:ascii="Tahoma" w:eastAsia="Tahoma" w:hAnsi="Tahoma" w:cs="Tahoma"/>
                <w:b/>
                <w:sz w:val="16"/>
                <w:szCs w:val="16"/>
                <w:lang w:val="sk-SK"/>
              </w:rPr>
            </w:pPr>
            <w:r w:rsidRPr="00A27BE2">
              <w:rPr>
                <w:rFonts w:ascii="Tahoma" w:eastAsia="Tahoma" w:hAnsi="Tahoma" w:cs="Tahoma"/>
                <w:b/>
                <w:sz w:val="16"/>
                <w:szCs w:val="16"/>
                <w:lang w:val="sk-SK"/>
              </w:rPr>
              <w:t>ID</w:t>
            </w:r>
          </w:p>
        </w:tc>
        <w:tc>
          <w:tcPr>
            <w:tcW w:w="2977" w:type="dxa"/>
            <w:shd w:val="clear" w:color="auto" w:fill="D9D9D9" w:themeFill="background1" w:themeFillShade="D9"/>
          </w:tcPr>
          <w:p w14:paraId="59F3EEC6" w14:textId="5D6B1F62" w:rsidR="002F21EC" w:rsidRPr="00A27BE2" w:rsidRDefault="002F21EC"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Názov objektu evidencie</w:t>
            </w:r>
            <w:r w:rsidR="00261C50" w:rsidRPr="00A27BE2">
              <w:rPr>
                <w:rFonts w:ascii="Tahoma" w:eastAsia="Tahoma" w:hAnsi="Tahoma" w:cs="Tahoma"/>
                <w:b/>
                <w:sz w:val="16"/>
                <w:szCs w:val="16"/>
                <w:lang w:val="sk-SK"/>
              </w:rPr>
              <w:t xml:space="preserve"> pre analytické účely</w:t>
            </w:r>
          </w:p>
        </w:tc>
        <w:tc>
          <w:tcPr>
            <w:tcW w:w="2835" w:type="dxa"/>
            <w:shd w:val="clear" w:color="auto" w:fill="D9D9D9" w:themeFill="background1" w:themeFillShade="D9"/>
          </w:tcPr>
          <w:p w14:paraId="7E1C1949" w14:textId="77777777" w:rsidR="002F21EC" w:rsidRPr="00A27BE2" w:rsidRDefault="002F21EC" w:rsidP="00F6796D">
            <w:pPr>
              <w:jc w:val="center"/>
              <w:rPr>
                <w:rFonts w:ascii="Tahoma" w:eastAsia="Tahoma" w:hAnsi="Tahoma" w:cs="Tahoma"/>
                <w:i/>
                <w:sz w:val="16"/>
                <w:szCs w:val="16"/>
                <w:lang w:val="sk-SK"/>
              </w:rPr>
            </w:pPr>
            <w:r w:rsidRPr="00A27BE2">
              <w:rPr>
                <w:rFonts w:ascii="Tahoma" w:eastAsia="Tahoma" w:hAnsi="Tahoma" w:cs="Tahoma"/>
                <w:b/>
                <w:sz w:val="16"/>
                <w:szCs w:val="16"/>
                <w:lang w:val="sk-SK"/>
              </w:rPr>
              <w:t>Zoznam atribútov objektu evidencie</w:t>
            </w:r>
          </w:p>
        </w:tc>
        <w:tc>
          <w:tcPr>
            <w:tcW w:w="2799" w:type="dxa"/>
            <w:shd w:val="clear" w:color="auto" w:fill="D9D9D9" w:themeFill="background1" w:themeFillShade="D9"/>
          </w:tcPr>
          <w:p w14:paraId="17031349" w14:textId="77777777" w:rsidR="002F21EC" w:rsidRPr="00A27BE2" w:rsidRDefault="002F21EC"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Popis a špecifiká objektu evidencie</w:t>
            </w:r>
          </w:p>
        </w:tc>
      </w:tr>
      <w:tr w:rsidR="00E72F37" w:rsidRPr="00A27BE2" w14:paraId="3F6CCD91" w14:textId="77777777" w:rsidTr="00406F55">
        <w:tc>
          <w:tcPr>
            <w:tcW w:w="562" w:type="dxa"/>
            <w:vAlign w:val="center"/>
          </w:tcPr>
          <w:p w14:paraId="7C3D7E56" w14:textId="4A4A18EA" w:rsidR="00E72F37" w:rsidRPr="00A27BE2" w:rsidRDefault="00E72F37" w:rsidP="00E72F37">
            <w:pPr>
              <w:rPr>
                <w:rFonts w:ascii="Tahoma" w:eastAsia="Tahoma" w:hAnsi="Tahoma" w:cs="Tahoma"/>
                <w:sz w:val="16"/>
                <w:szCs w:val="16"/>
                <w:lang w:val="sk-SK"/>
              </w:rPr>
            </w:pPr>
            <w:r w:rsidRPr="00A27BE2">
              <w:rPr>
                <w:rFonts w:ascii="Tahoma" w:hAnsi="Tahoma" w:cs="Tahoma"/>
                <w:sz w:val="16"/>
                <w:szCs w:val="16"/>
                <w:lang w:val="sk-SK"/>
              </w:rPr>
              <w:t>1</w:t>
            </w:r>
          </w:p>
        </w:tc>
        <w:tc>
          <w:tcPr>
            <w:tcW w:w="2977" w:type="dxa"/>
            <w:vAlign w:val="center"/>
          </w:tcPr>
          <w:p w14:paraId="5E249510" w14:textId="3D4FF145" w:rsidR="00E72F37" w:rsidRPr="00A27BE2" w:rsidRDefault="00E72F37" w:rsidP="00E72F37">
            <w:pPr>
              <w:pBdr>
                <w:top w:val="nil"/>
                <w:left w:val="nil"/>
                <w:bottom w:val="nil"/>
                <w:right w:val="nil"/>
                <w:between w:val="nil"/>
              </w:pBdr>
              <w:rPr>
                <w:rFonts w:ascii="Tahoma" w:hAnsi="Tahoma" w:cs="Tahoma"/>
                <w:i/>
                <w:sz w:val="16"/>
                <w:szCs w:val="16"/>
                <w:lang w:val="sk-SK"/>
              </w:rPr>
            </w:pPr>
            <w:r>
              <w:rPr>
                <w:rFonts w:ascii="Tahoma" w:hAnsi="Tahoma" w:cs="Tahoma"/>
                <w:i/>
                <w:iCs/>
                <w:sz w:val="16"/>
                <w:szCs w:val="16"/>
                <w:lang w:val="sk-SK"/>
              </w:rPr>
              <w:t>Register cestnej dopravnej siete</w:t>
            </w:r>
          </w:p>
        </w:tc>
        <w:tc>
          <w:tcPr>
            <w:tcW w:w="2835" w:type="dxa"/>
          </w:tcPr>
          <w:p w14:paraId="3C776F57" w14:textId="5B89FDA9" w:rsidR="00E72F37" w:rsidRPr="00A27BE2" w:rsidRDefault="00E72F37" w:rsidP="00E72F37">
            <w:pPr>
              <w:pBdr>
                <w:top w:val="nil"/>
                <w:left w:val="nil"/>
                <w:bottom w:val="nil"/>
                <w:right w:val="nil"/>
                <w:between w:val="nil"/>
              </w:pBdr>
              <w:rPr>
                <w:rFonts w:ascii="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4CF71EFE" w14:textId="57D512F0" w:rsidR="00E72F37" w:rsidRPr="00A27BE2" w:rsidRDefault="00E72F37" w:rsidP="00E72F37">
            <w:pPr>
              <w:pBdr>
                <w:top w:val="nil"/>
                <w:left w:val="nil"/>
                <w:bottom w:val="nil"/>
                <w:right w:val="nil"/>
                <w:between w:val="nil"/>
              </w:pBdr>
              <w:rPr>
                <w:rFonts w:ascii="Tahoma" w:hAnsi="Tahoma" w:cs="Tahoma"/>
                <w:i/>
                <w:sz w:val="16"/>
                <w:szCs w:val="16"/>
                <w:lang w:val="sk-SK"/>
              </w:rPr>
            </w:pPr>
            <w:r>
              <w:rPr>
                <w:rFonts w:ascii="Tahoma" w:hAnsi="Tahoma" w:cs="Tahoma"/>
                <w:i/>
                <w:sz w:val="16"/>
                <w:szCs w:val="16"/>
                <w:lang w:val="sk-SK"/>
              </w:rPr>
              <w:t>Evidencia obsahuje vybranú dopravnú infraštruktúru – cestnú sieť. Ide o nosnú evidenciu systému, ktorá definuje cestné úseky, ich identifikáciu a lokalizáciu. Na danú evidenciu sa viažu dodatočné registre a evidencie s rozširujúcim pohľadom na vlastnosti siete.</w:t>
            </w:r>
          </w:p>
        </w:tc>
      </w:tr>
      <w:tr w:rsidR="00E72F37" w:rsidRPr="00A27BE2" w14:paraId="310F0909" w14:textId="77777777" w:rsidTr="00406F55">
        <w:tc>
          <w:tcPr>
            <w:tcW w:w="562" w:type="dxa"/>
            <w:vAlign w:val="center"/>
          </w:tcPr>
          <w:p w14:paraId="4C16FE9B" w14:textId="08D16986" w:rsidR="00E72F37" w:rsidRPr="00A27BE2" w:rsidRDefault="00E72F37" w:rsidP="00E72F37">
            <w:pPr>
              <w:rPr>
                <w:rFonts w:ascii="Tahoma" w:eastAsia="Tahoma" w:hAnsi="Tahoma" w:cs="Tahoma"/>
                <w:sz w:val="16"/>
                <w:szCs w:val="16"/>
                <w:lang w:val="sk-SK"/>
              </w:rPr>
            </w:pPr>
            <w:r w:rsidRPr="00A27BE2">
              <w:rPr>
                <w:rFonts w:ascii="Tahoma" w:hAnsi="Tahoma" w:cs="Tahoma"/>
                <w:sz w:val="16"/>
                <w:szCs w:val="16"/>
                <w:lang w:val="sk-SK"/>
              </w:rPr>
              <w:t>2</w:t>
            </w:r>
          </w:p>
        </w:tc>
        <w:tc>
          <w:tcPr>
            <w:tcW w:w="2977" w:type="dxa"/>
            <w:vAlign w:val="center"/>
          </w:tcPr>
          <w:p w14:paraId="29324C5D" w14:textId="6C371ACB"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Register dopravných bodov cestnej dopravy v ŽSK</w:t>
            </w:r>
          </w:p>
        </w:tc>
        <w:tc>
          <w:tcPr>
            <w:tcW w:w="2835" w:type="dxa"/>
          </w:tcPr>
          <w:p w14:paraId="09A84D47" w14:textId="73189572" w:rsidR="00E72F37" w:rsidRPr="00A27BE2"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18A946D5" w14:textId="112A1AAC" w:rsidR="00E72F37" w:rsidRPr="00A27BE2" w:rsidRDefault="00E72F37" w:rsidP="00E72F37">
            <w:pPr>
              <w:rPr>
                <w:rFonts w:ascii="Tahoma" w:eastAsia="Tahoma" w:hAnsi="Tahoma" w:cs="Tahoma"/>
                <w:i/>
                <w:sz w:val="16"/>
                <w:szCs w:val="16"/>
                <w:lang w:val="sk-SK"/>
              </w:rPr>
            </w:pPr>
            <w:r>
              <w:rPr>
                <w:rFonts w:ascii="Tahoma" w:hAnsi="Tahoma" w:cs="Tahoma"/>
                <w:i/>
                <w:sz w:val="16"/>
                <w:szCs w:val="16"/>
                <w:lang w:val="sk-SK"/>
              </w:rPr>
              <w:t>Evidencia dopravných bodov na území a v správe VÚC a miest ako autobusové zastávky, zastávky MHD a ostatné body verejnej hromadnej dopravy spadajúce pod VÚC a mestá.</w:t>
            </w:r>
          </w:p>
        </w:tc>
      </w:tr>
      <w:tr w:rsidR="00E72F37" w:rsidRPr="00A27BE2" w14:paraId="41365B86" w14:textId="77777777" w:rsidTr="00406F55">
        <w:tc>
          <w:tcPr>
            <w:tcW w:w="562" w:type="dxa"/>
            <w:vAlign w:val="center"/>
          </w:tcPr>
          <w:p w14:paraId="28DA65D4" w14:textId="32AFDCCA" w:rsidR="00E72F37" w:rsidRPr="00A27BE2" w:rsidRDefault="00E72F37" w:rsidP="00E72F37">
            <w:pPr>
              <w:rPr>
                <w:rFonts w:ascii="Tahoma" w:eastAsia="Tahoma" w:hAnsi="Tahoma" w:cs="Tahoma"/>
                <w:sz w:val="16"/>
                <w:szCs w:val="16"/>
                <w:lang w:val="sk-SK"/>
              </w:rPr>
            </w:pPr>
            <w:r w:rsidRPr="00A27BE2">
              <w:rPr>
                <w:rFonts w:ascii="Tahoma" w:hAnsi="Tahoma" w:cs="Tahoma"/>
                <w:sz w:val="16"/>
                <w:szCs w:val="16"/>
                <w:lang w:val="sk-SK"/>
              </w:rPr>
              <w:t>3</w:t>
            </w:r>
          </w:p>
        </w:tc>
        <w:tc>
          <w:tcPr>
            <w:tcW w:w="2977" w:type="dxa"/>
            <w:vAlign w:val="center"/>
          </w:tcPr>
          <w:p w14:paraId="534F75E5" w14:textId="77777777" w:rsidR="00406F55" w:rsidRPr="00406F55" w:rsidRDefault="00406F55" w:rsidP="00406F55">
            <w:pPr>
              <w:rPr>
                <w:rFonts w:ascii="Tahoma" w:hAnsi="Tahoma" w:cs="Tahoma"/>
                <w:i/>
                <w:iCs/>
                <w:sz w:val="16"/>
                <w:szCs w:val="16"/>
                <w:lang w:val="sk-SK"/>
              </w:rPr>
            </w:pPr>
            <w:r w:rsidRPr="00406F55">
              <w:rPr>
                <w:rFonts w:ascii="Tahoma" w:hAnsi="Tahoma" w:cs="Tahoma"/>
                <w:i/>
                <w:iCs/>
                <w:sz w:val="16"/>
                <w:szCs w:val="16"/>
                <w:lang w:val="sk-SK"/>
              </w:rPr>
              <w:t xml:space="preserve">Register vydaných povolení pre </w:t>
            </w:r>
          </w:p>
          <w:p w14:paraId="5D813B66" w14:textId="4EBB171A" w:rsidR="00E72F37" w:rsidRPr="00A27BE2" w:rsidRDefault="00406F55" w:rsidP="00406F55">
            <w:pPr>
              <w:rPr>
                <w:rFonts w:ascii="Tahoma" w:hAnsi="Tahoma" w:cs="Tahoma"/>
                <w:i/>
                <w:sz w:val="16"/>
                <w:szCs w:val="16"/>
                <w:lang w:val="sk-SK"/>
              </w:rPr>
            </w:pPr>
            <w:r w:rsidRPr="00406F55">
              <w:rPr>
                <w:rFonts w:ascii="Tahoma" w:hAnsi="Tahoma" w:cs="Tahoma"/>
                <w:i/>
                <w:iCs/>
                <w:sz w:val="16"/>
                <w:szCs w:val="16"/>
                <w:lang w:val="sk-SK"/>
              </w:rPr>
              <w:t>pravidelnú medzinárodnú autobusovú dopravu do členských štátov a medzi čle</w:t>
            </w:r>
            <w:r>
              <w:rPr>
                <w:rFonts w:ascii="Tahoma" w:hAnsi="Tahoma" w:cs="Tahoma"/>
                <w:i/>
                <w:iCs/>
                <w:sz w:val="16"/>
                <w:szCs w:val="16"/>
                <w:lang w:val="sk-SK"/>
              </w:rPr>
              <w:t>n</w:t>
            </w:r>
            <w:r w:rsidRPr="00406F55">
              <w:rPr>
                <w:rFonts w:ascii="Tahoma" w:hAnsi="Tahoma" w:cs="Tahoma"/>
                <w:i/>
                <w:iCs/>
                <w:sz w:val="16"/>
                <w:szCs w:val="16"/>
                <w:lang w:val="sk-SK"/>
              </w:rPr>
              <w:t>skými štátmi EÚ a Spojeným kráľovstvom Veľkej Británie a Severného Írska</w:t>
            </w:r>
          </w:p>
        </w:tc>
        <w:tc>
          <w:tcPr>
            <w:tcW w:w="2835" w:type="dxa"/>
          </w:tcPr>
          <w:p w14:paraId="41D09989" w14:textId="6A2AAB0D" w:rsidR="00E72F37" w:rsidRPr="00A27BE2"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7A9F02AB" w14:textId="7A72267F" w:rsidR="00E72F37" w:rsidRPr="00A27BE2" w:rsidRDefault="00E72F37" w:rsidP="00406F55">
            <w:pPr>
              <w:rPr>
                <w:rFonts w:ascii="Tahoma" w:eastAsia="Tahoma" w:hAnsi="Tahoma" w:cs="Tahoma"/>
                <w:i/>
                <w:sz w:val="16"/>
                <w:szCs w:val="16"/>
                <w:lang w:val="sk-SK"/>
              </w:rPr>
            </w:pPr>
            <w:r>
              <w:rPr>
                <w:rFonts w:ascii="Tahoma" w:eastAsia="Tahoma" w:hAnsi="Tahoma" w:cs="Tahoma"/>
                <w:i/>
                <w:sz w:val="16"/>
                <w:szCs w:val="16"/>
                <w:lang w:val="sk-SK"/>
              </w:rPr>
              <w:t xml:space="preserve">Evidencia ministerstva, ktorá sa napĺňa na základe konaní o žiadostiach na vydanie </w:t>
            </w:r>
            <w:r w:rsidR="00406F55">
              <w:rPr>
                <w:rFonts w:ascii="Tahoma" w:eastAsia="Tahoma" w:hAnsi="Tahoma" w:cs="Tahoma"/>
                <w:i/>
                <w:sz w:val="16"/>
                <w:szCs w:val="16"/>
                <w:lang w:val="sk-SK"/>
              </w:rPr>
              <w:t xml:space="preserve">povolenia pre pravidelnú medzinárodnú autobusovú dopravu do členských štátov EÚ a medzi členskými štátmi EÚ a Spojeným kráľovstvom Veľkej Británie a Severného Írska  </w:t>
            </w:r>
            <w:r>
              <w:rPr>
                <w:rFonts w:ascii="Tahoma" w:eastAsia="Tahoma" w:hAnsi="Tahoma" w:cs="Tahoma"/>
                <w:i/>
                <w:sz w:val="16"/>
                <w:szCs w:val="16"/>
                <w:lang w:val="sk-SK"/>
              </w:rPr>
              <w:t>vrátane  schválených  grafikonov.</w:t>
            </w:r>
          </w:p>
        </w:tc>
      </w:tr>
      <w:tr w:rsidR="00406F55" w:rsidRPr="00A27BE2" w14:paraId="1B9A89D9" w14:textId="77777777" w:rsidTr="00406F55">
        <w:tc>
          <w:tcPr>
            <w:tcW w:w="562" w:type="dxa"/>
            <w:vAlign w:val="center"/>
          </w:tcPr>
          <w:p w14:paraId="21EF4B4C" w14:textId="6353ED1B" w:rsidR="00406F55" w:rsidRPr="00A27BE2" w:rsidRDefault="00406F55" w:rsidP="00E72F37">
            <w:pPr>
              <w:rPr>
                <w:rFonts w:ascii="Tahoma" w:hAnsi="Tahoma" w:cs="Tahoma"/>
                <w:sz w:val="16"/>
                <w:szCs w:val="16"/>
                <w:lang w:val="sk-SK"/>
              </w:rPr>
            </w:pPr>
            <w:r>
              <w:rPr>
                <w:rFonts w:ascii="Tahoma" w:hAnsi="Tahoma" w:cs="Tahoma"/>
                <w:sz w:val="16"/>
                <w:szCs w:val="16"/>
                <w:lang w:val="sk-SK"/>
              </w:rPr>
              <w:t>4</w:t>
            </w:r>
          </w:p>
        </w:tc>
        <w:tc>
          <w:tcPr>
            <w:tcW w:w="2977" w:type="dxa"/>
            <w:vAlign w:val="center"/>
          </w:tcPr>
          <w:p w14:paraId="1B7C3E72" w14:textId="77777777" w:rsidR="00406F55" w:rsidRPr="00406F55" w:rsidRDefault="00406F55" w:rsidP="00406F55">
            <w:pPr>
              <w:rPr>
                <w:rFonts w:ascii="Tahoma" w:hAnsi="Tahoma" w:cs="Tahoma"/>
                <w:i/>
                <w:iCs/>
                <w:sz w:val="16"/>
                <w:szCs w:val="16"/>
                <w:lang w:val="sk-SK"/>
              </w:rPr>
            </w:pPr>
            <w:r w:rsidRPr="00406F55">
              <w:rPr>
                <w:rFonts w:ascii="Tahoma" w:hAnsi="Tahoma" w:cs="Tahoma"/>
                <w:i/>
                <w:iCs/>
                <w:sz w:val="16"/>
                <w:szCs w:val="16"/>
                <w:lang w:val="sk-SK"/>
              </w:rPr>
              <w:t>Register vydaných dopravných</w:t>
            </w:r>
          </w:p>
          <w:p w14:paraId="74285BED" w14:textId="08744DC5" w:rsidR="00406F55" w:rsidRPr="00406F55" w:rsidRDefault="00406F55" w:rsidP="00406F55">
            <w:pPr>
              <w:rPr>
                <w:rFonts w:ascii="Tahoma" w:hAnsi="Tahoma" w:cs="Tahoma"/>
                <w:i/>
                <w:iCs/>
                <w:sz w:val="16"/>
                <w:szCs w:val="16"/>
                <w:lang w:val="sk-SK"/>
              </w:rPr>
            </w:pPr>
            <w:r w:rsidRPr="00406F55">
              <w:rPr>
                <w:rFonts w:ascii="Tahoma" w:hAnsi="Tahoma" w:cs="Tahoma"/>
                <w:i/>
                <w:iCs/>
                <w:sz w:val="16"/>
                <w:szCs w:val="16"/>
                <w:lang w:val="sk-SK"/>
              </w:rPr>
              <w:t>licencií pre pravidelnú medzinárodnú autobusovú dopravu do nečlenských štátov</w:t>
            </w:r>
          </w:p>
        </w:tc>
        <w:tc>
          <w:tcPr>
            <w:tcW w:w="2835" w:type="dxa"/>
          </w:tcPr>
          <w:p w14:paraId="4B5B9194" w14:textId="10EE901F" w:rsidR="00406F55" w:rsidRPr="00062C07" w:rsidRDefault="00406F55"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12ECA59F" w14:textId="09E885BF" w:rsidR="00406F55" w:rsidRDefault="00406F55" w:rsidP="00406F55">
            <w:pPr>
              <w:rPr>
                <w:rFonts w:ascii="Tahoma" w:eastAsia="Tahoma" w:hAnsi="Tahoma" w:cs="Tahoma"/>
                <w:i/>
                <w:sz w:val="16"/>
                <w:szCs w:val="16"/>
                <w:lang w:val="sk-SK"/>
              </w:rPr>
            </w:pPr>
            <w:r>
              <w:rPr>
                <w:rFonts w:ascii="Tahoma" w:eastAsia="Tahoma" w:hAnsi="Tahoma" w:cs="Tahoma"/>
                <w:i/>
                <w:sz w:val="16"/>
                <w:szCs w:val="16"/>
                <w:lang w:val="sk-SK"/>
              </w:rPr>
              <w:t>Evidencia ministerstva, ktorá sa napĺňa na základe konaní o žiadostiach na vydanie dopravnej licencie pre pravidelnú medzinárodnú autobusovú dopravu vrátane  schválených  grafikonov.</w:t>
            </w:r>
          </w:p>
        </w:tc>
      </w:tr>
      <w:tr w:rsidR="00E72F37" w:rsidRPr="00A27BE2" w14:paraId="7647AB96" w14:textId="77777777" w:rsidTr="00406F55">
        <w:tc>
          <w:tcPr>
            <w:tcW w:w="562" w:type="dxa"/>
            <w:vAlign w:val="center"/>
          </w:tcPr>
          <w:p w14:paraId="1C1B6FC0" w14:textId="083BBF1D" w:rsidR="00E72F37" w:rsidRPr="00A27BE2" w:rsidRDefault="00406F55" w:rsidP="00E72F37">
            <w:pPr>
              <w:rPr>
                <w:rFonts w:ascii="Tahoma" w:eastAsia="Tahoma" w:hAnsi="Tahoma" w:cs="Tahoma"/>
                <w:sz w:val="16"/>
                <w:szCs w:val="16"/>
                <w:lang w:val="sk-SK"/>
              </w:rPr>
            </w:pPr>
            <w:r>
              <w:rPr>
                <w:rFonts w:ascii="Tahoma" w:hAnsi="Tahoma" w:cs="Tahoma"/>
                <w:sz w:val="16"/>
                <w:szCs w:val="16"/>
                <w:lang w:val="sk-SK"/>
              </w:rPr>
              <w:t>5</w:t>
            </w:r>
          </w:p>
        </w:tc>
        <w:tc>
          <w:tcPr>
            <w:tcW w:w="2977" w:type="dxa"/>
            <w:vAlign w:val="center"/>
          </w:tcPr>
          <w:p w14:paraId="639AD331" w14:textId="086A760E"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Register vydaných licencií na osobnú regionálnu dopravu</w:t>
            </w:r>
          </w:p>
        </w:tc>
        <w:tc>
          <w:tcPr>
            <w:tcW w:w="2835" w:type="dxa"/>
          </w:tcPr>
          <w:p w14:paraId="45A4F2B7" w14:textId="61A45ACB"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6400303E" w14:textId="793BF8C8" w:rsidR="00E72F37" w:rsidRPr="00A27BE2" w:rsidRDefault="00E72F37" w:rsidP="00E72F37">
            <w:pPr>
              <w:rPr>
                <w:rFonts w:ascii="Tahoma" w:eastAsia="Tahoma" w:hAnsi="Tahoma" w:cs="Tahoma"/>
                <w:i/>
                <w:sz w:val="16"/>
                <w:szCs w:val="16"/>
                <w:lang w:val="sk-SK"/>
              </w:rPr>
            </w:pPr>
            <w:r>
              <w:rPr>
                <w:rFonts w:ascii="Tahoma" w:eastAsia="Tahoma" w:hAnsi="Tahoma" w:cs="Tahoma"/>
                <w:i/>
                <w:sz w:val="16"/>
                <w:szCs w:val="16"/>
                <w:lang w:val="sk-SK"/>
              </w:rPr>
              <w:t>Evidencia jednotlivých VÚC, ktorá sa napĺňa na základe konaní o žiadostiach na vydanie regionálnej licencie na osobnú regionálnu dopravu vrátane  schválených  grafikonov.</w:t>
            </w:r>
          </w:p>
        </w:tc>
      </w:tr>
      <w:tr w:rsidR="00E72F37" w:rsidRPr="00A27BE2" w14:paraId="2C6A697E" w14:textId="77777777" w:rsidTr="00406F55">
        <w:tc>
          <w:tcPr>
            <w:tcW w:w="562" w:type="dxa"/>
            <w:vAlign w:val="center"/>
          </w:tcPr>
          <w:p w14:paraId="0AEBF428" w14:textId="771F8171" w:rsidR="00E72F37" w:rsidRPr="00A27BE2" w:rsidRDefault="00406F55" w:rsidP="00E72F37">
            <w:pPr>
              <w:rPr>
                <w:rFonts w:ascii="Tahoma" w:eastAsia="Tahoma" w:hAnsi="Tahoma" w:cs="Tahoma"/>
                <w:sz w:val="16"/>
                <w:szCs w:val="16"/>
                <w:lang w:val="sk-SK"/>
              </w:rPr>
            </w:pPr>
            <w:r>
              <w:rPr>
                <w:rFonts w:ascii="Tahoma" w:hAnsi="Tahoma" w:cs="Tahoma"/>
                <w:sz w:val="16"/>
                <w:szCs w:val="16"/>
                <w:lang w:val="sk-SK"/>
              </w:rPr>
              <w:t>6</w:t>
            </w:r>
          </w:p>
        </w:tc>
        <w:tc>
          <w:tcPr>
            <w:tcW w:w="2977" w:type="dxa"/>
            <w:vAlign w:val="center"/>
          </w:tcPr>
          <w:p w14:paraId="190267B1" w14:textId="57044DE6"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Register vydaných licencií na osobnú diaľkovú dopravu</w:t>
            </w:r>
          </w:p>
        </w:tc>
        <w:tc>
          <w:tcPr>
            <w:tcW w:w="2835" w:type="dxa"/>
          </w:tcPr>
          <w:p w14:paraId="0C50BDE2" w14:textId="72B4400F"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10912CA5" w14:textId="080A8161" w:rsidR="00E72F37" w:rsidRPr="00A27BE2" w:rsidRDefault="00E72F37" w:rsidP="00E72F37">
            <w:pPr>
              <w:rPr>
                <w:rFonts w:ascii="Tahoma" w:eastAsia="Tahoma" w:hAnsi="Tahoma" w:cs="Tahoma"/>
                <w:i/>
                <w:sz w:val="16"/>
                <w:szCs w:val="16"/>
                <w:lang w:val="sk-SK"/>
              </w:rPr>
            </w:pPr>
            <w:r>
              <w:rPr>
                <w:rFonts w:ascii="Tahoma" w:eastAsia="Tahoma" w:hAnsi="Tahoma" w:cs="Tahoma"/>
                <w:i/>
                <w:sz w:val="16"/>
                <w:szCs w:val="16"/>
                <w:lang w:val="sk-SK"/>
              </w:rPr>
              <w:t>Evidencia jednotlivých VÚC, ktorá sa napĺňa na základe konaní o žiadostiach na vydanie diaľkovej licencie na osobnú dopravu vrátane  schválených  grafikonov.</w:t>
            </w:r>
          </w:p>
        </w:tc>
      </w:tr>
      <w:tr w:rsidR="00E72F37" w:rsidRPr="00A27BE2" w14:paraId="63C66560" w14:textId="77777777" w:rsidTr="00406F55">
        <w:tc>
          <w:tcPr>
            <w:tcW w:w="562" w:type="dxa"/>
            <w:vAlign w:val="center"/>
          </w:tcPr>
          <w:p w14:paraId="3B6D43D7" w14:textId="0EB5B7F3" w:rsidR="00E72F37" w:rsidRPr="00A27BE2" w:rsidRDefault="00406F55" w:rsidP="00E72F37">
            <w:pPr>
              <w:rPr>
                <w:rFonts w:ascii="Tahoma" w:eastAsia="Tahoma" w:hAnsi="Tahoma" w:cs="Tahoma"/>
                <w:sz w:val="16"/>
                <w:szCs w:val="16"/>
                <w:lang w:val="sk-SK"/>
              </w:rPr>
            </w:pPr>
            <w:r>
              <w:rPr>
                <w:rFonts w:ascii="Tahoma" w:hAnsi="Tahoma" w:cs="Tahoma"/>
                <w:sz w:val="16"/>
                <w:szCs w:val="16"/>
                <w:lang w:val="sk-SK"/>
              </w:rPr>
              <w:t>7</w:t>
            </w:r>
          </w:p>
        </w:tc>
        <w:tc>
          <w:tcPr>
            <w:tcW w:w="2977" w:type="dxa"/>
            <w:vAlign w:val="center"/>
          </w:tcPr>
          <w:p w14:paraId="69D06DBD" w14:textId="4F3D957B"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 xml:space="preserve">Register vydaných licencií na osobnú </w:t>
            </w:r>
            <w:r>
              <w:rPr>
                <w:rFonts w:ascii="Tahoma" w:hAnsi="Tahoma" w:cs="Tahoma"/>
                <w:i/>
                <w:iCs/>
                <w:sz w:val="16"/>
                <w:szCs w:val="16"/>
                <w:lang w:val="sk-SK"/>
              </w:rPr>
              <w:t>prímestskú</w:t>
            </w:r>
            <w:r w:rsidRPr="00A27BE2">
              <w:rPr>
                <w:rFonts w:ascii="Tahoma" w:hAnsi="Tahoma" w:cs="Tahoma"/>
                <w:i/>
                <w:iCs/>
                <w:sz w:val="16"/>
                <w:szCs w:val="16"/>
                <w:lang w:val="sk-SK"/>
              </w:rPr>
              <w:t xml:space="preserve"> dopravu</w:t>
            </w:r>
          </w:p>
        </w:tc>
        <w:tc>
          <w:tcPr>
            <w:tcW w:w="2835" w:type="dxa"/>
          </w:tcPr>
          <w:p w14:paraId="7C0ED54E" w14:textId="73161086"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601A15E2" w14:textId="3084C976" w:rsidR="00E72F37" w:rsidRPr="00A27BE2" w:rsidRDefault="00E72F37" w:rsidP="00E72F37">
            <w:pPr>
              <w:rPr>
                <w:rFonts w:ascii="Tahoma" w:eastAsia="Tahoma" w:hAnsi="Tahoma" w:cs="Tahoma"/>
                <w:i/>
                <w:sz w:val="16"/>
                <w:szCs w:val="16"/>
                <w:lang w:val="sk-SK"/>
              </w:rPr>
            </w:pPr>
            <w:r>
              <w:rPr>
                <w:rFonts w:ascii="Tahoma" w:eastAsia="Tahoma" w:hAnsi="Tahoma" w:cs="Tahoma"/>
                <w:i/>
                <w:sz w:val="16"/>
                <w:szCs w:val="16"/>
                <w:lang w:val="sk-SK"/>
              </w:rPr>
              <w:t>Evidencia jednotlivých VÚC, ktorá sa napĺňa na základe konaní o žiadostiach na vydanie prímestskej licencie na osobnú dopravu vrátane  schválených  grafikonov.</w:t>
            </w:r>
          </w:p>
        </w:tc>
      </w:tr>
      <w:tr w:rsidR="00E72F37" w:rsidRPr="00A27BE2" w14:paraId="220948A4" w14:textId="77777777" w:rsidTr="00406F55">
        <w:tc>
          <w:tcPr>
            <w:tcW w:w="562" w:type="dxa"/>
            <w:vAlign w:val="center"/>
          </w:tcPr>
          <w:p w14:paraId="7C6AAAA9" w14:textId="6C5EAE54" w:rsidR="00E72F37" w:rsidRPr="00A27BE2" w:rsidRDefault="00406F55" w:rsidP="00E72F37">
            <w:pPr>
              <w:rPr>
                <w:rFonts w:ascii="Tahoma" w:eastAsia="Tahoma" w:hAnsi="Tahoma" w:cs="Tahoma"/>
                <w:sz w:val="16"/>
                <w:szCs w:val="16"/>
                <w:lang w:val="sk-SK"/>
              </w:rPr>
            </w:pPr>
            <w:r>
              <w:rPr>
                <w:rFonts w:ascii="Tahoma" w:hAnsi="Tahoma" w:cs="Tahoma"/>
                <w:sz w:val="16"/>
                <w:szCs w:val="16"/>
                <w:lang w:val="sk-SK"/>
              </w:rPr>
              <w:t>8</w:t>
            </w:r>
          </w:p>
        </w:tc>
        <w:tc>
          <w:tcPr>
            <w:tcW w:w="2977" w:type="dxa"/>
            <w:vAlign w:val="center"/>
          </w:tcPr>
          <w:p w14:paraId="2322014B" w14:textId="111C9836"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Register vydaných dopravných povolení</w:t>
            </w:r>
          </w:p>
        </w:tc>
        <w:tc>
          <w:tcPr>
            <w:tcW w:w="2835" w:type="dxa"/>
          </w:tcPr>
          <w:p w14:paraId="6A98634D" w14:textId="7B82805A"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73265EA1" w14:textId="588301D7" w:rsidR="00E72F37" w:rsidRPr="00A27BE2" w:rsidRDefault="00E72F37" w:rsidP="00E72F37">
            <w:pPr>
              <w:rPr>
                <w:rFonts w:ascii="Tahoma" w:eastAsia="Tahoma" w:hAnsi="Tahoma" w:cs="Tahoma"/>
                <w:i/>
                <w:sz w:val="16"/>
                <w:szCs w:val="16"/>
                <w:lang w:val="sk-SK"/>
              </w:rPr>
            </w:pPr>
            <w:r>
              <w:rPr>
                <w:rFonts w:ascii="Tahoma" w:eastAsia="Tahoma" w:hAnsi="Tahoma" w:cs="Tahoma"/>
                <w:i/>
                <w:sz w:val="16"/>
                <w:szCs w:val="16"/>
                <w:lang w:val="sk-SK"/>
              </w:rPr>
              <w:t>Evidencia vydaných a prerozdelených dopravných povolení v zmysle CEMT</w:t>
            </w:r>
          </w:p>
        </w:tc>
      </w:tr>
      <w:tr w:rsidR="00E72F37" w:rsidRPr="00A27BE2" w14:paraId="02A99B44" w14:textId="77777777" w:rsidTr="00406F55">
        <w:tc>
          <w:tcPr>
            <w:tcW w:w="562" w:type="dxa"/>
            <w:vAlign w:val="center"/>
          </w:tcPr>
          <w:p w14:paraId="0E2E05CF" w14:textId="0752D08B" w:rsidR="00E72F37" w:rsidRPr="00A27BE2" w:rsidRDefault="00406F55" w:rsidP="00E72F37">
            <w:pPr>
              <w:rPr>
                <w:rFonts w:ascii="Tahoma" w:eastAsia="Tahoma" w:hAnsi="Tahoma" w:cs="Tahoma"/>
                <w:sz w:val="16"/>
                <w:szCs w:val="16"/>
                <w:lang w:val="sk-SK"/>
              </w:rPr>
            </w:pPr>
            <w:r>
              <w:rPr>
                <w:rFonts w:ascii="Tahoma" w:hAnsi="Tahoma" w:cs="Tahoma"/>
                <w:sz w:val="16"/>
                <w:szCs w:val="16"/>
                <w:lang w:val="sk-SK"/>
              </w:rPr>
              <w:t>9</w:t>
            </w:r>
          </w:p>
        </w:tc>
        <w:tc>
          <w:tcPr>
            <w:tcW w:w="2977" w:type="dxa"/>
            <w:vAlign w:val="center"/>
          </w:tcPr>
          <w:p w14:paraId="16A18675" w14:textId="2527181E"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Register dopravných bodov cestnej dopravy v </w:t>
            </w:r>
            <w:r>
              <w:rPr>
                <w:rFonts w:ascii="Tahoma" w:hAnsi="Tahoma" w:cs="Tahoma"/>
                <w:i/>
                <w:iCs/>
                <w:sz w:val="16"/>
                <w:szCs w:val="16"/>
                <w:lang w:val="sk-SK"/>
              </w:rPr>
              <w:t>B</w:t>
            </w:r>
            <w:r w:rsidRPr="00A27BE2">
              <w:rPr>
                <w:rFonts w:ascii="Tahoma" w:hAnsi="Tahoma" w:cs="Tahoma"/>
                <w:i/>
                <w:iCs/>
                <w:sz w:val="16"/>
                <w:szCs w:val="16"/>
                <w:lang w:val="sk-SK"/>
              </w:rPr>
              <w:t>SK</w:t>
            </w:r>
          </w:p>
        </w:tc>
        <w:tc>
          <w:tcPr>
            <w:tcW w:w="2835" w:type="dxa"/>
          </w:tcPr>
          <w:p w14:paraId="4DAFE914" w14:textId="6F892706"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708D9568" w14:textId="7BAB1520" w:rsidR="00E72F37" w:rsidRPr="00A27BE2" w:rsidRDefault="00E72F37" w:rsidP="00E72F37">
            <w:pPr>
              <w:rPr>
                <w:rFonts w:ascii="Tahoma" w:eastAsia="Tahoma" w:hAnsi="Tahoma" w:cs="Tahoma"/>
                <w:i/>
                <w:sz w:val="16"/>
                <w:szCs w:val="16"/>
                <w:lang w:val="sk-SK"/>
              </w:rPr>
            </w:pPr>
            <w:r>
              <w:rPr>
                <w:rFonts w:ascii="Tahoma" w:hAnsi="Tahoma" w:cs="Tahoma"/>
                <w:i/>
                <w:sz w:val="16"/>
                <w:szCs w:val="16"/>
                <w:lang w:val="sk-SK"/>
              </w:rPr>
              <w:t xml:space="preserve">Evidencia dopravných bodov na území a v správe VÚC a miest ako autobusové zastávky, zastávky MHD a ostatné body verejnej hromadnej </w:t>
            </w:r>
            <w:r>
              <w:rPr>
                <w:rFonts w:ascii="Tahoma" w:hAnsi="Tahoma" w:cs="Tahoma"/>
                <w:i/>
                <w:sz w:val="16"/>
                <w:szCs w:val="16"/>
                <w:lang w:val="sk-SK"/>
              </w:rPr>
              <w:lastRenderedPageBreak/>
              <w:t>dopravy spadajúce pod VÚC a mestá.</w:t>
            </w:r>
          </w:p>
        </w:tc>
      </w:tr>
      <w:tr w:rsidR="00E72F37" w:rsidRPr="00A27BE2" w14:paraId="424E84EE" w14:textId="77777777" w:rsidTr="00406F55">
        <w:tc>
          <w:tcPr>
            <w:tcW w:w="562" w:type="dxa"/>
            <w:vAlign w:val="center"/>
          </w:tcPr>
          <w:p w14:paraId="73688CB8" w14:textId="0F1719EC" w:rsidR="00E72F37" w:rsidRPr="00A27BE2" w:rsidRDefault="00406F55" w:rsidP="00E72F37">
            <w:pPr>
              <w:rPr>
                <w:rFonts w:ascii="Tahoma" w:eastAsia="Tahoma" w:hAnsi="Tahoma" w:cs="Tahoma"/>
                <w:sz w:val="16"/>
                <w:szCs w:val="16"/>
                <w:lang w:val="sk-SK"/>
              </w:rPr>
            </w:pPr>
            <w:r>
              <w:rPr>
                <w:rFonts w:ascii="Tahoma" w:hAnsi="Tahoma" w:cs="Tahoma"/>
                <w:sz w:val="16"/>
                <w:szCs w:val="16"/>
                <w:lang w:val="sk-SK"/>
              </w:rPr>
              <w:lastRenderedPageBreak/>
              <w:t>10</w:t>
            </w:r>
          </w:p>
        </w:tc>
        <w:tc>
          <w:tcPr>
            <w:tcW w:w="2977" w:type="dxa"/>
            <w:vAlign w:val="center"/>
          </w:tcPr>
          <w:p w14:paraId="0CEB5EDD" w14:textId="26DC1B4D" w:rsidR="00E72F37" w:rsidRPr="00A27BE2" w:rsidRDefault="00E72F37" w:rsidP="00E72F37">
            <w:pPr>
              <w:rPr>
                <w:rFonts w:ascii="Tahoma" w:hAnsi="Tahoma" w:cs="Tahoma"/>
                <w:i/>
                <w:sz w:val="16"/>
                <w:szCs w:val="16"/>
                <w:lang w:val="sk-SK"/>
              </w:rPr>
            </w:pPr>
            <w:r w:rsidRPr="00A27BE2">
              <w:rPr>
                <w:rFonts w:ascii="Tahoma" w:hAnsi="Tahoma" w:cs="Tahoma"/>
                <w:i/>
                <w:iCs/>
                <w:sz w:val="16"/>
                <w:szCs w:val="16"/>
                <w:lang w:val="sk-SK"/>
              </w:rPr>
              <w:t>Register dopravných bodov cestnej dopravy v </w:t>
            </w:r>
            <w:r>
              <w:rPr>
                <w:rFonts w:ascii="Tahoma" w:hAnsi="Tahoma" w:cs="Tahoma"/>
                <w:i/>
                <w:iCs/>
                <w:sz w:val="16"/>
                <w:szCs w:val="16"/>
                <w:lang w:val="sk-SK"/>
              </w:rPr>
              <w:t>BB</w:t>
            </w:r>
            <w:r w:rsidRPr="00A27BE2">
              <w:rPr>
                <w:rFonts w:ascii="Tahoma" w:hAnsi="Tahoma" w:cs="Tahoma"/>
                <w:i/>
                <w:iCs/>
                <w:sz w:val="16"/>
                <w:szCs w:val="16"/>
                <w:lang w:val="sk-SK"/>
              </w:rPr>
              <w:t>SK</w:t>
            </w:r>
          </w:p>
        </w:tc>
        <w:tc>
          <w:tcPr>
            <w:tcW w:w="2835" w:type="dxa"/>
          </w:tcPr>
          <w:p w14:paraId="3CA30D0B" w14:textId="353B981F"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563820C8" w14:textId="4A47A784" w:rsidR="00E72F37" w:rsidRPr="00A27BE2" w:rsidRDefault="00E72F37" w:rsidP="00E72F37">
            <w:pPr>
              <w:rPr>
                <w:rFonts w:ascii="Tahoma" w:eastAsia="Tahoma" w:hAnsi="Tahoma" w:cs="Tahoma"/>
                <w:i/>
                <w:sz w:val="16"/>
                <w:szCs w:val="16"/>
                <w:lang w:val="sk-SK"/>
              </w:rPr>
            </w:pPr>
            <w:r>
              <w:rPr>
                <w:rFonts w:ascii="Tahoma" w:hAnsi="Tahoma" w:cs="Tahoma"/>
                <w:i/>
                <w:sz w:val="16"/>
                <w:szCs w:val="16"/>
                <w:lang w:val="sk-SK"/>
              </w:rPr>
              <w:t>Evidencia dopravných bodov na území a v správe VÚC a miest ako autobusové zastávky, zastávky MHD a ostatné body verejnej hromadnej dopravy spadajúce pod VÚC a mestá.</w:t>
            </w:r>
          </w:p>
        </w:tc>
      </w:tr>
      <w:tr w:rsidR="00E72F37" w:rsidRPr="00A27BE2" w14:paraId="17998B88" w14:textId="77777777" w:rsidTr="00406F55">
        <w:tc>
          <w:tcPr>
            <w:tcW w:w="562" w:type="dxa"/>
            <w:vAlign w:val="center"/>
          </w:tcPr>
          <w:p w14:paraId="7FA7838F" w14:textId="044A39C5" w:rsidR="00E72F37" w:rsidRPr="00A27BE2" w:rsidRDefault="00E72F37" w:rsidP="00E72F37">
            <w:pPr>
              <w:rPr>
                <w:rFonts w:ascii="Tahoma" w:eastAsia="Tahoma" w:hAnsi="Tahoma" w:cs="Tahoma"/>
                <w:sz w:val="16"/>
                <w:szCs w:val="16"/>
                <w:lang w:val="sk-SK"/>
              </w:rPr>
            </w:pPr>
            <w:r>
              <w:rPr>
                <w:rFonts w:ascii="Tahoma" w:hAnsi="Tahoma" w:cs="Tahoma"/>
                <w:sz w:val="16"/>
                <w:szCs w:val="16"/>
                <w:lang w:val="sk-SK"/>
              </w:rPr>
              <w:t>1</w:t>
            </w:r>
            <w:r w:rsidR="00406F55">
              <w:rPr>
                <w:rFonts w:ascii="Tahoma" w:hAnsi="Tahoma" w:cs="Tahoma"/>
                <w:sz w:val="16"/>
                <w:szCs w:val="16"/>
                <w:lang w:val="sk-SK"/>
              </w:rPr>
              <w:t>1</w:t>
            </w:r>
          </w:p>
        </w:tc>
        <w:tc>
          <w:tcPr>
            <w:tcW w:w="2977" w:type="dxa"/>
          </w:tcPr>
          <w:p w14:paraId="586F0CA5" w14:textId="1F817908" w:rsidR="00E72F37" w:rsidRPr="00A27BE2" w:rsidRDefault="00E72F37" w:rsidP="00E72F37">
            <w:pPr>
              <w:rPr>
                <w:rFonts w:ascii="Tahoma" w:hAnsi="Tahoma" w:cs="Tahoma"/>
                <w:i/>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K</w:t>
            </w:r>
            <w:r w:rsidRPr="002D6621">
              <w:rPr>
                <w:rFonts w:ascii="Tahoma" w:hAnsi="Tahoma" w:cs="Tahoma"/>
                <w:i/>
                <w:iCs/>
                <w:sz w:val="16"/>
                <w:szCs w:val="16"/>
                <w:lang w:val="sk-SK"/>
              </w:rPr>
              <w:t>SK</w:t>
            </w:r>
          </w:p>
        </w:tc>
        <w:tc>
          <w:tcPr>
            <w:tcW w:w="2835" w:type="dxa"/>
          </w:tcPr>
          <w:p w14:paraId="3744EDFC" w14:textId="1D1D442D"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6A6AA06E" w14:textId="06CD338A" w:rsidR="00E72F37" w:rsidRPr="00A27BE2" w:rsidRDefault="00E72F37" w:rsidP="00E72F37">
            <w:pPr>
              <w:rPr>
                <w:rFonts w:ascii="Tahoma" w:eastAsia="Tahoma" w:hAnsi="Tahoma" w:cs="Tahoma"/>
                <w:i/>
                <w:sz w:val="16"/>
                <w:szCs w:val="16"/>
                <w:lang w:val="sk-SK"/>
              </w:rPr>
            </w:pPr>
            <w:r>
              <w:rPr>
                <w:rFonts w:ascii="Tahoma" w:hAnsi="Tahoma" w:cs="Tahoma"/>
                <w:i/>
                <w:sz w:val="16"/>
                <w:szCs w:val="16"/>
                <w:lang w:val="sk-SK"/>
              </w:rPr>
              <w:t>Evidencia dopravných bodov na území a v správe VÚC a miest ako autobusové zastávky, zastávky MHD a ostatné body verejnej hromadnej dopravy spadajúce pod VÚC a mestá.</w:t>
            </w:r>
          </w:p>
        </w:tc>
      </w:tr>
      <w:tr w:rsidR="00E72F37" w:rsidRPr="00A27BE2" w14:paraId="314CA098" w14:textId="77777777" w:rsidTr="00406F55">
        <w:tc>
          <w:tcPr>
            <w:tcW w:w="562" w:type="dxa"/>
            <w:vAlign w:val="center"/>
          </w:tcPr>
          <w:p w14:paraId="7967A46A" w14:textId="2E96F589" w:rsidR="00E72F37" w:rsidRPr="00A27BE2" w:rsidRDefault="00E72F37" w:rsidP="00E72F37">
            <w:pPr>
              <w:rPr>
                <w:rFonts w:ascii="Tahoma" w:eastAsia="Tahoma" w:hAnsi="Tahoma" w:cs="Tahoma"/>
                <w:sz w:val="16"/>
                <w:szCs w:val="16"/>
                <w:lang w:val="sk-SK"/>
              </w:rPr>
            </w:pPr>
            <w:r>
              <w:rPr>
                <w:rFonts w:ascii="Tahoma" w:hAnsi="Tahoma" w:cs="Tahoma"/>
                <w:sz w:val="16"/>
                <w:szCs w:val="16"/>
                <w:lang w:val="sk-SK"/>
              </w:rPr>
              <w:t>1</w:t>
            </w:r>
            <w:r w:rsidR="00406F55">
              <w:rPr>
                <w:rFonts w:ascii="Tahoma" w:hAnsi="Tahoma" w:cs="Tahoma"/>
                <w:sz w:val="16"/>
                <w:szCs w:val="16"/>
                <w:lang w:val="sk-SK"/>
              </w:rPr>
              <w:t>2</w:t>
            </w:r>
          </w:p>
        </w:tc>
        <w:tc>
          <w:tcPr>
            <w:tcW w:w="2977" w:type="dxa"/>
          </w:tcPr>
          <w:p w14:paraId="181B8027" w14:textId="4D96B888" w:rsidR="00E72F37" w:rsidRPr="00A27BE2" w:rsidRDefault="00E72F37" w:rsidP="00E72F37">
            <w:pPr>
              <w:rPr>
                <w:rFonts w:ascii="Tahoma" w:hAnsi="Tahoma" w:cs="Tahoma"/>
                <w:i/>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P</w:t>
            </w:r>
            <w:r w:rsidRPr="002D6621">
              <w:rPr>
                <w:rFonts w:ascii="Tahoma" w:hAnsi="Tahoma" w:cs="Tahoma"/>
                <w:i/>
                <w:iCs/>
                <w:sz w:val="16"/>
                <w:szCs w:val="16"/>
                <w:lang w:val="sk-SK"/>
              </w:rPr>
              <w:t>SK</w:t>
            </w:r>
          </w:p>
        </w:tc>
        <w:tc>
          <w:tcPr>
            <w:tcW w:w="2835" w:type="dxa"/>
          </w:tcPr>
          <w:p w14:paraId="72102591" w14:textId="60E2097C"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707E1DDD" w14:textId="5A92C139" w:rsidR="00E72F37" w:rsidRPr="00A27BE2" w:rsidRDefault="00E72F37" w:rsidP="00E72F37">
            <w:pPr>
              <w:rPr>
                <w:rFonts w:ascii="Tahoma" w:eastAsia="Tahoma" w:hAnsi="Tahoma" w:cs="Tahoma"/>
                <w:i/>
                <w:sz w:val="16"/>
                <w:szCs w:val="16"/>
                <w:lang w:val="sk-SK"/>
              </w:rPr>
            </w:pPr>
            <w:r>
              <w:rPr>
                <w:rFonts w:ascii="Tahoma" w:hAnsi="Tahoma" w:cs="Tahoma"/>
                <w:i/>
                <w:sz w:val="16"/>
                <w:szCs w:val="16"/>
                <w:lang w:val="sk-SK"/>
              </w:rPr>
              <w:t>Evidencia dopravných bodov na území a v správe VÚC a miest ako autobusové zastávky, zastávky MHD a ostatné body verejnej hromadnej dopravy spadajúce pod VÚC a mestá.</w:t>
            </w:r>
          </w:p>
        </w:tc>
      </w:tr>
      <w:tr w:rsidR="00E72F37" w:rsidRPr="00A27BE2" w14:paraId="1E7F9EA5" w14:textId="77777777" w:rsidTr="00406F55">
        <w:tc>
          <w:tcPr>
            <w:tcW w:w="562" w:type="dxa"/>
            <w:vAlign w:val="center"/>
          </w:tcPr>
          <w:p w14:paraId="62299BB4" w14:textId="705660BC" w:rsidR="00E72F37" w:rsidRPr="00A27BE2" w:rsidRDefault="00E72F37" w:rsidP="00E72F37">
            <w:pPr>
              <w:rPr>
                <w:rFonts w:ascii="Tahoma" w:eastAsia="Tahoma" w:hAnsi="Tahoma" w:cs="Tahoma"/>
                <w:sz w:val="16"/>
                <w:szCs w:val="16"/>
                <w:lang w:val="sk-SK"/>
              </w:rPr>
            </w:pPr>
            <w:r>
              <w:rPr>
                <w:rFonts w:ascii="Tahoma" w:hAnsi="Tahoma" w:cs="Tahoma"/>
                <w:sz w:val="16"/>
                <w:szCs w:val="16"/>
                <w:lang w:val="sk-SK"/>
              </w:rPr>
              <w:t>1</w:t>
            </w:r>
            <w:r w:rsidR="00406F55">
              <w:rPr>
                <w:rFonts w:ascii="Tahoma" w:hAnsi="Tahoma" w:cs="Tahoma"/>
                <w:sz w:val="16"/>
                <w:szCs w:val="16"/>
                <w:lang w:val="sk-SK"/>
              </w:rPr>
              <w:t>3</w:t>
            </w:r>
          </w:p>
        </w:tc>
        <w:tc>
          <w:tcPr>
            <w:tcW w:w="2977" w:type="dxa"/>
          </w:tcPr>
          <w:p w14:paraId="71472825" w14:textId="142501A5" w:rsidR="00E72F37" w:rsidRPr="00A27BE2" w:rsidRDefault="00E72F37" w:rsidP="00E72F37">
            <w:pPr>
              <w:rPr>
                <w:rFonts w:ascii="Tahoma" w:hAnsi="Tahoma" w:cs="Tahoma"/>
                <w:i/>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T</w:t>
            </w:r>
            <w:r w:rsidRPr="002D6621">
              <w:rPr>
                <w:rFonts w:ascii="Tahoma" w:hAnsi="Tahoma" w:cs="Tahoma"/>
                <w:i/>
                <w:iCs/>
                <w:sz w:val="16"/>
                <w:szCs w:val="16"/>
                <w:lang w:val="sk-SK"/>
              </w:rPr>
              <w:t>SK</w:t>
            </w:r>
          </w:p>
        </w:tc>
        <w:tc>
          <w:tcPr>
            <w:tcW w:w="2835" w:type="dxa"/>
          </w:tcPr>
          <w:p w14:paraId="51DC18E3" w14:textId="6A2F3FB3"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03B3A9A4" w14:textId="31ABB781" w:rsidR="00E72F37" w:rsidRPr="00A27BE2" w:rsidRDefault="00E72F37" w:rsidP="00E72F37">
            <w:pPr>
              <w:rPr>
                <w:rFonts w:ascii="Tahoma" w:eastAsia="Tahoma" w:hAnsi="Tahoma" w:cs="Tahoma"/>
                <w:i/>
                <w:sz w:val="16"/>
                <w:szCs w:val="16"/>
                <w:lang w:val="sk-SK"/>
              </w:rPr>
            </w:pPr>
            <w:r>
              <w:rPr>
                <w:rFonts w:ascii="Tahoma" w:hAnsi="Tahoma" w:cs="Tahoma"/>
                <w:i/>
                <w:sz w:val="16"/>
                <w:szCs w:val="16"/>
                <w:lang w:val="sk-SK"/>
              </w:rPr>
              <w:t>Evidencia dopravných bodov na území a v správe VÚC a miest ako autobusové zastávky, zastávky MHD a ostatné body verejnej hromadnej dopravy spadajúce pod VÚC a mestá.</w:t>
            </w:r>
          </w:p>
        </w:tc>
      </w:tr>
      <w:tr w:rsidR="00E72F37" w:rsidRPr="00A27BE2" w14:paraId="5B07AE69" w14:textId="77777777" w:rsidTr="00406F55">
        <w:tc>
          <w:tcPr>
            <w:tcW w:w="562" w:type="dxa"/>
            <w:vAlign w:val="center"/>
          </w:tcPr>
          <w:p w14:paraId="3BEBBDB7" w14:textId="3CC9EF94" w:rsidR="00E72F37" w:rsidRPr="00A27BE2" w:rsidRDefault="00E72F37" w:rsidP="00E72F37">
            <w:pPr>
              <w:rPr>
                <w:rFonts w:ascii="Tahoma" w:eastAsia="Tahoma" w:hAnsi="Tahoma" w:cs="Tahoma"/>
                <w:sz w:val="16"/>
                <w:szCs w:val="16"/>
                <w:lang w:val="sk-SK"/>
              </w:rPr>
            </w:pPr>
            <w:r>
              <w:rPr>
                <w:rFonts w:ascii="Tahoma" w:hAnsi="Tahoma" w:cs="Tahoma"/>
                <w:sz w:val="16"/>
                <w:szCs w:val="16"/>
                <w:lang w:val="sk-SK"/>
              </w:rPr>
              <w:t>1</w:t>
            </w:r>
            <w:r w:rsidR="00406F55">
              <w:rPr>
                <w:rFonts w:ascii="Tahoma" w:hAnsi="Tahoma" w:cs="Tahoma"/>
                <w:sz w:val="16"/>
                <w:szCs w:val="16"/>
                <w:lang w:val="sk-SK"/>
              </w:rPr>
              <w:t>4</w:t>
            </w:r>
          </w:p>
        </w:tc>
        <w:tc>
          <w:tcPr>
            <w:tcW w:w="2977" w:type="dxa"/>
          </w:tcPr>
          <w:p w14:paraId="5DD9D9F7" w14:textId="0AE23858" w:rsidR="00E72F37" w:rsidRPr="00A27BE2" w:rsidRDefault="00E72F37" w:rsidP="00E72F37">
            <w:pPr>
              <w:rPr>
                <w:rFonts w:ascii="Tahoma" w:hAnsi="Tahoma" w:cs="Tahoma"/>
                <w:i/>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N</w:t>
            </w:r>
            <w:r w:rsidRPr="002D6621">
              <w:rPr>
                <w:rFonts w:ascii="Tahoma" w:hAnsi="Tahoma" w:cs="Tahoma"/>
                <w:i/>
                <w:iCs/>
                <w:sz w:val="16"/>
                <w:szCs w:val="16"/>
                <w:lang w:val="sk-SK"/>
              </w:rPr>
              <w:t>SK</w:t>
            </w:r>
          </w:p>
        </w:tc>
        <w:tc>
          <w:tcPr>
            <w:tcW w:w="2835" w:type="dxa"/>
          </w:tcPr>
          <w:p w14:paraId="098BB353" w14:textId="21641F24"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4F6B1B6B" w14:textId="190B6F0A" w:rsidR="00E72F37" w:rsidRPr="00A27BE2" w:rsidRDefault="00E72F37" w:rsidP="00E72F37">
            <w:pPr>
              <w:rPr>
                <w:rFonts w:ascii="Tahoma" w:eastAsia="Tahoma" w:hAnsi="Tahoma" w:cs="Tahoma"/>
                <w:i/>
                <w:sz w:val="16"/>
                <w:szCs w:val="16"/>
                <w:lang w:val="sk-SK"/>
              </w:rPr>
            </w:pPr>
            <w:r>
              <w:rPr>
                <w:rFonts w:ascii="Tahoma" w:hAnsi="Tahoma" w:cs="Tahoma"/>
                <w:i/>
                <w:sz w:val="16"/>
                <w:szCs w:val="16"/>
                <w:lang w:val="sk-SK"/>
              </w:rPr>
              <w:t>Evidencia dopravných bodov na území a v správe VÚC a miest ako autobusové zastávky, zastávky MHD a ostatné body verejnej hromadnej dopravy spadajúce pod VÚC a mestá.</w:t>
            </w:r>
          </w:p>
        </w:tc>
      </w:tr>
      <w:tr w:rsidR="00E72F37" w:rsidRPr="00A27BE2" w14:paraId="79EF059F" w14:textId="77777777" w:rsidTr="00406F55">
        <w:tc>
          <w:tcPr>
            <w:tcW w:w="562" w:type="dxa"/>
            <w:vAlign w:val="center"/>
          </w:tcPr>
          <w:p w14:paraId="581DA29D" w14:textId="29F8CE2B" w:rsidR="00E72F37" w:rsidRPr="00A27BE2" w:rsidRDefault="00E72F37" w:rsidP="00E72F37">
            <w:pPr>
              <w:rPr>
                <w:rFonts w:ascii="Tahoma" w:eastAsia="Tahoma" w:hAnsi="Tahoma" w:cs="Tahoma"/>
                <w:sz w:val="16"/>
                <w:szCs w:val="16"/>
                <w:lang w:val="sk-SK"/>
              </w:rPr>
            </w:pPr>
            <w:r>
              <w:rPr>
                <w:rFonts w:ascii="Tahoma" w:hAnsi="Tahoma" w:cs="Tahoma"/>
                <w:sz w:val="16"/>
                <w:szCs w:val="16"/>
                <w:lang w:val="sk-SK"/>
              </w:rPr>
              <w:t>1</w:t>
            </w:r>
            <w:r w:rsidR="00406F55">
              <w:rPr>
                <w:rFonts w:ascii="Tahoma" w:hAnsi="Tahoma" w:cs="Tahoma"/>
                <w:sz w:val="16"/>
                <w:szCs w:val="16"/>
                <w:lang w:val="sk-SK"/>
              </w:rPr>
              <w:t>5</w:t>
            </w:r>
          </w:p>
        </w:tc>
        <w:tc>
          <w:tcPr>
            <w:tcW w:w="2977" w:type="dxa"/>
          </w:tcPr>
          <w:p w14:paraId="03F43C3A" w14:textId="76CCD0EF" w:rsidR="00E72F37" w:rsidRPr="00A27BE2" w:rsidRDefault="00E72F37" w:rsidP="00E72F37">
            <w:pPr>
              <w:rPr>
                <w:rFonts w:ascii="Tahoma" w:hAnsi="Tahoma" w:cs="Tahoma"/>
                <w:i/>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T</w:t>
            </w:r>
            <w:r w:rsidRPr="002D6621">
              <w:rPr>
                <w:rFonts w:ascii="Tahoma" w:hAnsi="Tahoma" w:cs="Tahoma"/>
                <w:i/>
                <w:iCs/>
                <w:sz w:val="16"/>
                <w:szCs w:val="16"/>
                <w:lang w:val="sk-SK"/>
              </w:rPr>
              <w:t>SK</w:t>
            </w:r>
          </w:p>
        </w:tc>
        <w:tc>
          <w:tcPr>
            <w:tcW w:w="2835" w:type="dxa"/>
          </w:tcPr>
          <w:p w14:paraId="4BB732B8" w14:textId="688AEB90" w:rsidR="00E72F37" w:rsidRDefault="00E72F37" w:rsidP="00E72F37">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4E2198C8" w14:textId="347BF324" w:rsidR="00E72F37" w:rsidRPr="00A27BE2" w:rsidRDefault="00E72F37" w:rsidP="00E72F37">
            <w:pPr>
              <w:rPr>
                <w:rFonts w:ascii="Tahoma" w:eastAsia="Tahoma" w:hAnsi="Tahoma" w:cs="Tahoma"/>
                <w:i/>
                <w:sz w:val="16"/>
                <w:szCs w:val="16"/>
                <w:lang w:val="sk-SK"/>
              </w:rPr>
            </w:pPr>
            <w:r>
              <w:rPr>
                <w:rFonts w:ascii="Tahoma" w:hAnsi="Tahoma" w:cs="Tahoma"/>
                <w:i/>
                <w:sz w:val="16"/>
                <w:szCs w:val="16"/>
                <w:lang w:val="sk-SK"/>
              </w:rPr>
              <w:t>Evidencia dopravných bodov na území a v správe VÚC a miest ako autobusové zastávky, zastávky MHD a ostatné body verejnej hromadnej dopravy spadajúce pod VÚC a mestá.</w:t>
            </w:r>
          </w:p>
        </w:tc>
      </w:tr>
      <w:tr w:rsidR="007D1399" w:rsidRPr="00A27BE2" w14:paraId="01965471" w14:textId="77777777" w:rsidTr="00406F55">
        <w:tc>
          <w:tcPr>
            <w:tcW w:w="562" w:type="dxa"/>
            <w:vAlign w:val="center"/>
          </w:tcPr>
          <w:p w14:paraId="4D3142C3" w14:textId="2BA7F1E9" w:rsidR="007D1399" w:rsidRPr="00A27BE2" w:rsidRDefault="007D1399" w:rsidP="007D1399">
            <w:pPr>
              <w:rPr>
                <w:rFonts w:ascii="Tahoma" w:eastAsia="Tahoma" w:hAnsi="Tahoma" w:cs="Tahoma"/>
                <w:sz w:val="16"/>
                <w:szCs w:val="16"/>
                <w:lang w:val="sk-SK"/>
              </w:rPr>
            </w:pPr>
            <w:r>
              <w:rPr>
                <w:rFonts w:ascii="Tahoma" w:hAnsi="Tahoma" w:cs="Tahoma"/>
                <w:sz w:val="16"/>
                <w:szCs w:val="16"/>
                <w:lang w:val="sk-SK"/>
              </w:rPr>
              <w:t>16</w:t>
            </w:r>
          </w:p>
        </w:tc>
        <w:tc>
          <w:tcPr>
            <w:tcW w:w="2977" w:type="dxa"/>
            <w:vAlign w:val="center"/>
          </w:tcPr>
          <w:p w14:paraId="75DB1BF6" w14:textId="45B63E18" w:rsidR="007D1399" w:rsidRPr="00A27BE2" w:rsidRDefault="007D1399" w:rsidP="007D1399">
            <w:pPr>
              <w:rPr>
                <w:rFonts w:ascii="Tahoma" w:hAnsi="Tahoma" w:cs="Tahoma"/>
                <w:i/>
                <w:sz w:val="16"/>
                <w:szCs w:val="16"/>
                <w:lang w:val="sk-SK"/>
              </w:rPr>
            </w:pPr>
            <w:r w:rsidRPr="00A27BE2">
              <w:rPr>
                <w:rFonts w:ascii="Tahoma" w:hAnsi="Tahoma" w:cs="Tahoma"/>
                <w:i/>
                <w:iCs/>
                <w:sz w:val="16"/>
                <w:szCs w:val="16"/>
                <w:lang w:val="sk-SK"/>
              </w:rPr>
              <w:t>Register dopravných bodov železničnej dopravy Západ</w:t>
            </w:r>
            <w:r>
              <w:rPr>
                <w:rFonts w:ascii="Tahoma" w:hAnsi="Tahoma" w:cs="Tahoma"/>
                <w:i/>
                <w:iCs/>
                <w:sz w:val="16"/>
                <w:szCs w:val="16"/>
                <w:lang w:val="sk-SK"/>
              </w:rPr>
              <w:t xml:space="preserve"> - OR Trnava</w:t>
            </w:r>
          </w:p>
        </w:tc>
        <w:tc>
          <w:tcPr>
            <w:tcW w:w="2835" w:type="dxa"/>
          </w:tcPr>
          <w:p w14:paraId="71CCA67F" w14:textId="6CC46205" w:rsidR="007D1399" w:rsidRDefault="007D1399" w:rsidP="007D1399">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531C592F" w14:textId="226B40BB" w:rsidR="007D1399" w:rsidRPr="00A27BE2" w:rsidRDefault="007D1399" w:rsidP="00563197">
            <w:pPr>
              <w:rPr>
                <w:rFonts w:ascii="Tahoma" w:eastAsia="Tahoma" w:hAnsi="Tahoma" w:cs="Tahoma"/>
                <w:i/>
                <w:sz w:val="16"/>
                <w:szCs w:val="16"/>
                <w:lang w:val="sk-SK"/>
              </w:rPr>
            </w:pPr>
            <w:r>
              <w:rPr>
                <w:rFonts w:ascii="Tahoma" w:hAnsi="Tahoma" w:cs="Tahoma"/>
                <w:i/>
                <w:sz w:val="16"/>
                <w:szCs w:val="16"/>
                <w:lang w:val="sk-SK"/>
              </w:rPr>
              <w:t xml:space="preserve">Evidencia dopravných bodov železničnej dopravy v správe OR ako </w:t>
            </w:r>
            <w:proofErr w:type="spellStart"/>
            <w:r>
              <w:rPr>
                <w:rFonts w:ascii="Tahoma" w:hAnsi="Tahoma" w:cs="Tahoma"/>
                <w:i/>
                <w:sz w:val="16"/>
                <w:szCs w:val="16"/>
                <w:lang w:val="sk-SK"/>
              </w:rPr>
              <w:t>železni</w:t>
            </w:r>
            <w:r w:rsidR="00563197">
              <w:rPr>
                <w:rFonts w:ascii="Tahoma" w:hAnsi="Tahoma" w:cs="Tahoma"/>
                <w:i/>
                <w:sz w:val="16"/>
                <w:szCs w:val="16"/>
                <w:lang w:val="sk-SK"/>
              </w:rPr>
              <w:t>čn</w:t>
            </w:r>
            <w:r>
              <w:rPr>
                <w:rFonts w:ascii="Tahoma" w:hAnsi="Tahoma" w:cs="Tahoma"/>
                <w:i/>
                <w:sz w:val="16"/>
                <w:szCs w:val="16"/>
                <w:lang w:val="sk-SK"/>
              </w:rPr>
              <w:t>né</w:t>
            </w:r>
            <w:proofErr w:type="spellEnd"/>
            <w:r>
              <w:rPr>
                <w:rFonts w:ascii="Tahoma" w:hAnsi="Tahoma" w:cs="Tahoma"/>
                <w:i/>
                <w:sz w:val="16"/>
                <w:szCs w:val="16"/>
                <w:lang w:val="sk-SK"/>
              </w:rPr>
              <w:t xml:space="preserve"> stanice vrátane nástupíšť, železničné pri</w:t>
            </w:r>
            <w:r w:rsidR="00563197">
              <w:rPr>
                <w:rFonts w:ascii="Tahoma" w:hAnsi="Tahoma" w:cs="Tahoma"/>
                <w:i/>
                <w:sz w:val="16"/>
                <w:szCs w:val="16"/>
                <w:lang w:val="sk-SK"/>
              </w:rPr>
              <w:t>ecestia</w:t>
            </w:r>
            <w:r>
              <w:rPr>
                <w:rFonts w:ascii="Tahoma" w:hAnsi="Tahoma" w:cs="Tahoma"/>
                <w:i/>
                <w:sz w:val="16"/>
                <w:szCs w:val="16"/>
                <w:lang w:val="sk-SK"/>
              </w:rPr>
              <w:t>, tra</w:t>
            </w:r>
            <w:r w:rsidR="00563197">
              <w:rPr>
                <w:rFonts w:ascii="Tahoma" w:hAnsi="Tahoma" w:cs="Tahoma"/>
                <w:i/>
                <w:sz w:val="16"/>
                <w:szCs w:val="16"/>
                <w:lang w:val="sk-SK"/>
              </w:rPr>
              <w:t>t</w:t>
            </w:r>
            <w:r>
              <w:rPr>
                <w:rFonts w:ascii="Tahoma" w:hAnsi="Tahoma" w:cs="Tahoma"/>
                <w:i/>
                <w:sz w:val="16"/>
                <w:szCs w:val="16"/>
                <w:lang w:val="sk-SK"/>
              </w:rPr>
              <w:t>e a koridory a ostatné body verejnej železničnej dopravy spadajúce pod OR.</w:t>
            </w:r>
          </w:p>
        </w:tc>
      </w:tr>
      <w:tr w:rsidR="007D1399" w:rsidRPr="00A27BE2" w14:paraId="52C123DC" w14:textId="77777777" w:rsidTr="00406F55">
        <w:tc>
          <w:tcPr>
            <w:tcW w:w="562" w:type="dxa"/>
            <w:vAlign w:val="center"/>
          </w:tcPr>
          <w:p w14:paraId="748138C9" w14:textId="244C9FE1" w:rsidR="007D1399" w:rsidRPr="00A27BE2" w:rsidRDefault="007D1399" w:rsidP="007D1399">
            <w:pPr>
              <w:rPr>
                <w:rFonts w:ascii="Tahoma" w:eastAsia="Tahoma" w:hAnsi="Tahoma" w:cs="Tahoma"/>
                <w:sz w:val="16"/>
                <w:szCs w:val="16"/>
                <w:lang w:val="sk-SK"/>
              </w:rPr>
            </w:pPr>
            <w:r>
              <w:rPr>
                <w:rFonts w:ascii="Tahoma" w:hAnsi="Tahoma" w:cs="Tahoma"/>
                <w:sz w:val="16"/>
                <w:szCs w:val="16"/>
                <w:lang w:val="sk-SK"/>
              </w:rPr>
              <w:t>17</w:t>
            </w:r>
          </w:p>
        </w:tc>
        <w:tc>
          <w:tcPr>
            <w:tcW w:w="2977" w:type="dxa"/>
            <w:vAlign w:val="center"/>
          </w:tcPr>
          <w:p w14:paraId="1C6C75CD" w14:textId="1CAE8CD4" w:rsidR="007D1399" w:rsidRPr="00A27BE2" w:rsidRDefault="007D1399" w:rsidP="007D1399">
            <w:pPr>
              <w:rPr>
                <w:rFonts w:ascii="Tahoma" w:hAnsi="Tahoma" w:cs="Tahoma"/>
                <w:i/>
                <w:sz w:val="16"/>
                <w:szCs w:val="16"/>
                <w:lang w:val="sk-SK"/>
              </w:rPr>
            </w:pPr>
            <w:r w:rsidRPr="00A27BE2">
              <w:rPr>
                <w:rFonts w:ascii="Tahoma" w:hAnsi="Tahoma" w:cs="Tahoma"/>
                <w:i/>
                <w:iCs/>
                <w:sz w:val="16"/>
                <w:szCs w:val="16"/>
                <w:lang w:val="sk-SK"/>
              </w:rPr>
              <w:t xml:space="preserve">Register </w:t>
            </w:r>
            <w:r w:rsidRPr="002D6621">
              <w:rPr>
                <w:rFonts w:ascii="Tahoma" w:hAnsi="Tahoma" w:cs="Tahoma"/>
                <w:i/>
                <w:iCs/>
                <w:sz w:val="16"/>
                <w:szCs w:val="16"/>
                <w:lang w:val="sk-SK"/>
              </w:rPr>
              <w:t xml:space="preserve">dopravných bodov </w:t>
            </w:r>
            <w:r w:rsidRPr="00A27BE2">
              <w:rPr>
                <w:rFonts w:ascii="Tahoma" w:hAnsi="Tahoma" w:cs="Tahoma"/>
                <w:i/>
                <w:iCs/>
                <w:sz w:val="16"/>
                <w:szCs w:val="16"/>
                <w:lang w:val="sk-SK"/>
              </w:rPr>
              <w:t>železničnej dopravy Sever</w:t>
            </w:r>
            <w:r>
              <w:rPr>
                <w:rFonts w:ascii="Tahoma" w:hAnsi="Tahoma" w:cs="Tahoma"/>
                <w:i/>
                <w:iCs/>
                <w:sz w:val="16"/>
                <w:szCs w:val="16"/>
                <w:lang w:val="sk-SK"/>
              </w:rPr>
              <w:t xml:space="preserve"> – OR Žilina</w:t>
            </w:r>
          </w:p>
        </w:tc>
        <w:tc>
          <w:tcPr>
            <w:tcW w:w="2835" w:type="dxa"/>
          </w:tcPr>
          <w:p w14:paraId="07EFF9D7" w14:textId="6F58FF93" w:rsidR="007D1399" w:rsidRDefault="007D1399" w:rsidP="007D1399">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1C5061B5" w14:textId="7941BC8D" w:rsidR="007D1399" w:rsidRPr="00A27BE2" w:rsidRDefault="007D1399" w:rsidP="00563197">
            <w:pPr>
              <w:rPr>
                <w:rFonts w:ascii="Tahoma" w:eastAsia="Tahoma" w:hAnsi="Tahoma" w:cs="Tahoma"/>
                <w:i/>
                <w:sz w:val="16"/>
                <w:szCs w:val="16"/>
                <w:lang w:val="sk-SK"/>
              </w:rPr>
            </w:pPr>
            <w:r>
              <w:rPr>
                <w:rFonts w:ascii="Tahoma" w:hAnsi="Tahoma" w:cs="Tahoma"/>
                <w:i/>
                <w:sz w:val="16"/>
                <w:szCs w:val="16"/>
                <w:lang w:val="sk-SK"/>
              </w:rPr>
              <w:t>Evidencia dopravných bodov železničnej dopravy v správe OR ako železni</w:t>
            </w:r>
            <w:r w:rsidR="00563197">
              <w:rPr>
                <w:rFonts w:ascii="Tahoma" w:hAnsi="Tahoma" w:cs="Tahoma"/>
                <w:i/>
                <w:sz w:val="16"/>
                <w:szCs w:val="16"/>
                <w:lang w:val="sk-SK"/>
              </w:rPr>
              <w:t>č</w:t>
            </w:r>
            <w:r>
              <w:rPr>
                <w:rFonts w:ascii="Tahoma" w:hAnsi="Tahoma" w:cs="Tahoma"/>
                <w:i/>
                <w:sz w:val="16"/>
                <w:szCs w:val="16"/>
                <w:lang w:val="sk-SK"/>
              </w:rPr>
              <w:t>né stanice vrátane nástupíšť, železničné pri</w:t>
            </w:r>
            <w:r w:rsidR="00563197">
              <w:rPr>
                <w:rFonts w:ascii="Tahoma" w:hAnsi="Tahoma" w:cs="Tahoma"/>
                <w:i/>
                <w:sz w:val="16"/>
                <w:szCs w:val="16"/>
                <w:lang w:val="sk-SK"/>
              </w:rPr>
              <w:t>ecestia</w:t>
            </w:r>
            <w:r>
              <w:rPr>
                <w:rFonts w:ascii="Tahoma" w:hAnsi="Tahoma" w:cs="Tahoma"/>
                <w:i/>
                <w:sz w:val="16"/>
                <w:szCs w:val="16"/>
                <w:lang w:val="sk-SK"/>
              </w:rPr>
              <w:t>, tra</w:t>
            </w:r>
            <w:r w:rsidR="00563197">
              <w:rPr>
                <w:rFonts w:ascii="Tahoma" w:hAnsi="Tahoma" w:cs="Tahoma"/>
                <w:i/>
                <w:sz w:val="16"/>
                <w:szCs w:val="16"/>
                <w:lang w:val="sk-SK"/>
              </w:rPr>
              <w:t>te</w:t>
            </w:r>
            <w:r>
              <w:rPr>
                <w:rFonts w:ascii="Tahoma" w:hAnsi="Tahoma" w:cs="Tahoma"/>
                <w:i/>
                <w:sz w:val="16"/>
                <w:szCs w:val="16"/>
                <w:lang w:val="sk-SK"/>
              </w:rPr>
              <w:t xml:space="preserve"> a koridory a ostatné body verejnej železničnej dopravy spadajúce pod OR.</w:t>
            </w:r>
          </w:p>
        </w:tc>
      </w:tr>
      <w:tr w:rsidR="007D1399" w:rsidRPr="00A27BE2" w14:paraId="6CC28E0A" w14:textId="77777777" w:rsidTr="00406F55">
        <w:tc>
          <w:tcPr>
            <w:tcW w:w="562" w:type="dxa"/>
            <w:vAlign w:val="center"/>
          </w:tcPr>
          <w:p w14:paraId="5DC5C91D" w14:textId="11DE3FF7" w:rsidR="007D1399" w:rsidRPr="00A27BE2" w:rsidRDefault="007D1399" w:rsidP="007D1399">
            <w:pPr>
              <w:rPr>
                <w:rFonts w:ascii="Tahoma" w:eastAsia="Tahoma" w:hAnsi="Tahoma" w:cs="Tahoma"/>
                <w:sz w:val="16"/>
                <w:szCs w:val="16"/>
                <w:lang w:val="sk-SK"/>
              </w:rPr>
            </w:pPr>
            <w:r>
              <w:rPr>
                <w:rFonts w:ascii="Tahoma" w:hAnsi="Tahoma" w:cs="Tahoma"/>
                <w:sz w:val="16"/>
                <w:szCs w:val="16"/>
                <w:lang w:val="sk-SK"/>
              </w:rPr>
              <w:t>18</w:t>
            </w:r>
          </w:p>
        </w:tc>
        <w:tc>
          <w:tcPr>
            <w:tcW w:w="2977" w:type="dxa"/>
            <w:vAlign w:val="center"/>
          </w:tcPr>
          <w:p w14:paraId="07C1367B" w14:textId="66B34AD7" w:rsidR="007D1399" w:rsidRPr="00A27BE2" w:rsidRDefault="007D1399" w:rsidP="007D1399">
            <w:pPr>
              <w:rPr>
                <w:rFonts w:ascii="Tahoma" w:hAnsi="Tahoma" w:cs="Tahoma"/>
                <w:i/>
                <w:sz w:val="16"/>
                <w:szCs w:val="16"/>
                <w:lang w:val="sk-SK"/>
              </w:rPr>
            </w:pPr>
            <w:r w:rsidRPr="00A27BE2">
              <w:rPr>
                <w:rFonts w:ascii="Tahoma" w:hAnsi="Tahoma" w:cs="Tahoma"/>
                <w:i/>
                <w:iCs/>
                <w:sz w:val="16"/>
                <w:szCs w:val="16"/>
                <w:lang w:val="sk-SK"/>
              </w:rPr>
              <w:t xml:space="preserve">Register </w:t>
            </w:r>
            <w:r w:rsidRPr="002D6621">
              <w:rPr>
                <w:rFonts w:ascii="Tahoma" w:hAnsi="Tahoma" w:cs="Tahoma"/>
                <w:i/>
                <w:iCs/>
                <w:sz w:val="16"/>
                <w:szCs w:val="16"/>
                <w:lang w:val="sk-SK"/>
              </w:rPr>
              <w:t xml:space="preserve">dopravných bodov </w:t>
            </w:r>
            <w:r w:rsidRPr="00A27BE2">
              <w:rPr>
                <w:rFonts w:ascii="Tahoma" w:hAnsi="Tahoma" w:cs="Tahoma"/>
                <w:i/>
                <w:iCs/>
                <w:sz w:val="16"/>
                <w:szCs w:val="16"/>
                <w:lang w:val="sk-SK"/>
              </w:rPr>
              <w:t>železničnej dopravy Juh</w:t>
            </w:r>
            <w:r>
              <w:rPr>
                <w:rFonts w:ascii="Tahoma" w:hAnsi="Tahoma" w:cs="Tahoma"/>
                <w:i/>
                <w:iCs/>
                <w:sz w:val="16"/>
                <w:szCs w:val="16"/>
                <w:lang w:val="sk-SK"/>
              </w:rPr>
              <w:t xml:space="preserve"> – OR Zvolen</w:t>
            </w:r>
          </w:p>
        </w:tc>
        <w:tc>
          <w:tcPr>
            <w:tcW w:w="2835" w:type="dxa"/>
          </w:tcPr>
          <w:p w14:paraId="1A53B11A" w14:textId="645D3B7A" w:rsidR="007D1399" w:rsidRDefault="007D1399" w:rsidP="007D1399">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17BDF090" w14:textId="07001F75" w:rsidR="007D1399" w:rsidRPr="00A27BE2" w:rsidRDefault="007D1399" w:rsidP="00563197">
            <w:pPr>
              <w:rPr>
                <w:rFonts w:ascii="Tahoma" w:eastAsia="Tahoma" w:hAnsi="Tahoma" w:cs="Tahoma"/>
                <w:i/>
                <w:sz w:val="16"/>
                <w:szCs w:val="16"/>
                <w:lang w:val="sk-SK"/>
              </w:rPr>
            </w:pPr>
            <w:r>
              <w:rPr>
                <w:rFonts w:ascii="Tahoma" w:hAnsi="Tahoma" w:cs="Tahoma"/>
                <w:i/>
                <w:sz w:val="16"/>
                <w:szCs w:val="16"/>
                <w:lang w:val="sk-SK"/>
              </w:rPr>
              <w:t>Evidencia dopravných bodov železničnej dopravy v správe OR ako železni</w:t>
            </w:r>
            <w:r w:rsidR="00563197">
              <w:rPr>
                <w:rFonts w:ascii="Tahoma" w:hAnsi="Tahoma" w:cs="Tahoma"/>
                <w:i/>
                <w:sz w:val="16"/>
                <w:szCs w:val="16"/>
                <w:lang w:val="sk-SK"/>
              </w:rPr>
              <w:t>č</w:t>
            </w:r>
            <w:r>
              <w:rPr>
                <w:rFonts w:ascii="Tahoma" w:hAnsi="Tahoma" w:cs="Tahoma"/>
                <w:i/>
                <w:sz w:val="16"/>
                <w:szCs w:val="16"/>
                <w:lang w:val="sk-SK"/>
              </w:rPr>
              <w:t>né stanice vrátane nástupíšť, železničné pri</w:t>
            </w:r>
            <w:r w:rsidR="00563197">
              <w:rPr>
                <w:rFonts w:ascii="Tahoma" w:hAnsi="Tahoma" w:cs="Tahoma"/>
                <w:i/>
                <w:sz w:val="16"/>
                <w:szCs w:val="16"/>
                <w:lang w:val="sk-SK"/>
              </w:rPr>
              <w:t>ecestia</w:t>
            </w:r>
            <w:r>
              <w:rPr>
                <w:rFonts w:ascii="Tahoma" w:hAnsi="Tahoma" w:cs="Tahoma"/>
                <w:i/>
                <w:sz w:val="16"/>
                <w:szCs w:val="16"/>
                <w:lang w:val="sk-SK"/>
              </w:rPr>
              <w:t>, tra</w:t>
            </w:r>
            <w:r w:rsidR="00563197">
              <w:rPr>
                <w:rFonts w:ascii="Tahoma" w:hAnsi="Tahoma" w:cs="Tahoma"/>
                <w:i/>
                <w:sz w:val="16"/>
                <w:szCs w:val="16"/>
                <w:lang w:val="sk-SK"/>
              </w:rPr>
              <w:t xml:space="preserve">te </w:t>
            </w:r>
            <w:r>
              <w:rPr>
                <w:rFonts w:ascii="Tahoma" w:hAnsi="Tahoma" w:cs="Tahoma"/>
                <w:i/>
                <w:sz w:val="16"/>
                <w:szCs w:val="16"/>
                <w:lang w:val="sk-SK"/>
              </w:rPr>
              <w:t>a koridory a ostatné body verejnej železničnej dopravy spadajúce pod OR.</w:t>
            </w:r>
          </w:p>
        </w:tc>
      </w:tr>
      <w:tr w:rsidR="007D1399" w:rsidRPr="00A27BE2" w14:paraId="1AF7E0F5" w14:textId="77777777" w:rsidTr="00406F55">
        <w:tc>
          <w:tcPr>
            <w:tcW w:w="562" w:type="dxa"/>
            <w:vAlign w:val="center"/>
          </w:tcPr>
          <w:p w14:paraId="02DF8C53" w14:textId="7BD1E398" w:rsidR="007D1399" w:rsidRPr="00A27BE2" w:rsidRDefault="007D1399" w:rsidP="007D1399">
            <w:pPr>
              <w:rPr>
                <w:rFonts w:ascii="Tahoma" w:eastAsia="Tahoma" w:hAnsi="Tahoma" w:cs="Tahoma"/>
                <w:sz w:val="16"/>
                <w:szCs w:val="16"/>
                <w:lang w:val="sk-SK"/>
              </w:rPr>
            </w:pPr>
            <w:r>
              <w:rPr>
                <w:rFonts w:ascii="Tahoma" w:hAnsi="Tahoma" w:cs="Tahoma"/>
                <w:sz w:val="16"/>
                <w:szCs w:val="16"/>
                <w:lang w:val="sk-SK"/>
              </w:rPr>
              <w:t>19</w:t>
            </w:r>
          </w:p>
        </w:tc>
        <w:tc>
          <w:tcPr>
            <w:tcW w:w="2977" w:type="dxa"/>
            <w:vAlign w:val="center"/>
          </w:tcPr>
          <w:p w14:paraId="5516F06B" w14:textId="04C333BC" w:rsidR="007D1399" w:rsidRPr="00A27BE2" w:rsidRDefault="007D1399" w:rsidP="007D1399">
            <w:pPr>
              <w:rPr>
                <w:rFonts w:ascii="Tahoma" w:hAnsi="Tahoma" w:cs="Tahoma"/>
                <w:i/>
                <w:sz w:val="16"/>
                <w:szCs w:val="16"/>
                <w:lang w:val="sk-SK"/>
              </w:rPr>
            </w:pPr>
            <w:r w:rsidRPr="00A27BE2">
              <w:rPr>
                <w:rFonts w:ascii="Tahoma" w:hAnsi="Tahoma" w:cs="Tahoma"/>
                <w:i/>
                <w:iCs/>
                <w:sz w:val="16"/>
                <w:szCs w:val="16"/>
                <w:lang w:val="sk-SK"/>
              </w:rPr>
              <w:t xml:space="preserve">Register </w:t>
            </w:r>
            <w:r w:rsidRPr="002D6621">
              <w:rPr>
                <w:rFonts w:ascii="Tahoma" w:hAnsi="Tahoma" w:cs="Tahoma"/>
                <w:i/>
                <w:iCs/>
                <w:sz w:val="16"/>
                <w:szCs w:val="16"/>
                <w:lang w:val="sk-SK"/>
              </w:rPr>
              <w:t xml:space="preserve">dopravných bodov </w:t>
            </w:r>
            <w:r w:rsidRPr="00A27BE2">
              <w:rPr>
                <w:rFonts w:ascii="Tahoma" w:hAnsi="Tahoma" w:cs="Tahoma"/>
                <w:i/>
                <w:iCs/>
                <w:sz w:val="16"/>
                <w:szCs w:val="16"/>
                <w:lang w:val="sk-SK"/>
              </w:rPr>
              <w:t>železničnej dopravy Východ</w:t>
            </w:r>
            <w:r>
              <w:rPr>
                <w:rFonts w:ascii="Tahoma" w:hAnsi="Tahoma" w:cs="Tahoma"/>
                <w:i/>
                <w:iCs/>
                <w:sz w:val="16"/>
                <w:szCs w:val="16"/>
                <w:lang w:val="sk-SK"/>
              </w:rPr>
              <w:t xml:space="preserve"> – OR Košice</w:t>
            </w:r>
          </w:p>
        </w:tc>
        <w:tc>
          <w:tcPr>
            <w:tcW w:w="2835" w:type="dxa"/>
          </w:tcPr>
          <w:p w14:paraId="6C120F6A" w14:textId="71D3A26B" w:rsidR="007D1399" w:rsidRDefault="007D1399" w:rsidP="007D1399">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0BE63E7C" w14:textId="27953D8A" w:rsidR="007D1399" w:rsidRPr="00A27BE2" w:rsidRDefault="007D1399" w:rsidP="00563197">
            <w:pPr>
              <w:rPr>
                <w:rFonts w:ascii="Tahoma" w:eastAsia="Tahoma" w:hAnsi="Tahoma" w:cs="Tahoma"/>
                <w:i/>
                <w:sz w:val="16"/>
                <w:szCs w:val="16"/>
                <w:lang w:val="sk-SK"/>
              </w:rPr>
            </w:pPr>
            <w:r>
              <w:rPr>
                <w:rFonts w:ascii="Tahoma" w:hAnsi="Tahoma" w:cs="Tahoma"/>
                <w:i/>
                <w:sz w:val="16"/>
                <w:szCs w:val="16"/>
                <w:lang w:val="sk-SK"/>
              </w:rPr>
              <w:t>Evidencia dopravných bodov železničnej dopravy v správe OR ako železni</w:t>
            </w:r>
            <w:r w:rsidR="00563197">
              <w:rPr>
                <w:rFonts w:ascii="Tahoma" w:hAnsi="Tahoma" w:cs="Tahoma"/>
                <w:i/>
                <w:sz w:val="16"/>
                <w:szCs w:val="16"/>
                <w:lang w:val="sk-SK"/>
              </w:rPr>
              <w:t>č</w:t>
            </w:r>
            <w:r>
              <w:rPr>
                <w:rFonts w:ascii="Tahoma" w:hAnsi="Tahoma" w:cs="Tahoma"/>
                <w:i/>
                <w:sz w:val="16"/>
                <w:szCs w:val="16"/>
                <w:lang w:val="sk-SK"/>
              </w:rPr>
              <w:t xml:space="preserve">né stanice vrátane nástupíšť, železničné </w:t>
            </w:r>
            <w:proofErr w:type="spellStart"/>
            <w:r>
              <w:rPr>
                <w:rFonts w:ascii="Tahoma" w:hAnsi="Tahoma" w:cs="Tahoma"/>
                <w:i/>
                <w:sz w:val="16"/>
                <w:szCs w:val="16"/>
                <w:lang w:val="sk-SK"/>
              </w:rPr>
              <w:t>pric</w:t>
            </w:r>
            <w:r w:rsidR="00563197">
              <w:rPr>
                <w:rFonts w:ascii="Tahoma" w:hAnsi="Tahoma" w:cs="Tahoma"/>
                <w:i/>
                <w:sz w:val="16"/>
                <w:szCs w:val="16"/>
                <w:lang w:val="sk-SK"/>
              </w:rPr>
              <w:t>ecestia</w:t>
            </w:r>
            <w:proofErr w:type="spellEnd"/>
            <w:r>
              <w:rPr>
                <w:rFonts w:ascii="Tahoma" w:hAnsi="Tahoma" w:cs="Tahoma"/>
                <w:i/>
                <w:sz w:val="16"/>
                <w:szCs w:val="16"/>
                <w:lang w:val="sk-SK"/>
              </w:rPr>
              <w:t>, tra</w:t>
            </w:r>
            <w:r w:rsidR="00563197">
              <w:rPr>
                <w:rFonts w:ascii="Tahoma" w:hAnsi="Tahoma" w:cs="Tahoma"/>
                <w:i/>
                <w:sz w:val="16"/>
                <w:szCs w:val="16"/>
                <w:lang w:val="sk-SK"/>
              </w:rPr>
              <w:t>te</w:t>
            </w:r>
            <w:r>
              <w:rPr>
                <w:rFonts w:ascii="Tahoma" w:hAnsi="Tahoma" w:cs="Tahoma"/>
                <w:i/>
                <w:sz w:val="16"/>
                <w:szCs w:val="16"/>
                <w:lang w:val="sk-SK"/>
              </w:rPr>
              <w:t xml:space="preserve"> a koridory a ostatné body verejnej železničnej dopravy spadajúce pod OR.</w:t>
            </w:r>
          </w:p>
        </w:tc>
      </w:tr>
      <w:tr w:rsidR="007D1399" w:rsidRPr="00A27BE2" w14:paraId="0B36390F" w14:textId="77777777" w:rsidTr="00406F55">
        <w:tc>
          <w:tcPr>
            <w:tcW w:w="562" w:type="dxa"/>
            <w:vAlign w:val="center"/>
          </w:tcPr>
          <w:p w14:paraId="47C8DA0B" w14:textId="4DB2A1E1" w:rsidR="007D1399" w:rsidRPr="00A27BE2" w:rsidRDefault="007D1399" w:rsidP="007D1399">
            <w:pPr>
              <w:rPr>
                <w:rFonts w:ascii="Tahoma" w:eastAsia="Tahoma" w:hAnsi="Tahoma" w:cs="Tahoma"/>
                <w:sz w:val="16"/>
                <w:szCs w:val="16"/>
                <w:lang w:val="sk-SK"/>
              </w:rPr>
            </w:pPr>
            <w:r>
              <w:rPr>
                <w:rFonts w:ascii="Tahoma" w:hAnsi="Tahoma" w:cs="Tahoma"/>
                <w:sz w:val="16"/>
                <w:szCs w:val="16"/>
                <w:lang w:val="sk-SK"/>
              </w:rPr>
              <w:t>20</w:t>
            </w:r>
          </w:p>
        </w:tc>
        <w:tc>
          <w:tcPr>
            <w:tcW w:w="2977" w:type="dxa"/>
            <w:vAlign w:val="center"/>
          </w:tcPr>
          <w:p w14:paraId="7F61B953" w14:textId="6D419B8B" w:rsidR="007D1399" w:rsidRPr="00A27BE2" w:rsidRDefault="007D1399" w:rsidP="007D1399">
            <w:pPr>
              <w:rPr>
                <w:rFonts w:ascii="Tahoma" w:hAnsi="Tahoma" w:cs="Tahoma"/>
                <w:i/>
                <w:sz w:val="16"/>
                <w:szCs w:val="16"/>
                <w:lang w:val="sk-SK"/>
              </w:rPr>
            </w:pPr>
            <w:r w:rsidRPr="00A27BE2">
              <w:rPr>
                <w:rFonts w:ascii="Tahoma" w:hAnsi="Tahoma" w:cs="Tahoma"/>
                <w:i/>
                <w:iCs/>
                <w:sz w:val="16"/>
                <w:szCs w:val="16"/>
                <w:lang w:val="sk-SK"/>
              </w:rPr>
              <w:t>Štatistika vydaných licencií po rokoch s regionálnym určením (cestná)</w:t>
            </w:r>
          </w:p>
        </w:tc>
        <w:tc>
          <w:tcPr>
            <w:tcW w:w="2835" w:type="dxa"/>
          </w:tcPr>
          <w:p w14:paraId="630FA37B" w14:textId="56013C9F" w:rsidR="007D1399" w:rsidRDefault="007D1399" w:rsidP="007D1399">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69FF88F6" w14:textId="087F8B10" w:rsidR="007D1399" w:rsidRPr="00A27BE2" w:rsidRDefault="007D1399" w:rsidP="007D1399">
            <w:pPr>
              <w:rPr>
                <w:rFonts w:ascii="Tahoma" w:eastAsia="Tahoma" w:hAnsi="Tahoma" w:cs="Tahoma"/>
                <w:i/>
                <w:sz w:val="16"/>
                <w:szCs w:val="16"/>
                <w:lang w:val="sk-SK"/>
              </w:rPr>
            </w:pPr>
            <w:r>
              <w:rPr>
                <w:rFonts w:ascii="Tahoma" w:eastAsia="Tahoma" w:hAnsi="Tahoma" w:cs="Tahoma"/>
                <w:i/>
                <w:sz w:val="16"/>
                <w:szCs w:val="16"/>
                <w:lang w:val="sk-SK"/>
              </w:rPr>
              <w:t>Štatistická evidencia zmien vydaných licencií v čase s dôrazom na zachytenie zmien intenzity, vyťaženosti a grafikonov jednotlivých liniek.</w:t>
            </w:r>
          </w:p>
        </w:tc>
      </w:tr>
      <w:tr w:rsidR="007D1399" w:rsidRPr="00A27BE2" w14:paraId="2C9CE9C7" w14:textId="77777777" w:rsidTr="00406F55">
        <w:tc>
          <w:tcPr>
            <w:tcW w:w="562" w:type="dxa"/>
            <w:vAlign w:val="center"/>
          </w:tcPr>
          <w:p w14:paraId="3A37EFCB" w14:textId="68A5136C" w:rsidR="007D1399" w:rsidRPr="00A27BE2" w:rsidRDefault="007D1399" w:rsidP="007D1399">
            <w:pPr>
              <w:rPr>
                <w:rFonts w:ascii="Tahoma" w:eastAsia="Tahoma" w:hAnsi="Tahoma" w:cs="Tahoma"/>
                <w:sz w:val="16"/>
                <w:szCs w:val="16"/>
                <w:lang w:val="sk-SK"/>
              </w:rPr>
            </w:pPr>
            <w:r>
              <w:rPr>
                <w:rFonts w:ascii="Tahoma" w:hAnsi="Tahoma" w:cs="Tahoma"/>
                <w:sz w:val="16"/>
                <w:szCs w:val="16"/>
                <w:lang w:val="sk-SK"/>
              </w:rPr>
              <w:lastRenderedPageBreak/>
              <w:t>21</w:t>
            </w:r>
          </w:p>
        </w:tc>
        <w:tc>
          <w:tcPr>
            <w:tcW w:w="2977" w:type="dxa"/>
            <w:vAlign w:val="center"/>
          </w:tcPr>
          <w:p w14:paraId="0EF719CA" w14:textId="38AE1950" w:rsidR="007D1399" w:rsidRPr="00A27BE2" w:rsidRDefault="007D1399" w:rsidP="007D1399">
            <w:pPr>
              <w:rPr>
                <w:rFonts w:ascii="Tahoma" w:hAnsi="Tahoma" w:cs="Tahoma"/>
                <w:i/>
                <w:sz w:val="16"/>
                <w:szCs w:val="16"/>
                <w:lang w:val="sk-SK"/>
              </w:rPr>
            </w:pPr>
            <w:r w:rsidRPr="00A27BE2">
              <w:rPr>
                <w:rFonts w:ascii="Tahoma" w:hAnsi="Tahoma" w:cs="Tahoma"/>
                <w:i/>
                <w:iCs/>
                <w:sz w:val="16"/>
                <w:szCs w:val="16"/>
                <w:lang w:val="sk-SK"/>
              </w:rPr>
              <w:t>Štatistika počtu aktívnych liniek na registrovaného dopravcu</w:t>
            </w:r>
          </w:p>
        </w:tc>
        <w:tc>
          <w:tcPr>
            <w:tcW w:w="2835" w:type="dxa"/>
          </w:tcPr>
          <w:p w14:paraId="38A50218" w14:textId="52F79066" w:rsidR="007D1399" w:rsidRDefault="007D1399" w:rsidP="007D1399">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2D4E36E6" w14:textId="7E6B85C6" w:rsidR="007D1399" w:rsidRPr="00A27BE2" w:rsidRDefault="007D1399" w:rsidP="007D1399">
            <w:pPr>
              <w:rPr>
                <w:rFonts w:ascii="Tahoma" w:eastAsia="Tahoma" w:hAnsi="Tahoma" w:cs="Tahoma"/>
                <w:i/>
                <w:sz w:val="16"/>
                <w:szCs w:val="16"/>
                <w:lang w:val="sk-SK"/>
              </w:rPr>
            </w:pPr>
            <w:r>
              <w:rPr>
                <w:rFonts w:ascii="Tahoma" w:eastAsia="Tahoma" w:hAnsi="Tahoma" w:cs="Tahoma"/>
                <w:i/>
                <w:sz w:val="16"/>
                <w:szCs w:val="16"/>
                <w:lang w:val="sk-SK"/>
              </w:rPr>
              <w:t>Štatistická evidencia počtu aktívnych liniek z pohľadu jednotlivých dopravcov.</w:t>
            </w:r>
          </w:p>
        </w:tc>
      </w:tr>
      <w:tr w:rsidR="007D1399" w:rsidRPr="00A27BE2" w14:paraId="6BB600CA" w14:textId="77777777" w:rsidTr="00406F55">
        <w:tc>
          <w:tcPr>
            <w:tcW w:w="562" w:type="dxa"/>
            <w:vAlign w:val="center"/>
          </w:tcPr>
          <w:p w14:paraId="102432FE" w14:textId="7DD089D1" w:rsidR="007D1399" w:rsidRPr="00A27BE2" w:rsidRDefault="007D1399" w:rsidP="007D1399">
            <w:pPr>
              <w:rPr>
                <w:rFonts w:ascii="Tahoma" w:eastAsia="Tahoma" w:hAnsi="Tahoma" w:cs="Tahoma"/>
                <w:sz w:val="16"/>
                <w:szCs w:val="16"/>
                <w:lang w:val="sk-SK"/>
              </w:rPr>
            </w:pPr>
            <w:r>
              <w:rPr>
                <w:rFonts w:ascii="Tahoma" w:hAnsi="Tahoma" w:cs="Tahoma"/>
                <w:sz w:val="16"/>
                <w:szCs w:val="16"/>
                <w:lang w:val="sk-SK"/>
              </w:rPr>
              <w:t>22</w:t>
            </w:r>
          </w:p>
        </w:tc>
        <w:tc>
          <w:tcPr>
            <w:tcW w:w="2977" w:type="dxa"/>
            <w:vAlign w:val="center"/>
          </w:tcPr>
          <w:p w14:paraId="57C4F9BD" w14:textId="2B301020" w:rsidR="007D1399" w:rsidRPr="00A27BE2" w:rsidRDefault="007D1399" w:rsidP="007D1399">
            <w:pPr>
              <w:rPr>
                <w:rFonts w:ascii="Tahoma" w:hAnsi="Tahoma" w:cs="Tahoma"/>
                <w:i/>
                <w:sz w:val="16"/>
                <w:szCs w:val="16"/>
                <w:lang w:val="sk-SK"/>
              </w:rPr>
            </w:pPr>
            <w:r w:rsidRPr="00A27BE2">
              <w:rPr>
                <w:rFonts w:ascii="Tahoma" w:hAnsi="Tahoma" w:cs="Tahoma"/>
                <w:i/>
                <w:iCs/>
                <w:sz w:val="16"/>
                <w:szCs w:val="16"/>
                <w:lang w:val="sk-SK"/>
              </w:rPr>
              <w:t>Register licencovaných cestných prepravných prostriedkov s vybavením</w:t>
            </w:r>
          </w:p>
        </w:tc>
        <w:tc>
          <w:tcPr>
            <w:tcW w:w="2835" w:type="dxa"/>
          </w:tcPr>
          <w:p w14:paraId="3AAD9BBB" w14:textId="5EBE1F83" w:rsidR="007D1399" w:rsidRDefault="007D1399" w:rsidP="007D1399">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313C2722" w14:textId="3ECBC553" w:rsidR="007D1399" w:rsidRPr="00A27BE2" w:rsidRDefault="007D1399" w:rsidP="007D1399">
            <w:pPr>
              <w:rPr>
                <w:rFonts w:ascii="Tahoma" w:eastAsia="Tahoma" w:hAnsi="Tahoma" w:cs="Tahoma"/>
                <w:i/>
                <w:sz w:val="16"/>
                <w:szCs w:val="16"/>
                <w:lang w:val="sk-SK"/>
              </w:rPr>
            </w:pPr>
            <w:r>
              <w:rPr>
                <w:rFonts w:ascii="Tahoma" w:eastAsia="Tahoma" w:hAnsi="Tahoma" w:cs="Tahoma"/>
                <w:i/>
                <w:sz w:val="16"/>
                <w:szCs w:val="16"/>
                <w:lang w:val="sk-SK"/>
              </w:rPr>
              <w:t>Evidencia všetkých dopravných prostriedkov určených na verejnú hromadnú dopravu, ktorá spadá pod licenčné, alebo povoľovacie konanie s dôrazom na vybavenosť týchto prostriedkov.</w:t>
            </w:r>
          </w:p>
        </w:tc>
      </w:tr>
      <w:tr w:rsidR="007D1399" w:rsidRPr="00A27BE2" w14:paraId="19290C3D" w14:textId="77777777" w:rsidTr="00406F55">
        <w:tc>
          <w:tcPr>
            <w:tcW w:w="562" w:type="dxa"/>
            <w:vAlign w:val="center"/>
          </w:tcPr>
          <w:p w14:paraId="6E9A3A07" w14:textId="0049E06B" w:rsidR="007D1399" w:rsidRPr="00A27BE2" w:rsidRDefault="007D1399" w:rsidP="007D1399">
            <w:pPr>
              <w:rPr>
                <w:rFonts w:ascii="Tahoma" w:eastAsia="Tahoma" w:hAnsi="Tahoma" w:cs="Tahoma"/>
                <w:sz w:val="16"/>
                <w:szCs w:val="16"/>
                <w:lang w:val="sk-SK"/>
              </w:rPr>
            </w:pPr>
            <w:r>
              <w:rPr>
                <w:rFonts w:ascii="Tahoma" w:hAnsi="Tahoma" w:cs="Tahoma"/>
                <w:sz w:val="16"/>
                <w:szCs w:val="16"/>
                <w:lang w:val="sk-SK"/>
              </w:rPr>
              <w:t>23</w:t>
            </w:r>
          </w:p>
        </w:tc>
        <w:tc>
          <w:tcPr>
            <w:tcW w:w="2977" w:type="dxa"/>
            <w:vAlign w:val="center"/>
          </w:tcPr>
          <w:p w14:paraId="2DB10EDD" w14:textId="6AC4552E" w:rsidR="007D1399" w:rsidRPr="00A27BE2" w:rsidRDefault="007D1399" w:rsidP="007D1399">
            <w:pPr>
              <w:rPr>
                <w:rFonts w:ascii="Tahoma" w:hAnsi="Tahoma" w:cs="Tahoma"/>
                <w:i/>
                <w:sz w:val="16"/>
                <w:szCs w:val="16"/>
                <w:lang w:val="sk-SK"/>
              </w:rPr>
            </w:pPr>
            <w:r w:rsidRPr="00A27BE2">
              <w:rPr>
                <w:rFonts w:ascii="Tahoma" w:hAnsi="Tahoma" w:cs="Tahoma"/>
                <w:i/>
                <w:iCs/>
                <w:sz w:val="16"/>
                <w:szCs w:val="16"/>
                <w:lang w:val="sk-SK"/>
              </w:rPr>
              <w:t xml:space="preserve">Register </w:t>
            </w:r>
            <w:proofErr w:type="spellStart"/>
            <w:r w:rsidRPr="00A27BE2">
              <w:rPr>
                <w:rFonts w:ascii="Tahoma" w:hAnsi="Tahoma" w:cs="Tahoma"/>
                <w:i/>
                <w:iCs/>
                <w:sz w:val="16"/>
                <w:szCs w:val="16"/>
                <w:lang w:val="sk-SK"/>
              </w:rPr>
              <w:t>multimodálnych</w:t>
            </w:r>
            <w:proofErr w:type="spellEnd"/>
            <w:r w:rsidRPr="00A27BE2">
              <w:rPr>
                <w:rFonts w:ascii="Tahoma" w:hAnsi="Tahoma" w:cs="Tahoma"/>
                <w:i/>
                <w:iCs/>
                <w:sz w:val="16"/>
                <w:szCs w:val="16"/>
                <w:lang w:val="sk-SK"/>
              </w:rPr>
              <w:t xml:space="preserve"> dopravných bodov (priradenie jednej lokality k viacerým typom dopravy)</w:t>
            </w:r>
          </w:p>
        </w:tc>
        <w:tc>
          <w:tcPr>
            <w:tcW w:w="2835" w:type="dxa"/>
          </w:tcPr>
          <w:p w14:paraId="7C93F28C" w14:textId="14D66E74" w:rsidR="007D1399" w:rsidRDefault="007D1399" w:rsidP="007D1399">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52CCE2E3" w14:textId="0158143D" w:rsidR="007D1399" w:rsidRPr="00A27BE2" w:rsidRDefault="007D1399" w:rsidP="007D1399">
            <w:pPr>
              <w:rPr>
                <w:rFonts w:ascii="Tahoma" w:eastAsia="Tahoma" w:hAnsi="Tahoma" w:cs="Tahoma"/>
                <w:i/>
                <w:sz w:val="16"/>
                <w:szCs w:val="16"/>
                <w:lang w:val="sk-SK"/>
              </w:rPr>
            </w:pPr>
            <w:r>
              <w:rPr>
                <w:rFonts w:ascii="Tahoma" w:eastAsia="Tahoma" w:hAnsi="Tahoma" w:cs="Tahoma"/>
                <w:i/>
                <w:sz w:val="16"/>
                <w:szCs w:val="16"/>
                <w:lang w:val="sk-SK"/>
              </w:rPr>
              <w:t>Evidencia dopravných bodov, na ktorých dochádza k interakcií jednotlivých typov a druhov dopráv. Vzhľadom na nízky počet integrovaných dopravných staníc register obsahuje aj blízke body, zväčša zastávky a stanice, ktoré umožňujú prestup na iný druh dopravy.</w:t>
            </w:r>
          </w:p>
        </w:tc>
      </w:tr>
      <w:tr w:rsidR="007D1399" w:rsidRPr="00A27BE2" w14:paraId="50CA5938" w14:textId="77777777" w:rsidTr="00406F55">
        <w:tc>
          <w:tcPr>
            <w:tcW w:w="562" w:type="dxa"/>
            <w:vAlign w:val="center"/>
          </w:tcPr>
          <w:p w14:paraId="0BE8A255" w14:textId="1CF8B254" w:rsidR="007D1399" w:rsidRPr="00A27BE2" w:rsidRDefault="007D1399" w:rsidP="007D1399">
            <w:pPr>
              <w:rPr>
                <w:rFonts w:ascii="Tahoma" w:eastAsia="Tahoma" w:hAnsi="Tahoma" w:cs="Tahoma"/>
                <w:sz w:val="16"/>
                <w:szCs w:val="16"/>
                <w:lang w:val="sk-SK"/>
              </w:rPr>
            </w:pPr>
            <w:r>
              <w:rPr>
                <w:rFonts w:ascii="Tahoma" w:hAnsi="Tahoma" w:cs="Tahoma"/>
                <w:sz w:val="16"/>
                <w:szCs w:val="16"/>
                <w:lang w:val="sk-SK"/>
              </w:rPr>
              <w:t>24</w:t>
            </w:r>
          </w:p>
        </w:tc>
        <w:tc>
          <w:tcPr>
            <w:tcW w:w="2977" w:type="dxa"/>
            <w:vAlign w:val="center"/>
          </w:tcPr>
          <w:p w14:paraId="76A850F2" w14:textId="2F0CE35B" w:rsidR="007D1399" w:rsidRPr="00A27BE2" w:rsidRDefault="007D1399" w:rsidP="007D1399">
            <w:pPr>
              <w:rPr>
                <w:rFonts w:ascii="Tahoma" w:hAnsi="Tahoma" w:cs="Tahoma"/>
                <w:i/>
                <w:sz w:val="16"/>
                <w:szCs w:val="16"/>
                <w:lang w:val="sk-SK"/>
              </w:rPr>
            </w:pPr>
            <w:r w:rsidRPr="00A27BE2">
              <w:rPr>
                <w:rFonts w:ascii="Tahoma" w:hAnsi="Tahoma" w:cs="Tahoma"/>
                <w:i/>
                <w:iCs/>
                <w:sz w:val="16"/>
                <w:szCs w:val="16"/>
                <w:lang w:val="sk-SK"/>
              </w:rPr>
              <w:t>Register vybavenosti k dopravným bodom (zastávkam, staniciam)</w:t>
            </w:r>
          </w:p>
        </w:tc>
        <w:tc>
          <w:tcPr>
            <w:tcW w:w="2835" w:type="dxa"/>
          </w:tcPr>
          <w:p w14:paraId="32364B5A" w14:textId="349C5846" w:rsidR="007D1399" w:rsidRDefault="007D1399" w:rsidP="007D1399">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67F583B3" w14:textId="6CF34ABC" w:rsidR="007D1399" w:rsidRPr="00A27BE2" w:rsidRDefault="007D1399" w:rsidP="007D1399">
            <w:pPr>
              <w:rPr>
                <w:rFonts w:ascii="Tahoma" w:eastAsia="Tahoma" w:hAnsi="Tahoma" w:cs="Tahoma"/>
                <w:i/>
                <w:sz w:val="16"/>
                <w:szCs w:val="16"/>
                <w:lang w:val="sk-SK"/>
              </w:rPr>
            </w:pPr>
            <w:r>
              <w:rPr>
                <w:rFonts w:ascii="Tahoma" w:eastAsia="Tahoma" w:hAnsi="Tahoma" w:cs="Tahoma"/>
                <w:i/>
                <w:sz w:val="16"/>
                <w:szCs w:val="16"/>
                <w:lang w:val="sk-SK"/>
              </w:rPr>
              <w:t>Register vybavenosti dopravných bodov obsahuje občiansku a sociálnu vybavenosť autobusových zastávok, vlakových staníc, prístavov, letísk a ostatných minoritných bodov dopravy.</w:t>
            </w:r>
          </w:p>
        </w:tc>
      </w:tr>
      <w:tr w:rsidR="007D1399" w:rsidRPr="00A27BE2" w14:paraId="63E9EB90" w14:textId="77777777" w:rsidTr="00406F55">
        <w:tc>
          <w:tcPr>
            <w:tcW w:w="562" w:type="dxa"/>
            <w:vAlign w:val="center"/>
          </w:tcPr>
          <w:p w14:paraId="4B304DDD" w14:textId="5CB54B24" w:rsidR="007D1399" w:rsidRPr="00A27BE2" w:rsidRDefault="007D1399" w:rsidP="007D1399">
            <w:pPr>
              <w:rPr>
                <w:rFonts w:ascii="Tahoma" w:eastAsia="Tahoma" w:hAnsi="Tahoma" w:cs="Tahoma"/>
                <w:sz w:val="16"/>
                <w:szCs w:val="16"/>
                <w:lang w:val="sk-SK"/>
              </w:rPr>
            </w:pPr>
            <w:r>
              <w:rPr>
                <w:rFonts w:ascii="Tahoma" w:hAnsi="Tahoma" w:cs="Tahoma"/>
                <w:sz w:val="16"/>
                <w:szCs w:val="16"/>
                <w:lang w:val="sk-SK"/>
              </w:rPr>
              <w:t>25</w:t>
            </w:r>
          </w:p>
        </w:tc>
        <w:tc>
          <w:tcPr>
            <w:tcW w:w="2977" w:type="dxa"/>
            <w:vAlign w:val="center"/>
          </w:tcPr>
          <w:p w14:paraId="1727F4F3" w14:textId="703AB4B3" w:rsidR="007D1399" w:rsidRPr="00A27BE2" w:rsidRDefault="007D1399" w:rsidP="007D1399">
            <w:pPr>
              <w:rPr>
                <w:rFonts w:ascii="Tahoma" w:hAnsi="Tahoma" w:cs="Tahoma"/>
                <w:i/>
                <w:sz w:val="16"/>
                <w:szCs w:val="16"/>
                <w:lang w:val="sk-SK"/>
              </w:rPr>
            </w:pPr>
            <w:r w:rsidRPr="00A27BE2">
              <w:rPr>
                <w:rFonts w:ascii="Tahoma" w:hAnsi="Tahoma" w:cs="Tahoma"/>
                <w:i/>
                <w:iCs/>
                <w:sz w:val="16"/>
                <w:szCs w:val="16"/>
                <w:lang w:val="sk-SK"/>
              </w:rPr>
              <w:t xml:space="preserve">Register údajov pre PRM vo vzťahu ku každej zastávke/stanici (PRM = Person </w:t>
            </w:r>
            <w:proofErr w:type="spellStart"/>
            <w:r w:rsidRPr="00A27BE2">
              <w:rPr>
                <w:rFonts w:ascii="Tahoma" w:hAnsi="Tahoma" w:cs="Tahoma"/>
                <w:i/>
                <w:iCs/>
                <w:sz w:val="16"/>
                <w:szCs w:val="16"/>
                <w:lang w:val="sk-SK"/>
              </w:rPr>
              <w:t>with</w:t>
            </w:r>
            <w:proofErr w:type="spellEnd"/>
            <w:r w:rsidRPr="00A27BE2">
              <w:rPr>
                <w:rFonts w:ascii="Tahoma" w:hAnsi="Tahoma" w:cs="Tahoma"/>
                <w:i/>
                <w:iCs/>
                <w:sz w:val="16"/>
                <w:szCs w:val="16"/>
                <w:lang w:val="sk-SK"/>
              </w:rPr>
              <w:t xml:space="preserve"> </w:t>
            </w:r>
            <w:proofErr w:type="spellStart"/>
            <w:r w:rsidRPr="00A27BE2">
              <w:rPr>
                <w:rFonts w:ascii="Tahoma" w:hAnsi="Tahoma" w:cs="Tahoma"/>
                <w:i/>
                <w:iCs/>
                <w:sz w:val="16"/>
                <w:szCs w:val="16"/>
                <w:lang w:val="sk-SK"/>
              </w:rPr>
              <w:t>Reduced</w:t>
            </w:r>
            <w:proofErr w:type="spellEnd"/>
            <w:r w:rsidRPr="00A27BE2">
              <w:rPr>
                <w:rFonts w:ascii="Tahoma" w:hAnsi="Tahoma" w:cs="Tahoma"/>
                <w:i/>
                <w:iCs/>
                <w:sz w:val="16"/>
                <w:szCs w:val="16"/>
                <w:lang w:val="sk-SK"/>
              </w:rPr>
              <w:t xml:space="preserve"> Mobility)</w:t>
            </w:r>
          </w:p>
        </w:tc>
        <w:tc>
          <w:tcPr>
            <w:tcW w:w="2835" w:type="dxa"/>
          </w:tcPr>
          <w:p w14:paraId="72ECC3B3" w14:textId="211D1827" w:rsidR="007D1399" w:rsidRDefault="007D1399" w:rsidP="007D1399">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001C976D" w14:textId="74345C24" w:rsidR="007D1399" w:rsidRPr="00A27BE2" w:rsidRDefault="007D1399" w:rsidP="007D1399">
            <w:pPr>
              <w:rPr>
                <w:rFonts w:ascii="Tahoma" w:eastAsia="Tahoma" w:hAnsi="Tahoma" w:cs="Tahoma"/>
                <w:i/>
                <w:sz w:val="16"/>
                <w:szCs w:val="16"/>
                <w:lang w:val="sk-SK"/>
              </w:rPr>
            </w:pPr>
            <w:r>
              <w:rPr>
                <w:rFonts w:ascii="Tahoma" w:eastAsia="Tahoma" w:hAnsi="Tahoma" w:cs="Tahoma"/>
                <w:i/>
                <w:sz w:val="16"/>
                <w:szCs w:val="16"/>
                <w:lang w:val="sk-SK"/>
              </w:rPr>
              <w:t>Register odvodený od vybavenosti dopravných bodov s dôrazom na podporu mobility PRM/ZŤP. Register slúži na optimalizáciu vybavenosti dopravných bodov, ako aj získanie informácií o dostupnosti dopravnej služby pre tieto osoby.</w:t>
            </w:r>
          </w:p>
        </w:tc>
      </w:tr>
      <w:tr w:rsidR="007D1399" w:rsidRPr="00A27BE2" w14:paraId="3A6C8ACE" w14:textId="77777777" w:rsidTr="00406F55">
        <w:tc>
          <w:tcPr>
            <w:tcW w:w="562" w:type="dxa"/>
            <w:vAlign w:val="center"/>
          </w:tcPr>
          <w:p w14:paraId="397A582C" w14:textId="426A1C1D" w:rsidR="007D1399" w:rsidRPr="00A27BE2" w:rsidRDefault="007D1399" w:rsidP="007D1399">
            <w:pPr>
              <w:rPr>
                <w:rFonts w:ascii="Tahoma" w:eastAsia="Tahoma" w:hAnsi="Tahoma" w:cs="Tahoma"/>
                <w:sz w:val="16"/>
                <w:szCs w:val="16"/>
                <w:lang w:val="sk-SK"/>
              </w:rPr>
            </w:pPr>
            <w:r>
              <w:rPr>
                <w:rFonts w:ascii="Tahoma" w:hAnsi="Tahoma" w:cs="Tahoma"/>
                <w:sz w:val="16"/>
                <w:szCs w:val="16"/>
                <w:lang w:val="sk-SK"/>
              </w:rPr>
              <w:t>26</w:t>
            </w:r>
          </w:p>
        </w:tc>
        <w:tc>
          <w:tcPr>
            <w:tcW w:w="2977" w:type="dxa"/>
            <w:vAlign w:val="center"/>
          </w:tcPr>
          <w:p w14:paraId="25955465" w14:textId="35DABCBF" w:rsidR="007D1399" w:rsidRPr="00A27BE2" w:rsidRDefault="007D1399" w:rsidP="007D1399">
            <w:pPr>
              <w:rPr>
                <w:rFonts w:ascii="Tahoma" w:hAnsi="Tahoma" w:cs="Tahoma"/>
                <w:i/>
                <w:sz w:val="16"/>
                <w:szCs w:val="16"/>
                <w:lang w:val="sk-SK"/>
              </w:rPr>
            </w:pPr>
            <w:r w:rsidRPr="00A27BE2">
              <w:rPr>
                <w:rFonts w:ascii="Tahoma" w:hAnsi="Tahoma" w:cs="Tahoma"/>
                <w:i/>
                <w:iCs/>
                <w:sz w:val="16"/>
                <w:szCs w:val="16"/>
                <w:lang w:val="sk-SK"/>
              </w:rPr>
              <w:t>Register železničných vozidiel (vo vzťahu ku vybavenosti a bežnej linke)</w:t>
            </w:r>
          </w:p>
        </w:tc>
        <w:tc>
          <w:tcPr>
            <w:tcW w:w="2835" w:type="dxa"/>
          </w:tcPr>
          <w:p w14:paraId="6CD37A4F" w14:textId="2B106EF5" w:rsidR="007D1399" w:rsidRDefault="007D1399" w:rsidP="007D1399">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08081DD1" w14:textId="307D875E" w:rsidR="007D1399" w:rsidRPr="00A27BE2" w:rsidRDefault="007D1399" w:rsidP="007D1399">
            <w:pPr>
              <w:rPr>
                <w:rFonts w:ascii="Tahoma" w:eastAsia="Tahoma" w:hAnsi="Tahoma" w:cs="Tahoma"/>
                <w:i/>
                <w:sz w:val="16"/>
                <w:szCs w:val="16"/>
                <w:lang w:val="sk-SK"/>
              </w:rPr>
            </w:pPr>
            <w:r>
              <w:rPr>
                <w:rFonts w:ascii="Tahoma" w:eastAsia="Tahoma" w:hAnsi="Tahoma" w:cs="Tahoma"/>
                <w:i/>
                <w:sz w:val="16"/>
                <w:szCs w:val="16"/>
                <w:lang w:val="sk-SK"/>
              </w:rPr>
              <w:t xml:space="preserve">Register vybavenosti železničných vozidiel ako bezbariérovosť, </w:t>
            </w:r>
            <w:proofErr w:type="spellStart"/>
            <w:r>
              <w:rPr>
                <w:rFonts w:ascii="Tahoma" w:eastAsia="Tahoma" w:hAnsi="Tahoma" w:cs="Tahoma"/>
                <w:i/>
                <w:sz w:val="16"/>
                <w:szCs w:val="16"/>
                <w:lang w:val="sk-SK"/>
              </w:rPr>
              <w:t>wifi</w:t>
            </w:r>
            <w:proofErr w:type="spellEnd"/>
            <w:r>
              <w:rPr>
                <w:rFonts w:ascii="Tahoma" w:eastAsia="Tahoma" w:hAnsi="Tahoma" w:cs="Tahoma"/>
                <w:i/>
                <w:sz w:val="16"/>
                <w:szCs w:val="16"/>
                <w:lang w:val="sk-SK"/>
              </w:rPr>
              <w:t>, klimatizácia, úložné priestory, spôsob sedenia, ...</w:t>
            </w:r>
          </w:p>
        </w:tc>
      </w:tr>
      <w:tr w:rsidR="007D1399" w:rsidRPr="00A27BE2" w14:paraId="7CE52690" w14:textId="77777777" w:rsidTr="00406F55">
        <w:tc>
          <w:tcPr>
            <w:tcW w:w="562" w:type="dxa"/>
            <w:vAlign w:val="center"/>
          </w:tcPr>
          <w:p w14:paraId="788E2C9C" w14:textId="5EDEEDBE" w:rsidR="007D1399" w:rsidRPr="00A27BE2" w:rsidRDefault="007D1399" w:rsidP="007D1399">
            <w:pPr>
              <w:rPr>
                <w:rFonts w:ascii="Tahoma" w:eastAsia="Tahoma" w:hAnsi="Tahoma" w:cs="Tahoma"/>
                <w:sz w:val="16"/>
                <w:szCs w:val="16"/>
                <w:lang w:val="sk-SK"/>
              </w:rPr>
            </w:pPr>
            <w:r>
              <w:rPr>
                <w:rFonts w:ascii="Tahoma" w:hAnsi="Tahoma" w:cs="Tahoma"/>
                <w:sz w:val="16"/>
                <w:szCs w:val="16"/>
                <w:lang w:val="sk-SK"/>
              </w:rPr>
              <w:t>27</w:t>
            </w:r>
          </w:p>
        </w:tc>
        <w:tc>
          <w:tcPr>
            <w:tcW w:w="2977" w:type="dxa"/>
            <w:vAlign w:val="center"/>
          </w:tcPr>
          <w:p w14:paraId="015252FD" w14:textId="6C05C9B3" w:rsidR="007D1399" w:rsidRPr="00A27BE2" w:rsidRDefault="007D1399" w:rsidP="007D1399">
            <w:pPr>
              <w:rPr>
                <w:rFonts w:ascii="Tahoma" w:hAnsi="Tahoma" w:cs="Tahoma"/>
                <w:i/>
                <w:sz w:val="16"/>
                <w:szCs w:val="16"/>
                <w:lang w:val="sk-SK"/>
              </w:rPr>
            </w:pPr>
            <w:r w:rsidRPr="00A27BE2">
              <w:rPr>
                <w:rFonts w:ascii="Tahoma" w:hAnsi="Tahoma" w:cs="Tahoma"/>
                <w:i/>
                <w:iCs/>
                <w:sz w:val="16"/>
                <w:szCs w:val="16"/>
                <w:lang w:val="sk-SK"/>
              </w:rPr>
              <w:t xml:space="preserve">Register rizikových a nehodových úsekov (po každom dopr. incidente sa priradia údaje k najbližším 2 dopravným bodom, </w:t>
            </w:r>
            <w:proofErr w:type="spellStart"/>
            <w:r w:rsidRPr="00A27BE2">
              <w:rPr>
                <w:rFonts w:ascii="Tahoma" w:hAnsi="Tahoma" w:cs="Tahoma"/>
                <w:i/>
                <w:iCs/>
                <w:sz w:val="16"/>
                <w:szCs w:val="16"/>
                <w:lang w:val="sk-SK"/>
              </w:rPr>
              <w:t>t.j</w:t>
            </w:r>
            <w:proofErr w:type="spellEnd"/>
            <w:r w:rsidRPr="00A27BE2">
              <w:rPr>
                <w:rFonts w:ascii="Tahoma" w:hAnsi="Tahoma" w:cs="Tahoma"/>
                <w:i/>
                <w:iCs/>
                <w:sz w:val="16"/>
                <w:szCs w:val="16"/>
                <w:lang w:val="sk-SK"/>
              </w:rPr>
              <w:t>. najbližšia zastávka/stanica z každej strany incidentu).</w:t>
            </w:r>
          </w:p>
        </w:tc>
        <w:tc>
          <w:tcPr>
            <w:tcW w:w="2835" w:type="dxa"/>
          </w:tcPr>
          <w:p w14:paraId="4E466031" w14:textId="6D7630B2" w:rsidR="007D1399" w:rsidRDefault="007D1399" w:rsidP="007D1399">
            <w:pPr>
              <w:rPr>
                <w:rFonts w:ascii="Tahoma" w:eastAsia="Tahoma" w:hAnsi="Tahoma" w:cs="Tahoma"/>
                <w:i/>
                <w:sz w:val="16"/>
                <w:szCs w:val="16"/>
                <w:lang w:val="sk-SK"/>
              </w:rPr>
            </w:pPr>
            <w:r w:rsidRPr="00062C07">
              <w:rPr>
                <w:rFonts w:ascii="Tahoma" w:eastAsia="Tahoma" w:hAnsi="Tahoma" w:cs="Tahoma"/>
                <w:i/>
                <w:sz w:val="16"/>
                <w:szCs w:val="16"/>
                <w:lang w:val="sk-SK"/>
              </w:rPr>
              <w:t xml:space="preserve">Bude </w:t>
            </w:r>
            <w:proofErr w:type="spellStart"/>
            <w:r w:rsidRPr="00062C07">
              <w:rPr>
                <w:rFonts w:ascii="Tahoma" w:eastAsia="Tahoma" w:hAnsi="Tahoma" w:cs="Tahoma"/>
                <w:i/>
                <w:sz w:val="16"/>
                <w:szCs w:val="16"/>
                <w:lang w:val="sk-SK"/>
              </w:rPr>
              <w:t>došpecifikované</w:t>
            </w:r>
            <w:proofErr w:type="spellEnd"/>
            <w:r w:rsidRPr="00062C07">
              <w:rPr>
                <w:rFonts w:ascii="Tahoma" w:eastAsia="Tahoma" w:hAnsi="Tahoma" w:cs="Tahoma"/>
                <w:i/>
                <w:sz w:val="16"/>
                <w:szCs w:val="16"/>
                <w:lang w:val="sk-SK"/>
              </w:rPr>
              <w:t xml:space="preserve"> v etape AD</w:t>
            </w:r>
          </w:p>
        </w:tc>
        <w:tc>
          <w:tcPr>
            <w:tcW w:w="2799" w:type="dxa"/>
          </w:tcPr>
          <w:p w14:paraId="7CE51F0D" w14:textId="6A371F30" w:rsidR="007D1399" w:rsidRPr="00A27BE2" w:rsidRDefault="007D1399" w:rsidP="007D1399">
            <w:pPr>
              <w:rPr>
                <w:rFonts w:ascii="Tahoma" w:eastAsia="Tahoma" w:hAnsi="Tahoma" w:cs="Tahoma"/>
                <w:i/>
                <w:sz w:val="16"/>
                <w:szCs w:val="16"/>
                <w:lang w:val="sk-SK"/>
              </w:rPr>
            </w:pPr>
            <w:r>
              <w:rPr>
                <w:rFonts w:ascii="Tahoma" w:eastAsia="Tahoma" w:hAnsi="Tahoma" w:cs="Tahoma"/>
                <w:i/>
                <w:sz w:val="16"/>
                <w:szCs w:val="16"/>
                <w:lang w:val="sk-SK"/>
              </w:rPr>
              <w:t xml:space="preserve">Register úsekov tvorený na základe dopravných úsekov a dopravných udalostí. Každá dopravná udalosť ako nehoda, výluka, mimoriadne </w:t>
            </w:r>
            <w:proofErr w:type="spellStart"/>
            <w:r>
              <w:rPr>
                <w:rFonts w:ascii="Tahoma" w:eastAsia="Tahoma" w:hAnsi="Tahoma" w:cs="Tahoma"/>
                <w:i/>
                <w:sz w:val="16"/>
                <w:szCs w:val="16"/>
                <w:lang w:val="sk-SK"/>
              </w:rPr>
              <w:t>meteo</w:t>
            </w:r>
            <w:proofErr w:type="spellEnd"/>
            <w:r>
              <w:rPr>
                <w:rFonts w:ascii="Tahoma" w:eastAsia="Tahoma" w:hAnsi="Tahoma" w:cs="Tahoma"/>
                <w:i/>
                <w:sz w:val="16"/>
                <w:szCs w:val="16"/>
                <w:lang w:val="sk-SK"/>
              </w:rPr>
              <w:t xml:space="preserve"> udalosti ovplyvňujú rating jednotlivých úsekov.</w:t>
            </w:r>
          </w:p>
        </w:tc>
      </w:tr>
      <w:tr w:rsidR="007D1399" w:rsidRPr="00A27BE2" w14:paraId="49635470" w14:textId="77777777" w:rsidTr="00406F55">
        <w:tc>
          <w:tcPr>
            <w:tcW w:w="562" w:type="dxa"/>
            <w:vAlign w:val="center"/>
          </w:tcPr>
          <w:p w14:paraId="07658181" w14:textId="0268F76C" w:rsidR="007D1399" w:rsidRDefault="007D1399" w:rsidP="007D1399">
            <w:pPr>
              <w:rPr>
                <w:rFonts w:ascii="Tahoma" w:eastAsia="Tahoma" w:hAnsi="Tahoma" w:cs="Tahoma"/>
                <w:sz w:val="16"/>
                <w:szCs w:val="16"/>
                <w:lang w:val="sk-SK"/>
              </w:rPr>
            </w:pPr>
            <w:r>
              <w:rPr>
                <w:rFonts w:ascii="Tahoma" w:hAnsi="Tahoma" w:cs="Tahoma"/>
                <w:sz w:val="16"/>
                <w:szCs w:val="16"/>
                <w:lang w:val="sk-SK"/>
              </w:rPr>
              <w:t>28</w:t>
            </w:r>
          </w:p>
        </w:tc>
        <w:tc>
          <w:tcPr>
            <w:tcW w:w="2977" w:type="dxa"/>
            <w:vAlign w:val="center"/>
          </w:tcPr>
          <w:p w14:paraId="5C25F958" w14:textId="426CAC38" w:rsidR="007D1399" w:rsidRPr="00A27BE2" w:rsidRDefault="007D1399" w:rsidP="007D1399">
            <w:pPr>
              <w:rPr>
                <w:rFonts w:ascii="Tahoma" w:hAnsi="Tahoma" w:cs="Tahoma"/>
                <w:i/>
                <w:iCs/>
                <w:sz w:val="16"/>
                <w:szCs w:val="16"/>
                <w:lang w:val="sk-SK"/>
              </w:rPr>
            </w:pPr>
            <w:r w:rsidRPr="009F270D">
              <w:rPr>
                <w:rFonts w:ascii="Tahoma" w:hAnsi="Tahoma" w:cs="Tahoma"/>
                <w:i/>
                <w:iCs/>
                <w:sz w:val="16"/>
                <w:szCs w:val="16"/>
                <w:lang w:val="sk-SK"/>
              </w:rPr>
              <w:t>Register údajov v súvislosti s DN 2015/962, pokiaľ ide o poskytovanie informačných služieb o doprave v reálnom čase v celej EÚ</w:t>
            </w:r>
          </w:p>
        </w:tc>
        <w:tc>
          <w:tcPr>
            <w:tcW w:w="2835" w:type="dxa"/>
          </w:tcPr>
          <w:p w14:paraId="37DB89C0" w14:textId="5A80F19E" w:rsidR="007D1399" w:rsidRPr="00062C07" w:rsidRDefault="009A780A" w:rsidP="007D1399">
            <w:pPr>
              <w:rPr>
                <w:rFonts w:ascii="Tahoma" w:eastAsia="Tahoma" w:hAnsi="Tahoma" w:cs="Tahoma"/>
                <w:i/>
                <w:sz w:val="16"/>
                <w:szCs w:val="16"/>
                <w:lang w:val="sk-SK"/>
              </w:rPr>
            </w:pPr>
            <w:sdt>
              <w:sdtPr>
                <w:rPr>
                  <w:rFonts w:ascii="Tahoma" w:eastAsia="Tahoma" w:hAnsi="Tahoma" w:cs="Tahoma"/>
                  <w:i/>
                  <w:sz w:val="16"/>
                  <w:szCs w:val="16"/>
                  <w:lang w:val="sk-SK"/>
                </w:rPr>
                <w:id w:val="-1140490230"/>
                <w:placeholder>
                  <w:docPart w:val="9FF5C8A6998B0141805F95B61261318F"/>
                </w:placeholder>
                <w:comboBox>
                  <w:listItem w:displayText="Vyberte jednu z možností." w:value="Vyberte jednu z možností."/>
                  <w:listItem w:displayText="3★" w:value="3★"/>
                  <w:listItem w:displayText="4★" w:value="4★"/>
                  <w:listItem w:displayText="5★" w:value="5★"/>
                </w:comboBox>
              </w:sdtPr>
              <w:sdtEndPr/>
              <w:sdtContent>
                <w:r w:rsidR="007D1399" w:rsidRPr="009F270D">
                  <w:rPr>
                    <w:rFonts w:ascii="Tahoma" w:eastAsia="Tahoma" w:hAnsi="Tahoma" w:cs="Tahoma"/>
                    <w:i/>
                    <w:sz w:val="16"/>
                    <w:szCs w:val="16"/>
                    <w:lang w:val="sk-SK"/>
                  </w:rPr>
                  <w:t xml:space="preserve">Bude </w:t>
                </w:r>
                <w:proofErr w:type="spellStart"/>
                <w:r w:rsidR="007D1399" w:rsidRPr="009F270D">
                  <w:rPr>
                    <w:rFonts w:ascii="Tahoma" w:eastAsia="Tahoma" w:hAnsi="Tahoma" w:cs="Tahoma"/>
                    <w:i/>
                    <w:sz w:val="16"/>
                    <w:szCs w:val="16"/>
                    <w:lang w:val="sk-SK"/>
                  </w:rPr>
                  <w:t>došpecifikované</w:t>
                </w:r>
                <w:proofErr w:type="spellEnd"/>
                <w:r w:rsidR="007D1399" w:rsidRPr="009F270D">
                  <w:rPr>
                    <w:rFonts w:ascii="Tahoma" w:eastAsia="Tahoma" w:hAnsi="Tahoma" w:cs="Tahoma"/>
                    <w:i/>
                    <w:sz w:val="16"/>
                    <w:szCs w:val="16"/>
                    <w:lang w:val="sk-SK"/>
                  </w:rPr>
                  <w:t xml:space="preserve"> v etape AD</w:t>
                </w:r>
              </w:sdtContent>
            </w:sdt>
          </w:p>
        </w:tc>
        <w:tc>
          <w:tcPr>
            <w:tcW w:w="2799" w:type="dxa"/>
          </w:tcPr>
          <w:p w14:paraId="7C4049FC" w14:textId="0E5722CA" w:rsidR="007D1399" w:rsidRDefault="009A780A" w:rsidP="007D1399">
            <w:pPr>
              <w:rPr>
                <w:rFonts w:ascii="Tahoma" w:eastAsia="Tahoma" w:hAnsi="Tahoma" w:cs="Tahoma"/>
                <w:i/>
                <w:sz w:val="16"/>
                <w:szCs w:val="16"/>
                <w:lang w:val="sk-SK"/>
              </w:rPr>
            </w:pPr>
            <w:sdt>
              <w:sdtPr>
                <w:rPr>
                  <w:rFonts w:ascii="Tahoma" w:hAnsi="Tahoma" w:cs="Tahoma"/>
                  <w:i/>
                  <w:sz w:val="16"/>
                  <w:szCs w:val="16"/>
                  <w:lang w:val="sk-SK"/>
                </w:rPr>
                <w:id w:val="1571768569"/>
                <w:placeholder>
                  <w:docPart w:val="C689834D09AECD43B2FC4D44F1654F81"/>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7D1399">
                  <w:rPr>
                    <w:rFonts w:ascii="Tahoma" w:hAnsi="Tahoma" w:cs="Tahoma"/>
                    <w:i/>
                    <w:sz w:val="16"/>
                    <w:szCs w:val="16"/>
                    <w:lang w:val="sk-SK"/>
                  </w:rPr>
                  <w:t xml:space="preserve">Register dopravnej infraštruktúry vrátane informácií o statických a dynamických dopravných predpisoch, ak sa uplatňujú. </w:t>
                </w:r>
              </w:sdtContent>
            </w:sdt>
          </w:p>
        </w:tc>
      </w:tr>
      <w:tr w:rsidR="007D1399" w:rsidRPr="00A27BE2" w14:paraId="18C102C2" w14:textId="77777777" w:rsidTr="00406F55">
        <w:tc>
          <w:tcPr>
            <w:tcW w:w="562" w:type="dxa"/>
            <w:vAlign w:val="center"/>
          </w:tcPr>
          <w:p w14:paraId="726A09CE" w14:textId="15DADDC8" w:rsidR="007D1399" w:rsidRDefault="007D1399" w:rsidP="007D1399">
            <w:pPr>
              <w:rPr>
                <w:rFonts w:ascii="Tahoma" w:eastAsia="Tahoma" w:hAnsi="Tahoma" w:cs="Tahoma"/>
                <w:sz w:val="16"/>
                <w:szCs w:val="16"/>
                <w:lang w:val="sk-SK"/>
              </w:rPr>
            </w:pPr>
            <w:r>
              <w:rPr>
                <w:rFonts w:ascii="Tahoma" w:hAnsi="Tahoma" w:cs="Tahoma"/>
                <w:sz w:val="16"/>
                <w:szCs w:val="16"/>
                <w:lang w:val="sk-SK"/>
              </w:rPr>
              <w:t>29</w:t>
            </w:r>
          </w:p>
        </w:tc>
        <w:tc>
          <w:tcPr>
            <w:tcW w:w="2977" w:type="dxa"/>
            <w:vAlign w:val="center"/>
          </w:tcPr>
          <w:p w14:paraId="690715A6" w14:textId="0BA18D6A" w:rsidR="007D1399" w:rsidRPr="00A27BE2" w:rsidRDefault="007D1399" w:rsidP="007D1399">
            <w:pPr>
              <w:rPr>
                <w:rFonts w:ascii="Tahoma" w:hAnsi="Tahoma" w:cs="Tahoma"/>
                <w:i/>
                <w:iCs/>
                <w:sz w:val="16"/>
                <w:szCs w:val="16"/>
                <w:lang w:val="sk-SK"/>
              </w:rPr>
            </w:pPr>
            <w:r w:rsidRPr="009F270D">
              <w:rPr>
                <w:rFonts w:ascii="Tahoma" w:hAnsi="Tahoma" w:cs="Tahoma"/>
                <w:i/>
                <w:iCs/>
                <w:sz w:val="16"/>
                <w:szCs w:val="16"/>
                <w:lang w:val="sk-SK"/>
              </w:rPr>
              <w:t>Register údajov v súvislosti s DN 886/2013, pokiaľ ide o údaje a postupy, na poskytovanie bezplatných minimálnych univerzálnych dopravných informácií týkajúcich sa bezpečnosti cestnej premávky užívateľom</w:t>
            </w:r>
          </w:p>
        </w:tc>
        <w:tc>
          <w:tcPr>
            <w:tcW w:w="2835" w:type="dxa"/>
          </w:tcPr>
          <w:p w14:paraId="4FD67E36" w14:textId="247A6283" w:rsidR="007D1399" w:rsidRPr="00062C07" w:rsidRDefault="007D1399" w:rsidP="007D1399">
            <w:pPr>
              <w:rPr>
                <w:rFonts w:ascii="Tahoma" w:eastAsia="Tahoma" w:hAnsi="Tahoma" w:cs="Tahoma"/>
                <w:i/>
                <w:sz w:val="16"/>
                <w:szCs w:val="16"/>
                <w:lang w:val="sk-SK"/>
              </w:rPr>
            </w:pPr>
            <w:r w:rsidRPr="00F85F25">
              <w:rPr>
                <w:rFonts w:ascii="Tahoma" w:eastAsia="Tahoma" w:hAnsi="Tahoma" w:cs="Tahoma"/>
                <w:i/>
                <w:sz w:val="16"/>
                <w:szCs w:val="16"/>
                <w:lang w:val="sk-SK"/>
              </w:rPr>
              <w:t xml:space="preserve">Bude </w:t>
            </w:r>
            <w:proofErr w:type="spellStart"/>
            <w:r w:rsidRPr="00F85F25">
              <w:rPr>
                <w:rFonts w:ascii="Tahoma" w:eastAsia="Tahoma" w:hAnsi="Tahoma" w:cs="Tahoma"/>
                <w:i/>
                <w:sz w:val="16"/>
                <w:szCs w:val="16"/>
                <w:lang w:val="sk-SK"/>
              </w:rPr>
              <w:t>došpecifikované</w:t>
            </w:r>
            <w:proofErr w:type="spellEnd"/>
            <w:r w:rsidRPr="00F85F25">
              <w:rPr>
                <w:rFonts w:ascii="Tahoma" w:eastAsia="Tahoma" w:hAnsi="Tahoma" w:cs="Tahoma"/>
                <w:i/>
                <w:sz w:val="16"/>
                <w:szCs w:val="16"/>
                <w:lang w:val="sk-SK"/>
              </w:rPr>
              <w:t xml:space="preserve"> v etape AD</w:t>
            </w:r>
          </w:p>
        </w:tc>
        <w:tc>
          <w:tcPr>
            <w:tcW w:w="2799" w:type="dxa"/>
          </w:tcPr>
          <w:p w14:paraId="72B4AF96" w14:textId="612EE08F" w:rsidR="007D1399" w:rsidRDefault="009A780A" w:rsidP="007D1399">
            <w:pPr>
              <w:rPr>
                <w:rFonts w:ascii="Tahoma" w:eastAsia="Tahoma" w:hAnsi="Tahoma" w:cs="Tahoma"/>
                <w:i/>
                <w:sz w:val="16"/>
                <w:szCs w:val="16"/>
                <w:lang w:val="sk-SK"/>
              </w:rPr>
            </w:pPr>
            <w:sdt>
              <w:sdtPr>
                <w:rPr>
                  <w:rFonts w:ascii="Tahoma" w:hAnsi="Tahoma" w:cs="Tahoma"/>
                  <w:i/>
                  <w:sz w:val="16"/>
                  <w:szCs w:val="16"/>
                  <w:lang w:val="sk-SK"/>
                </w:rPr>
                <w:id w:val="1791005492"/>
                <w:placeholder>
                  <w:docPart w:val="1C665DB4FEBD9F4FB95ABC40CB0FD9BA"/>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7D1399">
                  <w:rPr>
                    <w:rFonts w:ascii="Tahoma" w:hAnsi="Tahoma" w:cs="Tahoma"/>
                    <w:i/>
                    <w:sz w:val="16"/>
                    <w:szCs w:val="16"/>
                    <w:lang w:val="sk-SK"/>
                  </w:rPr>
                  <w:t xml:space="preserve">Register informácií o zjazdnosti ciest a obmedzujúcich vplyvoch (nehody, mimoriadne udalosti a pod.). </w:t>
                </w:r>
              </w:sdtContent>
            </w:sdt>
          </w:p>
        </w:tc>
      </w:tr>
      <w:tr w:rsidR="007D1399" w:rsidRPr="00A27BE2" w14:paraId="2467A3CD" w14:textId="77777777" w:rsidTr="00406F55">
        <w:tc>
          <w:tcPr>
            <w:tcW w:w="562" w:type="dxa"/>
            <w:vAlign w:val="center"/>
          </w:tcPr>
          <w:p w14:paraId="5E9A9445" w14:textId="726B1061" w:rsidR="007D1399" w:rsidRDefault="007D1399" w:rsidP="007D1399">
            <w:pPr>
              <w:rPr>
                <w:rFonts w:ascii="Tahoma" w:eastAsia="Tahoma" w:hAnsi="Tahoma" w:cs="Tahoma"/>
                <w:sz w:val="16"/>
                <w:szCs w:val="16"/>
                <w:lang w:val="sk-SK"/>
              </w:rPr>
            </w:pPr>
            <w:r>
              <w:rPr>
                <w:rFonts w:ascii="Tahoma" w:hAnsi="Tahoma" w:cs="Tahoma"/>
                <w:sz w:val="16"/>
                <w:szCs w:val="16"/>
                <w:lang w:val="sk-SK"/>
              </w:rPr>
              <w:t>30</w:t>
            </w:r>
          </w:p>
        </w:tc>
        <w:tc>
          <w:tcPr>
            <w:tcW w:w="2977" w:type="dxa"/>
            <w:vAlign w:val="center"/>
          </w:tcPr>
          <w:p w14:paraId="6B370C6E" w14:textId="6F5C44C6" w:rsidR="007D1399" w:rsidRPr="00A27BE2" w:rsidRDefault="007D1399" w:rsidP="007D1399">
            <w:pPr>
              <w:rPr>
                <w:rFonts w:ascii="Tahoma" w:hAnsi="Tahoma" w:cs="Tahoma"/>
                <w:i/>
                <w:iCs/>
                <w:sz w:val="16"/>
                <w:szCs w:val="16"/>
                <w:lang w:val="sk-SK"/>
              </w:rPr>
            </w:pPr>
            <w:r>
              <w:rPr>
                <w:rFonts w:ascii="Tahoma" w:hAnsi="Tahoma" w:cs="Tahoma"/>
                <w:i/>
                <w:iCs/>
                <w:sz w:val="16"/>
                <w:szCs w:val="16"/>
              </w:rPr>
              <w:t xml:space="preserve">Register </w:t>
            </w:r>
            <w:proofErr w:type="spellStart"/>
            <w:r>
              <w:rPr>
                <w:rFonts w:ascii="Tahoma" w:hAnsi="Tahoma" w:cs="Tahoma"/>
                <w:i/>
                <w:iCs/>
                <w:sz w:val="16"/>
                <w:szCs w:val="16"/>
              </w:rPr>
              <w:t>údajov</w:t>
            </w:r>
            <w:proofErr w:type="spellEnd"/>
            <w:r>
              <w:rPr>
                <w:rFonts w:ascii="Tahoma" w:hAnsi="Tahoma" w:cs="Tahoma"/>
                <w:i/>
                <w:iCs/>
                <w:sz w:val="16"/>
                <w:szCs w:val="16"/>
              </w:rPr>
              <w:t xml:space="preserve"> v </w:t>
            </w:r>
            <w:proofErr w:type="spellStart"/>
            <w:r>
              <w:rPr>
                <w:rFonts w:ascii="Tahoma" w:hAnsi="Tahoma" w:cs="Tahoma"/>
                <w:i/>
                <w:iCs/>
                <w:sz w:val="16"/>
                <w:szCs w:val="16"/>
              </w:rPr>
              <w:t>súvislosti</w:t>
            </w:r>
            <w:proofErr w:type="spellEnd"/>
            <w:r>
              <w:rPr>
                <w:rFonts w:ascii="Tahoma" w:hAnsi="Tahoma" w:cs="Tahoma"/>
                <w:i/>
                <w:iCs/>
                <w:sz w:val="16"/>
                <w:szCs w:val="16"/>
              </w:rPr>
              <w:t xml:space="preserve"> s DN 885/2013, </w:t>
            </w:r>
            <w:proofErr w:type="spellStart"/>
            <w:r>
              <w:rPr>
                <w:rFonts w:ascii="Tahoma" w:hAnsi="Tahoma" w:cs="Tahoma"/>
                <w:i/>
                <w:iCs/>
                <w:sz w:val="16"/>
                <w:szCs w:val="16"/>
              </w:rPr>
              <w:t>pokiaľ</w:t>
            </w:r>
            <w:proofErr w:type="spellEnd"/>
            <w:r>
              <w:rPr>
                <w:rFonts w:ascii="Tahoma" w:hAnsi="Tahoma" w:cs="Tahoma"/>
                <w:i/>
                <w:iCs/>
                <w:sz w:val="16"/>
                <w:szCs w:val="16"/>
              </w:rPr>
              <w:t xml:space="preserve"> ide o </w:t>
            </w:r>
            <w:proofErr w:type="spellStart"/>
            <w:r>
              <w:rPr>
                <w:rFonts w:ascii="Tahoma" w:hAnsi="Tahoma" w:cs="Tahoma"/>
                <w:i/>
                <w:iCs/>
                <w:sz w:val="16"/>
                <w:szCs w:val="16"/>
              </w:rPr>
              <w:t>poskytovanie</w:t>
            </w:r>
            <w:proofErr w:type="spellEnd"/>
            <w:r>
              <w:rPr>
                <w:rFonts w:ascii="Tahoma" w:hAnsi="Tahoma" w:cs="Tahoma"/>
                <w:i/>
                <w:iCs/>
                <w:sz w:val="16"/>
                <w:szCs w:val="16"/>
              </w:rPr>
              <w:t xml:space="preserve"> </w:t>
            </w:r>
            <w:proofErr w:type="spellStart"/>
            <w:r>
              <w:rPr>
                <w:rFonts w:ascii="Tahoma" w:hAnsi="Tahoma" w:cs="Tahoma"/>
                <w:i/>
                <w:iCs/>
                <w:sz w:val="16"/>
                <w:szCs w:val="16"/>
              </w:rPr>
              <w:t>informačných</w:t>
            </w:r>
            <w:proofErr w:type="spellEnd"/>
            <w:r>
              <w:rPr>
                <w:rFonts w:ascii="Tahoma" w:hAnsi="Tahoma" w:cs="Tahoma"/>
                <w:i/>
                <w:iCs/>
                <w:sz w:val="16"/>
                <w:szCs w:val="16"/>
              </w:rPr>
              <w:t xml:space="preserve"> </w:t>
            </w:r>
            <w:proofErr w:type="spellStart"/>
            <w:r>
              <w:rPr>
                <w:rFonts w:ascii="Tahoma" w:hAnsi="Tahoma" w:cs="Tahoma"/>
                <w:i/>
                <w:iCs/>
                <w:sz w:val="16"/>
                <w:szCs w:val="16"/>
              </w:rPr>
              <w:t>služieb</w:t>
            </w:r>
            <w:proofErr w:type="spellEnd"/>
            <w:r>
              <w:rPr>
                <w:rFonts w:ascii="Tahoma" w:hAnsi="Tahoma" w:cs="Tahoma"/>
                <w:i/>
                <w:iCs/>
                <w:sz w:val="16"/>
                <w:szCs w:val="16"/>
              </w:rPr>
              <w:t xml:space="preserve"> pre </w:t>
            </w:r>
            <w:proofErr w:type="spellStart"/>
            <w:r>
              <w:rPr>
                <w:rFonts w:ascii="Tahoma" w:hAnsi="Tahoma" w:cs="Tahoma"/>
                <w:i/>
                <w:iCs/>
                <w:sz w:val="16"/>
                <w:szCs w:val="16"/>
              </w:rPr>
              <w:t>bezpečné</w:t>
            </w:r>
            <w:proofErr w:type="spellEnd"/>
            <w:r>
              <w:rPr>
                <w:rFonts w:ascii="Tahoma" w:hAnsi="Tahoma" w:cs="Tahoma"/>
                <w:i/>
                <w:iCs/>
                <w:sz w:val="16"/>
                <w:szCs w:val="16"/>
              </w:rPr>
              <w:t xml:space="preserve"> a </w:t>
            </w:r>
            <w:proofErr w:type="spellStart"/>
            <w:r>
              <w:rPr>
                <w:rFonts w:ascii="Tahoma" w:hAnsi="Tahoma" w:cs="Tahoma"/>
                <w:i/>
                <w:iCs/>
                <w:sz w:val="16"/>
                <w:szCs w:val="16"/>
              </w:rPr>
              <w:t>chránené</w:t>
            </w:r>
            <w:proofErr w:type="spellEnd"/>
            <w:r>
              <w:rPr>
                <w:rFonts w:ascii="Tahoma" w:hAnsi="Tahoma" w:cs="Tahoma"/>
                <w:i/>
                <w:iCs/>
                <w:sz w:val="16"/>
                <w:szCs w:val="16"/>
              </w:rPr>
              <w:t xml:space="preserve"> </w:t>
            </w:r>
            <w:proofErr w:type="spellStart"/>
            <w:r>
              <w:rPr>
                <w:rFonts w:ascii="Tahoma" w:hAnsi="Tahoma" w:cs="Tahoma"/>
                <w:i/>
                <w:iCs/>
                <w:sz w:val="16"/>
                <w:szCs w:val="16"/>
              </w:rPr>
              <w:t>parkovacie</w:t>
            </w:r>
            <w:proofErr w:type="spellEnd"/>
            <w:r>
              <w:rPr>
                <w:rFonts w:ascii="Tahoma" w:hAnsi="Tahoma" w:cs="Tahoma"/>
                <w:i/>
                <w:iCs/>
                <w:sz w:val="16"/>
                <w:szCs w:val="16"/>
              </w:rPr>
              <w:t xml:space="preserve"> </w:t>
            </w:r>
            <w:proofErr w:type="spellStart"/>
            <w:r>
              <w:rPr>
                <w:rFonts w:ascii="Tahoma" w:hAnsi="Tahoma" w:cs="Tahoma"/>
                <w:i/>
                <w:iCs/>
                <w:sz w:val="16"/>
                <w:szCs w:val="16"/>
              </w:rPr>
              <w:t>miesta</w:t>
            </w:r>
            <w:proofErr w:type="spellEnd"/>
            <w:r>
              <w:rPr>
                <w:rFonts w:ascii="Tahoma" w:hAnsi="Tahoma" w:cs="Tahoma"/>
                <w:i/>
                <w:iCs/>
                <w:sz w:val="16"/>
                <w:szCs w:val="16"/>
              </w:rPr>
              <w:t xml:space="preserve"> pre </w:t>
            </w:r>
            <w:proofErr w:type="spellStart"/>
            <w:r>
              <w:rPr>
                <w:rFonts w:ascii="Tahoma" w:hAnsi="Tahoma" w:cs="Tahoma"/>
                <w:i/>
                <w:iCs/>
                <w:sz w:val="16"/>
                <w:szCs w:val="16"/>
              </w:rPr>
              <w:t>nákladné</w:t>
            </w:r>
            <w:proofErr w:type="spellEnd"/>
            <w:r>
              <w:rPr>
                <w:rFonts w:ascii="Tahoma" w:hAnsi="Tahoma" w:cs="Tahoma"/>
                <w:i/>
                <w:iCs/>
                <w:sz w:val="16"/>
                <w:szCs w:val="16"/>
              </w:rPr>
              <w:t xml:space="preserve"> a </w:t>
            </w:r>
            <w:proofErr w:type="spellStart"/>
            <w:r>
              <w:rPr>
                <w:rFonts w:ascii="Tahoma" w:hAnsi="Tahoma" w:cs="Tahoma"/>
                <w:i/>
                <w:iCs/>
                <w:sz w:val="16"/>
                <w:szCs w:val="16"/>
              </w:rPr>
              <w:t>úžitkové</w:t>
            </w:r>
            <w:proofErr w:type="spellEnd"/>
            <w:r>
              <w:rPr>
                <w:rFonts w:ascii="Tahoma" w:hAnsi="Tahoma" w:cs="Tahoma"/>
                <w:i/>
                <w:iCs/>
                <w:sz w:val="16"/>
                <w:szCs w:val="16"/>
              </w:rPr>
              <w:t xml:space="preserve"> </w:t>
            </w:r>
            <w:proofErr w:type="spellStart"/>
            <w:r>
              <w:rPr>
                <w:rFonts w:ascii="Tahoma" w:hAnsi="Tahoma" w:cs="Tahoma"/>
                <w:i/>
                <w:iCs/>
                <w:sz w:val="16"/>
                <w:szCs w:val="16"/>
              </w:rPr>
              <w:t>vozidlá</w:t>
            </w:r>
            <w:proofErr w:type="spellEnd"/>
          </w:p>
        </w:tc>
        <w:tc>
          <w:tcPr>
            <w:tcW w:w="2835" w:type="dxa"/>
          </w:tcPr>
          <w:p w14:paraId="39E4D158" w14:textId="1403F1DB" w:rsidR="007D1399" w:rsidRPr="00062C07" w:rsidRDefault="007D1399" w:rsidP="007D1399">
            <w:pPr>
              <w:rPr>
                <w:rFonts w:ascii="Tahoma" w:eastAsia="Tahoma" w:hAnsi="Tahoma" w:cs="Tahoma"/>
                <w:i/>
                <w:sz w:val="16"/>
                <w:szCs w:val="16"/>
                <w:lang w:val="sk-SK"/>
              </w:rPr>
            </w:pPr>
            <w:r w:rsidRPr="00F85F25">
              <w:rPr>
                <w:rFonts w:ascii="Tahoma" w:eastAsia="Tahoma" w:hAnsi="Tahoma" w:cs="Tahoma"/>
                <w:i/>
                <w:sz w:val="16"/>
                <w:szCs w:val="16"/>
                <w:lang w:val="sk-SK"/>
              </w:rPr>
              <w:t xml:space="preserve">Bude </w:t>
            </w:r>
            <w:proofErr w:type="spellStart"/>
            <w:r w:rsidRPr="00F85F25">
              <w:rPr>
                <w:rFonts w:ascii="Tahoma" w:eastAsia="Tahoma" w:hAnsi="Tahoma" w:cs="Tahoma"/>
                <w:i/>
                <w:sz w:val="16"/>
                <w:szCs w:val="16"/>
                <w:lang w:val="sk-SK"/>
              </w:rPr>
              <w:t>došpecifikované</w:t>
            </w:r>
            <w:proofErr w:type="spellEnd"/>
            <w:r w:rsidRPr="00F85F25">
              <w:rPr>
                <w:rFonts w:ascii="Tahoma" w:eastAsia="Tahoma" w:hAnsi="Tahoma" w:cs="Tahoma"/>
                <w:i/>
                <w:sz w:val="16"/>
                <w:szCs w:val="16"/>
                <w:lang w:val="sk-SK"/>
              </w:rPr>
              <w:t xml:space="preserve"> v etape AD</w:t>
            </w:r>
          </w:p>
        </w:tc>
        <w:tc>
          <w:tcPr>
            <w:tcW w:w="2799" w:type="dxa"/>
          </w:tcPr>
          <w:p w14:paraId="1A4000B3" w14:textId="0142C5B9" w:rsidR="007D1399" w:rsidRDefault="009A780A" w:rsidP="007D1399">
            <w:pPr>
              <w:rPr>
                <w:rFonts w:ascii="Tahoma" w:eastAsia="Tahoma" w:hAnsi="Tahoma" w:cs="Tahoma"/>
                <w:i/>
                <w:sz w:val="16"/>
                <w:szCs w:val="16"/>
                <w:lang w:val="sk-SK"/>
              </w:rPr>
            </w:pPr>
            <w:sdt>
              <w:sdtPr>
                <w:rPr>
                  <w:rFonts w:ascii="Tahoma" w:hAnsi="Tahoma" w:cs="Tahoma"/>
                  <w:i/>
                  <w:sz w:val="16"/>
                  <w:szCs w:val="16"/>
                  <w:lang w:val="sk-SK"/>
                </w:rPr>
                <w:id w:val="-530414199"/>
                <w:placeholder>
                  <w:docPart w:val="0A7EC0C7131FCD4799A1E147CA02B89E"/>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7D1399" w:rsidRPr="00122849">
                  <w:rPr>
                    <w:rFonts w:ascii="Tahoma" w:hAnsi="Tahoma" w:cs="Tahoma"/>
                    <w:i/>
                    <w:sz w:val="16"/>
                    <w:szCs w:val="16"/>
                    <w:lang w:val="sk-SK"/>
                  </w:rPr>
                  <w:t>Register parkovísk vrátane údajov týkajúcich sa bezpečnosti.</w:t>
                </w:r>
              </w:sdtContent>
            </w:sdt>
          </w:p>
        </w:tc>
      </w:tr>
      <w:tr w:rsidR="007D1399" w:rsidRPr="00A27BE2" w14:paraId="56827D0B" w14:textId="77777777" w:rsidTr="00406F55">
        <w:tc>
          <w:tcPr>
            <w:tcW w:w="562" w:type="dxa"/>
            <w:vAlign w:val="center"/>
          </w:tcPr>
          <w:p w14:paraId="7B794A8A" w14:textId="5A851F1C" w:rsidR="007D1399" w:rsidRDefault="007D1399" w:rsidP="007D1399">
            <w:pPr>
              <w:rPr>
                <w:rFonts w:ascii="Tahoma" w:hAnsi="Tahoma" w:cs="Tahoma"/>
                <w:sz w:val="16"/>
                <w:szCs w:val="16"/>
                <w:lang w:val="sk-SK"/>
              </w:rPr>
            </w:pPr>
            <w:r>
              <w:rPr>
                <w:rFonts w:ascii="Tahoma" w:hAnsi="Tahoma" w:cs="Tahoma"/>
                <w:sz w:val="16"/>
                <w:szCs w:val="16"/>
                <w:lang w:val="sk-SK"/>
              </w:rPr>
              <w:t>31</w:t>
            </w:r>
          </w:p>
        </w:tc>
        <w:tc>
          <w:tcPr>
            <w:tcW w:w="2977" w:type="dxa"/>
            <w:vAlign w:val="center"/>
          </w:tcPr>
          <w:p w14:paraId="772D8312" w14:textId="5C83AD7F" w:rsidR="007D1399" w:rsidRDefault="007D1399" w:rsidP="007D1399">
            <w:pPr>
              <w:rPr>
                <w:rFonts w:ascii="Tahoma" w:hAnsi="Tahoma" w:cs="Tahoma"/>
                <w:i/>
                <w:iCs/>
                <w:sz w:val="16"/>
                <w:szCs w:val="16"/>
              </w:rPr>
            </w:pPr>
            <w:proofErr w:type="spellStart"/>
            <w:r>
              <w:rPr>
                <w:rFonts w:ascii="Tahoma" w:hAnsi="Tahoma" w:cs="Tahoma"/>
                <w:i/>
                <w:iCs/>
                <w:sz w:val="16"/>
                <w:szCs w:val="16"/>
              </w:rPr>
              <w:t>Štatistické</w:t>
            </w:r>
            <w:proofErr w:type="spellEnd"/>
            <w:r>
              <w:rPr>
                <w:rFonts w:ascii="Tahoma" w:hAnsi="Tahoma" w:cs="Tahoma"/>
                <w:i/>
                <w:iCs/>
                <w:sz w:val="16"/>
                <w:szCs w:val="16"/>
              </w:rPr>
              <w:t xml:space="preserve"> </w:t>
            </w:r>
            <w:proofErr w:type="spellStart"/>
            <w:r>
              <w:rPr>
                <w:rFonts w:ascii="Tahoma" w:hAnsi="Tahoma" w:cs="Tahoma"/>
                <w:i/>
                <w:iCs/>
                <w:sz w:val="16"/>
                <w:szCs w:val="16"/>
              </w:rPr>
              <w:t>databázy</w:t>
            </w:r>
            <w:proofErr w:type="spellEnd"/>
            <w:r>
              <w:rPr>
                <w:rFonts w:ascii="Tahoma" w:hAnsi="Tahoma" w:cs="Tahoma"/>
                <w:i/>
                <w:iCs/>
                <w:sz w:val="16"/>
                <w:szCs w:val="16"/>
              </w:rPr>
              <w:t xml:space="preserve"> z </w:t>
            </w:r>
            <w:proofErr w:type="spellStart"/>
            <w:r>
              <w:rPr>
                <w:rFonts w:ascii="Tahoma" w:hAnsi="Tahoma" w:cs="Tahoma"/>
                <w:i/>
                <w:iCs/>
                <w:sz w:val="16"/>
                <w:szCs w:val="16"/>
              </w:rPr>
              <w:t>oblasti</w:t>
            </w:r>
            <w:proofErr w:type="spellEnd"/>
            <w:r>
              <w:rPr>
                <w:rFonts w:ascii="Tahoma" w:hAnsi="Tahoma" w:cs="Tahoma"/>
                <w:i/>
                <w:iCs/>
                <w:sz w:val="16"/>
                <w:szCs w:val="16"/>
              </w:rPr>
              <w:t xml:space="preserve"> </w:t>
            </w:r>
            <w:proofErr w:type="spellStart"/>
            <w:r>
              <w:rPr>
                <w:rFonts w:ascii="Tahoma" w:hAnsi="Tahoma" w:cs="Tahoma"/>
                <w:i/>
                <w:iCs/>
                <w:sz w:val="16"/>
                <w:szCs w:val="16"/>
              </w:rPr>
              <w:t>dopravy</w:t>
            </w:r>
            <w:proofErr w:type="spellEnd"/>
          </w:p>
        </w:tc>
        <w:tc>
          <w:tcPr>
            <w:tcW w:w="2835" w:type="dxa"/>
          </w:tcPr>
          <w:p w14:paraId="280A3BF5" w14:textId="45C1BC39" w:rsidR="007D1399" w:rsidRPr="00F85F25" w:rsidRDefault="007D1399" w:rsidP="007D1399">
            <w:pPr>
              <w:rPr>
                <w:rFonts w:ascii="Tahoma" w:eastAsia="Tahoma" w:hAnsi="Tahoma" w:cs="Tahoma"/>
                <w:i/>
                <w:sz w:val="16"/>
                <w:szCs w:val="16"/>
                <w:lang w:val="sk-SK"/>
              </w:rPr>
            </w:pPr>
            <w:r w:rsidRPr="00F85F25">
              <w:rPr>
                <w:rFonts w:ascii="Tahoma" w:eastAsia="Tahoma" w:hAnsi="Tahoma" w:cs="Tahoma"/>
                <w:i/>
                <w:sz w:val="16"/>
                <w:szCs w:val="16"/>
                <w:lang w:val="sk-SK"/>
              </w:rPr>
              <w:t xml:space="preserve">Bude </w:t>
            </w:r>
            <w:proofErr w:type="spellStart"/>
            <w:r w:rsidRPr="00F85F25">
              <w:rPr>
                <w:rFonts w:ascii="Tahoma" w:eastAsia="Tahoma" w:hAnsi="Tahoma" w:cs="Tahoma"/>
                <w:i/>
                <w:sz w:val="16"/>
                <w:szCs w:val="16"/>
                <w:lang w:val="sk-SK"/>
              </w:rPr>
              <w:t>došpecifikované</w:t>
            </w:r>
            <w:proofErr w:type="spellEnd"/>
            <w:r w:rsidRPr="00F85F25">
              <w:rPr>
                <w:rFonts w:ascii="Tahoma" w:eastAsia="Tahoma" w:hAnsi="Tahoma" w:cs="Tahoma"/>
                <w:i/>
                <w:sz w:val="16"/>
                <w:szCs w:val="16"/>
                <w:lang w:val="sk-SK"/>
              </w:rPr>
              <w:t xml:space="preserve"> v etape AD</w:t>
            </w:r>
          </w:p>
        </w:tc>
        <w:tc>
          <w:tcPr>
            <w:tcW w:w="2799" w:type="dxa"/>
          </w:tcPr>
          <w:p w14:paraId="2BAAE791" w14:textId="5787E1FB" w:rsidR="007D1399" w:rsidRDefault="007D1399" w:rsidP="007D1399">
            <w:pPr>
              <w:rPr>
                <w:rFonts w:ascii="Tahoma" w:hAnsi="Tahoma" w:cs="Tahoma"/>
                <w:i/>
                <w:sz w:val="16"/>
                <w:szCs w:val="16"/>
                <w:lang w:val="sk-SK"/>
              </w:rPr>
            </w:pPr>
            <w:proofErr w:type="spellStart"/>
            <w:r w:rsidRPr="001F7C5E">
              <w:rPr>
                <w:rFonts w:ascii="Tahoma" w:hAnsi="Tahoma" w:cs="Tahoma"/>
                <w:i/>
                <w:iCs/>
                <w:sz w:val="16"/>
                <w:szCs w:val="16"/>
              </w:rPr>
              <w:t>Databázy</w:t>
            </w:r>
            <w:proofErr w:type="spellEnd"/>
            <w:r w:rsidRPr="001F7C5E">
              <w:rPr>
                <w:rFonts w:ascii="Tahoma" w:hAnsi="Tahoma" w:cs="Tahoma"/>
                <w:i/>
                <w:iCs/>
                <w:sz w:val="16"/>
                <w:szCs w:val="16"/>
              </w:rPr>
              <w:t xml:space="preserve"> </w:t>
            </w:r>
            <w:proofErr w:type="spellStart"/>
            <w:r w:rsidRPr="001F7C5E">
              <w:rPr>
                <w:rFonts w:ascii="Tahoma" w:hAnsi="Tahoma" w:cs="Tahoma"/>
                <w:i/>
                <w:iCs/>
                <w:sz w:val="16"/>
                <w:szCs w:val="16"/>
              </w:rPr>
              <w:t>štatistických</w:t>
            </w:r>
            <w:proofErr w:type="spellEnd"/>
            <w:r w:rsidRPr="001F7C5E">
              <w:rPr>
                <w:rFonts w:ascii="Tahoma" w:hAnsi="Tahoma" w:cs="Tahoma"/>
                <w:i/>
                <w:iCs/>
                <w:sz w:val="16"/>
                <w:szCs w:val="16"/>
              </w:rPr>
              <w:t xml:space="preserve"> </w:t>
            </w:r>
            <w:proofErr w:type="spellStart"/>
            <w:r w:rsidRPr="001F7C5E">
              <w:rPr>
                <w:rFonts w:ascii="Tahoma" w:hAnsi="Tahoma" w:cs="Tahoma"/>
                <w:i/>
                <w:iCs/>
                <w:sz w:val="16"/>
                <w:szCs w:val="16"/>
              </w:rPr>
              <w:t>údajov</w:t>
            </w:r>
            <w:proofErr w:type="spellEnd"/>
            <w:r w:rsidRPr="001F7C5E">
              <w:rPr>
                <w:rFonts w:ascii="Tahoma" w:hAnsi="Tahoma" w:cs="Tahoma"/>
                <w:i/>
                <w:iCs/>
                <w:sz w:val="16"/>
                <w:szCs w:val="16"/>
              </w:rPr>
              <w:t xml:space="preserve"> </w:t>
            </w:r>
            <w:proofErr w:type="spellStart"/>
            <w:r w:rsidRPr="001F7C5E">
              <w:rPr>
                <w:rFonts w:ascii="Tahoma" w:hAnsi="Tahoma" w:cs="Tahoma"/>
                <w:i/>
                <w:iCs/>
                <w:sz w:val="16"/>
                <w:szCs w:val="16"/>
              </w:rPr>
              <w:t>poskytnutých</w:t>
            </w:r>
            <w:proofErr w:type="spellEnd"/>
            <w:r w:rsidRPr="001F7C5E">
              <w:rPr>
                <w:rFonts w:ascii="Tahoma" w:hAnsi="Tahoma" w:cs="Tahoma"/>
                <w:i/>
                <w:iCs/>
                <w:sz w:val="16"/>
                <w:szCs w:val="16"/>
              </w:rPr>
              <w:t xml:space="preserve"> </w:t>
            </w:r>
            <w:proofErr w:type="spellStart"/>
            <w:r w:rsidRPr="001F7C5E">
              <w:rPr>
                <w:rFonts w:ascii="Tahoma" w:hAnsi="Tahoma" w:cs="Tahoma"/>
                <w:i/>
                <w:iCs/>
                <w:sz w:val="16"/>
                <w:szCs w:val="16"/>
              </w:rPr>
              <w:t>povinnými</w:t>
            </w:r>
            <w:proofErr w:type="spellEnd"/>
            <w:r w:rsidRPr="001F7C5E">
              <w:rPr>
                <w:rFonts w:ascii="Tahoma" w:hAnsi="Tahoma" w:cs="Tahoma"/>
                <w:i/>
                <w:iCs/>
                <w:sz w:val="16"/>
                <w:szCs w:val="16"/>
              </w:rPr>
              <w:t xml:space="preserve"> </w:t>
            </w:r>
            <w:proofErr w:type="spellStart"/>
            <w:r w:rsidRPr="001F7C5E">
              <w:rPr>
                <w:rFonts w:ascii="Tahoma" w:hAnsi="Tahoma" w:cs="Tahoma"/>
                <w:i/>
                <w:iCs/>
                <w:sz w:val="16"/>
                <w:szCs w:val="16"/>
              </w:rPr>
              <w:t>osobami</w:t>
            </w:r>
            <w:proofErr w:type="spellEnd"/>
            <w:r w:rsidRPr="001F7C5E">
              <w:rPr>
                <w:rFonts w:ascii="Tahoma" w:hAnsi="Tahoma" w:cs="Tahoma"/>
                <w:i/>
                <w:iCs/>
                <w:sz w:val="16"/>
                <w:szCs w:val="16"/>
              </w:rPr>
              <w:t xml:space="preserve"> v </w:t>
            </w:r>
            <w:proofErr w:type="spellStart"/>
            <w:r w:rsidRPr="001F7C5E">
              <w:rPr>
                <w:rFonts w:ascii="Tahoma" w:hAnsi="Tahoma" w:cs="Tahoma"/>
                <w:i/>
                <w:iCs/>
                <w:sz w:val="16"/>
                <w:szCs w:val="16"/>
              </w:rPr>
              <w:t>rámci</w:t>
            </w:r>
            <w:proofErr w:type="spellEnd"/>
            <w:r w:rsidRPr="001F7C5E">
              <w:rPr>
                <w:rFonts w:ascii="Tahoma" w:hAnsi="Tahoma" w:cs="Tahoma"/>
                <w:i/>
                <w:iCs/>
                <w:sz w:val="16"/>
                <w:szCs w:val="16"/>
              </w:rPr>
              <w:t xml:space="preserve"> </w:t>
            </w:r>
            <w:proofErr w:type="spellStart"/>
            <w:r w:rsidRPr="001F7C5E">
              <w:rPr>
                <w:rFonts w:ascii="Tahoma" w:hAnsi="Tahoma" w:cs="Tahoma"/>
                <w:i/>
                <w:iCs/>
                <w:sz w:val="16"/>
                <w:szCs w:val="16"/>
              </w:rPr>
              <w:t>štátnych</w:t>
            </w:r>
            <w:proofErr w:type="spellEnd"/>
            <w:r w:rsidRPr="001F7C5E">
              <w:rPr>
                <w:rFonts w:ascii="Tahoma" w:hAnsi="Tahoma" w:cs="Tahoma"/>
                <w:i/>
                <w:iCs/>
                <w:sz w:val="16"/>
                <w:szCs w:val="16"/>
              </w:rPr>
              <w:t xml:space="preserve"> </w:t>
            </w:r>
            <w:proofErr w:type="spellStart"/>
            <w:r w:rsidRPr="001F7C5E">
              <w:rPr>
                <w:rFonts w:ascii="Tahoma" w:hAnsi="Tahoma" w:cs="Tahoma"/>
                <w:i/>
                <w:iCs/>
                <w:sz w:val="16"/>
                <w:szCs w:val="16"/>
              </w:rPr>
              <w:t>štatistických</w:t>
            </w:r>
            <w:proofErr w:type="spellEnd"/>
            <w:r w:rsidRPr="001F7C5E">
              <w:rPr>
                <w:rFonts w:ascii="Tahoma" w:hAnsi="Tahoma" w:cs="Tahoma"/>
                <w:i/>
                <w:iCs/>
                <w:sz w:val="16"/>
                <w:szCs w:val="16"/>
              </w:rPr>
              <w:t xml:space="preserve"> </w:t>
            </w:r>
            <w:proofErr w:type="spellStart"/>
            <w:r w:rsidRPr="001F7C5E">
              <w:rPr>
                <w:rFonts w:ascii="Tahoma" w:hAnsi="Tahoma" w:cs="Tahoma"/>
                <w:i/>
                <w:iCs/>
                <w:sz w:val="16"/>
                <w:szCs w:val="16"/>
              </w:rPr>
              <w:t>zisťovaní</w:t>
            </w:r>
            <w:proofErr w:type="spellEnd"/>
            <w:r>
              <w:rPr>
                <w:rFonts w:ascii="Tahoma" w:hAnsi="Tahoma" w:cs="Tahoma"/>
                <w:i/>
                <w:iCs/>
                <w:sz w:val="16"/>
                <w:szCs w:val="16"/>
              </w:rPr>
              <w:t>.</w:t>
            </w:r>
          </w:p>
        </w:tc>
      </w:tr>
      <w:tr w:rsidR="007D1399" w:rsidRPr="00A27BE2" w14:paraId="1DDA934B" w14:textId="77777777" w:rsidTr="00406F55">
        <w:tc>
          <w:tcPr>
            <w:tcW w:w="562" w:type="dxa"/>
            <w:vAlign w:val="center"/>
          </w:tcPr>
          <w:p w14:paraId="69A813E9" w14:textId="72E21E19" w:rsidR="007D1399" w:rsidRDefault="007D1399" w:rsidP="007D1399">
            <w:pPr>
              <w:rPr>
                <w:rFonts w:ascii="Tahoma" w:hAnsi="Tahoma" w:cs="Tahoma"/>
                <w:sz w:val="16"/>
                <w:szCs w:val="16"/>
                <w:lang w:val="sk-SK"/>
              </w:rPr>
            </w:pPr>
            <w:r>
              <w:rPr>
                <w:rFonts w:ascii="Tahoma" w:hAnsi="Tahoma" w:cs="Tahoma"/>
                <w:sz w:val="16"/>
                <w:szCs w:val="16"/>
                <w:lang w:val="sk-SK"/>
              </w:rPr>
              <w:t>32</w:t>
            </w:r>
          </w:p>
        </w:tc>
        <w:tc>
          <w:tcPr>
            <w:tcW w:w="2977" w:type="dxa"/>
            <w:vAlign w:val="center"/>
          </w:tcPr>
          <w:p w14:paraId="7010B0CD" w14:textId="3D735462" w:rsidR="007D1399" w:rsidRDefault="007D1399" w:rsidP="007D1399">
            <w:pPr>
              <w:rPr>
                <w:rFonts w:ascii="Tahoma" w:hAnsi="Tahoma" w:cs="Tahoma"/>
                <w:i/>
                <w:iCs/>
                <w:sz w:val="16"/>
                <w:szCs w:val="16"/>
              </w:rPr>
            </w:pPr>
            <w:proofErr w:type="spellStart"/>
            <w:r>
              <w:rPr>
                <w:rFonts w:ascii="Tahoma" w:hAnsi="Tahoma" w:cs="Tahoma"/>
                <w:i/>
                <w:iCs/>
                <w:sz w:val="16"/>
                <w:szCs w:val="16"/>
              </w:rPr>
              <w:t>Prevádzkové</w:t>
            </w:r>
            <w:proofErr w:type="spellEnd"/>
            <w:r>
              <w:rPr>
                <w:rFonts w:ascii="Tahoma" w:hAnsi="Tahoma" w:cs="Tahoma"/>
                <w:i/>
                <w:iCs/>
                <w:sz w:val="16"/>
                <w:szCs w:val="16"/>
              </w:rPr>
              <w:t xml:space="preserve"> </w:t>
            </w:r>
            <w:proofErr w:type="spellStart"/>
            <w:r>
              <w:rPr>
                <w:rFonts w:ascii="Tahoma" w:hAnsi="Tahoma" w:cs="Tahoma"/>
                <w:i/>
                <w:iCs/>
                <w:sz w:val="16"/>
                <w:szCs w:val="16"/>
              </w:rPr>
              <w:t>údaje</w:t>
            </w:r>
            <w:proofErr w:type="spellEnd"/>
            <w:r>
              <w:rPr>
                <w:rFonts w:ascii="Tahoma" w:hAnsi="Tahoma" w:cs="Tahoma"/>
                <w:i/>
                <w:iCs/>
                <w:sz w:val="16"/>
                <w:szCs w:val="16"/>
              </w:rPr>
              <w:t xml:space="preserve"> </w:t>
            </w:r>
            <w:proofErr w:type="spellStart"/>
            <w:r>
              <w:rPr>
                <w:rFonts w:ascii="Tahoma" w:hAnsi="Tahoma" w:cs="Tahoma"/>
                <w:i/>
                <w:iCs/>
                <w:sz w:val="16"/>
                <w:szCs w:val="16"/>
              </w:rPr>
              <w:t>verejnej</w:t>
            </w:r>
            <w:proofErr w:type="spellEnd"/>
            <w:r>
              <w:rPr>
                <w:rFonts w:ascii="Tahoma" w:hAnsi="Tahoma" w:cs="Tahoma"/>
                <w:i/>
                <w:iCs/>
                <w:sz w:val="16"/>
                <w:szCs w:val="16"/>
              </w:rPr>
              <w:t xml:space="preserve"> </w:t>
            </w:r>
            <w:proofErr w:type="spellStart"/>
            <w:r>
              <w:rPr>
                <w:rFonts w:ascii="Tahoma" w:hAnsi="Tahoma" w:cs="Tahoma"/>
                <w:i/>
                <w:iCs/>
                <w:sz w:val="16"/>
                <w:szCs w:val="16"/>
              </w:rPr>
              <w:t>osobnej</w:t>
            </w:r>
            <w:proofErr w:type="spellEnd"/>
            <w:r>
              <w:rPr>
                <w:rFonts w:ascii="Tahoma" w:hAnsi="Tahoma" w:cs="Tahoma"/>
                <w:i/>
                <w:iCs/>
                <w:sz w:val="16"/>
                <w:szCs w:val="16"/>
              </w:rPr>
              <w:t xml:space="preserve"> </w:t>
            </w:r>
            <w:proofErr w:type="spellStart"/>
            <w:r>
              <w:rPr>
                <w:rFonts w:ascii="Tahoma" w:hAnsi="Tahoma" w:cs="Tahoma"/>
                <w:i/>
                <w:iCs/>
                <w:sz w:val="16"/>
                <w:szCs w:val="16"/>
              </w:rPr>
              <w:t>dopravy</w:t>
            </w:r>
            <w:proofErr w:type="spellEnd"/>
          </w:p>
        </w:tc>
        <w:tc>
          <w:tcPr>
            <w:tcW w:w="2835" w:type="dxa"/>
          </w:tcPr>
          <w:p w14:paraId="4B5B9C89" w14:textId="22E50164" w:rsidR="007D1399" w:rsidRPr="00F85F25" w:rsidRDefault="007D1399" w:rsidP="007D1399">
            <w:pPr>
              <w:rPr>
                <w:rFonts w:ascii="Tahoma" w:eastAsia="Tahoma" w:hAnsi="Tahoma" w:cs="Tahoma"/>
                <w:i/>
                <w:sz w:val="16"/>
                <w:szCs w:val="16"/>
                <w:lang w:val="sk-SK"/>
              </w:rPr>
            </w:pPr>
            <w:r w:rsidRPr="00F85F25">
              <w:rPr>
                <w:rFonts w:ascii="Tahoma" w:eastAsia="Tahoma" w:hAnsi="Tahoma" w:cs="Tahoma"/>
                <w:i/>
                <w:sz w:val="16"/>
                <w:szCs w:val="16"/>
                <w:lang w:val="sk-SK"/>
              </w:rPr>
              <w:t xml:space="preserve">Bude </w:t>
            </w:r>
            <w:proofErr w:type="spellStart"/>
            <w:r w:rsidRPr="00F85F25">
              <w:rPr>
                <w:rFonts w:ascii="Tahoma" w:eastAsia="Tahoma" w:hAnsi="Tahoma" w:cs="Tahoma"/>
                <w:i/>
                <w:sz w:val="16"/>
                <w:szCs w:val="16"/>
                <w:lang w:val="sk-SK"/>
              </w:rPr>
              <w:t>došpecifikované</w:t>
            </w:r>
            <w:proofErr w:type="spellEnd"/>
            <w:r w:rsidRPr="00F85F25">
              <w:rPr>
                <w:rFonts w:ascii="Tahoma" w:eastAsia="Tahoma" w:hAnsi="Tahoma" w:cs="Tahoma"/>
                <w:i/>
                <w:sz w:val="16"/>
                <w:szCs w:val="16"/>
                <w:lang w:val="sk-SK"/>
              </w:rPr>
              <w:t xml:space="preserve"> v etape AD</w:t>
            </w:r>
          </w:p>
        </w:tc>
        <w:tc>
          <w:tcPr>
            <w:tcW w:w="2799" w:type="dxa"/>
          </w:tcPr>
          <w:p w14:paraId="14911B8C" w14:textId="14E7CB15" w:rsidR="007D1399" w:rsidRDefault="007D1399" w:rsidP="007D1399">
            <w:pPr>
              <w:rPr>
                <w:rFonts w:ascii="Tahoma" w:hAnsi="Tahoma" w:cs="Tahoma"/>
                <w:i/>
                <w:sz w:val="16"/>
                <w:szCs w:val="16"/>
                <w:lang w:val="sk-SK"/>
              </w:rPr>
            </w:pPr>
            <w:r w:rsidRPr="001F7C5E">
              <w:rPr>
                <w:rFonts w:ascii="Tahoma" w:hAnsi="Tahoma" w:cs="Tahoma"/>
                <w:i/>
                <w:sz w:val="16"/>
                <w:szCs w:val="16"/>
                <w:lang w:val="sk-SK"/>
              </w:rPr>
              <w:t>Databázy štatistických údajov posky</w:t>
            </w:r>
            <w:r>
              <w:rPr>
                <w:rFonts w:ascii="Tahoma" w:hAnsi="Tahoma" w:cs="Tahoma"/>
                <w:i/>
                <w:sz w:val="16"/>
                <w:szCs w:val="16"/>
                <w:lang w:val="sk-SK"/>
              </w:rPr>
              <w:t xml:space="preserve">tnutých dopravcami v zmysle </w:t>
            </w:r>
            <w:r w:rsidRPr="001F7C5E">
              <w:rPr>
                <w:rFonts w:ascii="Tahoma" w:hAnsi="Tahoma" w:cs="Tahoma"/>
                <w:i/>
                <w:sz w:val="16"/>
                <w:szCs w:val="16"/>
                <w:lang w:val="sk-SK"/>
              </w:rPr>
              <w:t xml:space="preserve">Vyhlášky </w:t>
            </w:r>
            <w:r>
              <w:rPr>
                <w:rFonts w:ascii="Tahoma" w:hAnsi="Tahoma" w:cs="Tahoma"/>
                <w:i/>
                <w:sz w:val="16"/>
                <w:szCs w:val="16"/>
                <w:lang w:val="sk-SK"/>
              </w:rPr>
              <w:t xml:space="preserve">č. </w:t>
            </w:r>
            <w:r w:rsidRPr="001F7C5E">
              <w:rPr>
                <w:rFonts w:ascii="Tahoma" w:hAnsi="Tahoma" w:cs="Tahoma"/>
                <w:i/>
                <w:sz w:val="16"/>
                <w:szCs w:val="16"/>
                <w:lang w:val="sk-SK"/>
              </w:rPr>
              <w:t>5/2020</w:t>
            </w:r>
            <w:r>
              <w:rPr>
                <w:rFonts w:ascii="Tahoma" w:hAnsi="Tahoma" w:cs="Tahoma"/>
                <w:i/>
                <w:sz w:val="16"/>
                <w:szCs w:val="16"/>
                <w:lang w:val="sk-SK"/>
              </w:rPr>
              <w:t xml:space="preserve"> </w:t>
            </w:r>
            <w:proofErr w:type="spellStart"/>
            <w:r>
              <w:rPr>
                <w:rFonts w:ascii="Tahoma" w:hAnsi="Tahoma" w:cs="Tahoma"/>
                <w:i/>
                <w:sz w:val="16"/>
                <w:szCs w:val="16"/>
                <w:lang w:val="sk-SK"/>
              </w:rPr>
              <w:t>Z.z</w:t>
            </w:r>
            <w:proofErr w:type="spellEnd"/>
            <w:r>
              <w:rPr>
                <w:rFonts w:ascii="Tahoma" w:hAnsi="Tahoma" w:cs="Tahoma"/>
                <w:i/>
                <w:sz w:val="16"/>
                <w:szCs w:val="16"/>
                <w:lang w:val="sk-SK"/>
              </w:rPr>
              <w:t>.</w:t>
            </w:r>
          </w:p>
        </w:tc>
      </w:tr>
    </w:tbl>
    <w:p w14:paraId="5EA3B3BF" w14:textId="0F1A1DA7" w:rsidR="001D337E" w:rsidRPr="00A27BE2" w:rsidRDefault="002F21EC" w:rsidP="001D337E">
      <w:pPr>
        <w:pStyle w:val="Popis"/>
        <w:jc w:val="center"/>
        <w:rPr>
          <w:rFonts w:ascii="Tahoma" w:hAnsi="Tahoma" w:cs="Tahoma"/>
          <w:i w:val="0"/>
          <w:iCs w:val="0"/>
          <w:sz w:val="16"/>
          <w:lang w:val="sk-SK"/>
        </w:rPr>
      </w:pPr>
      <w:bookmarkStart w:id="264" w:name="_Toc62488507"/>
      <w:r w:rsidRPr="00A27BE2">
        <w:rPr>
          <w:rFonts w:ascii="Tahoma" w:hAnsi="Tahoma" w:cs="Tahoma"/>
          <w:i w:val="0"/>
          <w:iCs w:val="0"/>
          <w:sz w:val="16"/>
          <w:lang w:val="sk-SK"/>
        </w:rPr>
        <w:t>Tabuľka č.</w:t>
      </w:r>
      <w:r w:rsidR="005A6602">
        <w:rPr>
          <w:rFonts w:ascii="Tahoma" w:hAnsi="Tahoma" w:cs="Tahoma"/>
          <w:i w:val="0"/>
          <w:iCs w:val="0"/>
          <w:sz w:val="16"/>
          <w:lang w:val="sk-SK"/>
        </w:rPr>
        <w:t>14</w:t>
      </w:r>
      <w:r w:rsidRPr="00A27BE2">
        <w:rPr>
          <w:rFonts w:ascii="Tahoma" w:hAnsi="Tahoma" w:cs="Tahoma"/>
          <w:i w:val="0"/>
          <w:iCs w:val="0"/>
          <w:sz w:val="16"/>
          <w:lang w:val="sk-SK"/>
        </w:rPr>
        <w:t xml:space="preserve"> Prehľad sprístupnených dátových zdrojov určených na analytické účely</w:t>
      </w:r>
      <w:bookmarkEnd w:id="264"/>
      <w:r w:rsidR="001D337E" w:rsidRPr="00A27BE2">
        <w:rPr>
          <w:rFonts w:ascii="Tahoma" w:hAnsi="Tahoma" w:cs="Tahoma"/>
          <w:i w:val="0"/>
          <w:iCs w:val="0"/>
          <w:sz w:val="16"/>
          <w:lang w:val="sk-SK"/>
        </w:rPr>
        <w:t xml:space="preserve"> – budúci stav</w:t>
      </w:r>
    </w:p>
    <w:p w14:paraId="6C502749" w14:textId="1D89FC06" w:rsidR="00C11441" w:rsidRPr="00A27BE2" w:rsidRDefault="00EC6A5D" w:rsidP="005A6602">
      <w:pPr>
        <w:pStyle w:val="Nadpis2"/>
        <w:numPr>
          <w:ilvl w:val="1"/>
          <w:numId w:val="49"/>
        </w:numPr>
        <w:ind w:left="576"/>
        <w:rPr>
          <w:rFonts w:cs="Tahoma"/>
          <w:szCs w:val="20"/>
          <w:lang w:val="sk-SK"/>
        </w:rPr>
      </w:pPr>
      <w:bookmarkStart w:id="265" w:name="_Toc172728961"/>
      <w:bookmarkStart w:id="266" w:name="_Toc58337733"/>
      <w:bookmarkStart w:id="267" w:name="_Toc62489748"/>
      <w:r w:rsidRPr="00A27BE2">
        <w:rPr>
          <w:rFonts w:cs="Tahoma"/>
          <w:szCs w:val="20"/>
          <w:lang w:val="sk-SK"/>
        </w:rPr>
        <w:t>Moje údaje</w:t>
      </w:r>
      <w:bookmarkEnd w:id="265"/>
      <w:r w:rsidR="00C11441" w:rsidRPr="00A27BE2">
        <w:rPr>
          <w:rFonts w:cs="Tahoma"/>
          <w:szCs w:val="20"/>
          <w:lang w:val="sk-SK"/>
        </w:rPr>
        <w:t xml:space="preserve"> </w:t>
      </w:r>
    </w:p>
    <w:p w14:paraId="40CF47A5" w14:textId="77777777" w:rsidR="009D565D" w:rsidRPr="00A27BE2" w:rsidRDefault="009D565D" w:rsidP="00F12BED">
      <w:pPr>
        <w:tabs>
          <w:tab w:val="left" w:pos="851"/>
          <w:tab w:val="center" w:pos="3119"/>
        </w:tabs>
        <w:rPr>
          <w:rFonts w:ascii="Tahoma" w:eastAsia="Arial Narrow" w:hAnsi="Tahoma" w:cs="Tahoma"/>
          <w:i/>
          <w:color w:val="A6A6A6" w:themeColor="background1" w:themeShade="A6"/>
          <w:sz w:val="16"/>
          <w:szCs w:val="16"/>
          <w:lang w:val="sk-SK"/>
        </w:rPr>
      </w:pPr>
      <w:bookmarkStart w:id="268" w:name="_Toc62489749"/>
      <w:bookmarkEnd w:id="266"/>
      <w:bookmarkEnd w:id="267"/>
    </w:p>
    <w:p w14:paraId="1D77B080" w14:textId="77777777" w:rsidR="008F3426" w:rsidRPr="00A27BE2" w:rsidRDefault="008F3426" w:rsidP="008F3426">
      <w:pPr>
        <w:ind w:left="360"/>
        <w:rPr>
          <w:rFonts w:ascii="Tahoma" w:hAnsi="Tahoma" w:cs="Tahoma"/>
          <w:color w:val="808080" w:themeColor="background1" w:themeShade="80"/>
          <w:sz w:val="16"/>
          <w:szCs w:val="16"/>
          <w:lang w:val="sk-SK"/>
        </w:rPr>
      </w:pPr>
    </w:p>
    <w:tbl>
      <w:tblPr>
        <w:tblW w:w="9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2"/>
        <w:gridCol w:w="2977"/>
        <w:gridCol w:w="2835"/>
        <w:gridCol w:w="2799"/>
      </w:tblGrid>
      <w:tr w:rsidR="008F3426" w:rsidRPr="00A27BE2" w14:paraId="1CDFA656" w14:textId="77777777" w:rsidTr="00F6796D">
        <w:tc>
          <w:tcPr>
            <w:tcW w:w="562" w:type="dxa"/>
            <w:shd w:val="clear" w:color="auto" w:fill="D9D9D9" w:themeFill="background1" w:themeFillShade="D9"/>
          </w:tcPr>
          <w:p w14:paraId="5B9A076D" w14:textId="77777777" w:rsidR="008F3426" w:rsidRPr="00A27BE2" w:rsidRDefault="008F3426"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ID</w:t>
            </w:r>
          </w:p>
        </w:tc>
        <w:tc>
          <w:tcPr>
            <w:tcW w:w="2977" w:type="dxa"/>
            <w:shd w:val="clear" w:color="auto" w:fill="D9D9D9" w:themeFill="background1" w:themeFillShade="D9"/>
          </w:tcPr>
          <w:p w14:paraId="557C7A9A" w14:textId="77777777" w:rsidR="008F3426" w:rsidRPr="00A27BE2" w:rsidRDefault="008F3426"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Názov registra / objektu evidencie</w:t>
            </w:r>
          </w:p>
          <w:p w14:paraId="3F1BCE98" w14:textId="2AC447FD" w:rsidR="00822179" w:rsidRPr="00A27BE2" w:rsidRDefault="00F646B8" w:rsidP="00F6796D">
            <w:pPr>
              <w:jc w:val="center"/>
              <w:rPr>
                <w:rFonts w:ascii="Tahoma" w:eastAsia="Tahoma" w:hAnsi="Tahoma" w:cs="Tahoma"/>
                <w:i/>
                <w:sz w:val="16"/>
                <w:szCs w:val="16"/>
                <w:lang w:val="sk-SK"/>
              </w:rPr>
            </w:pPr>
            <w:r w:rsidRPr="00A27BE2">
              <w:rPr>
                <w:rFonts w:ascii="Tahoma" w:eastAsia="Tahoma" w:hAnsi="Tahoma" w:cs="Tahoma"/>
                <w:i/>
                <w:sz w:val="16"/>
                <w:lang w:val="sk-SK"/>
              </w:rPr>
              <w:t>(uvádzať OE z tabuľky 11)</w:t>
            </w:r>
          </w:p>
        </w:tc>
        <w:tc>
          <w:tcPr>
            <w:tcW w:w="2835" w:type="dxa"/>
            <w:shd w:val="clear" w:color="auto" w:fill="D9D9D9" w:themeFill="background1" w:themeFillShade="D9"/>
          </w:tcPr>
          <w:p w14:paraId="28D16993" w14:textId="77777777" w:rsidR="008F3426" w:rsidRPr="00A27BE2" w:rsidRDefault="008F3426" w:rsidP="00F6796D">
            <w:pPr>
              <w:jc w:val="center"/>
              <w:rPr>
                <w:rFonts w:ascii="Tahoma" w:eastAsia="Tahoma" w:hAnsi="Tahoma" w:cs="Tahoma"/>
                <w:i/>
                <w:sz w:val="16"/>
                <w:szCs w:val="16"/>
                <w:lang w:val="sk-SK"/>
              </w:rPr>
            </w:pPr>
            <w:r w:rsidRPr="00A27BE2">
              <w:rPr>
                <w:rFonts w:ascii="Tahoma" w:eastAsia="Tahoma" w:hAnsi="Tahoma" w:cs="Tahoma"/>
                <w:b/>
                <w:sz w:val="16"/>
                <w:szCs w:val="16"/>
                <w:lang w:val="sk-SK"/>
              </w:rPr>
              <w:t>Atribút objektu evidencie</w:t>
            </w:r>
          </w:p>
        </w:tc>
        <w:tc>
          <w:tcPr>
            <w:tcW w:w="2799" w:type="dxa"/>
            <w:shd w:val="clear" w:color="auto" w:fill="D9D9D9" w:themeFill="background1" w:themeFillShade="D9"/>
          </w:tcPr>
          <w:p w14:paraId="04CBE367" w14:textId="77777777" w:rsidR="008F3426" w:rsidRPr="00A27BE2" w:rsidRDefault="008F3426"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Popis a špecifiká objektu evidencie</w:t>
            </w:r>
          </w:p>
        </w:tc>
      </w:tr>
    </w:tbl>
    <w:p w14:paraId="1D10E38A" w14:textId="3CBE9AC2" w:rsidR="008F3426" w:rsidRPr="00A27BE2" w:rsidRDefault="008F3426" w:rsidP="001D337E">
      <w:pPr>
        <w:pStyle w:val="Popis"/>
        <w:jc w:val="center"/>
        <w:rPr>
          <w:rFonts w:ascii="Tahoma" w:hAnsi="Tahoma" w:cs="Tahoma"/>
          <w:i w:val="0"/>
          <w:iCs w:val="0"/>
          <w:sz w:val="16"/>
          <w:lang w:val="sk-SK"/>
        </w:rPr>
      </w:pPr>
      <w:bookmarkStart w:id="269" w:name="_Toc62488508"/>
      <w:r w:rsidRPr="00A27BE2">
        <w:rPr>
          <w:rFonts w:ascii="Tahoma" w:hAnsi="Tahoma" w:cs="Tahoma"/>
          <w:i w:val="0"/>
          <w:iCs w:val="0"/>
          <w:sz w:val="16"/>
          <w:lang w:val="sk-SK"/>
        </w:rPr>
        <w:lastRenderedPageBreak/>
        <w:t>Tabuľka č.</w:t>
      </w:r>
      <w:r w:rsidR="005A6602">
        <w:rPr>
          <w:rFonts w:ascii="Tahoma" w:hAnsi="Tahoma" w:cs="Tahoma"/>
          <w:i w:val="0"/>
          <w:iCs w:val="0"/>
          <w:sz w:val="16"/>
          <w:lang w:val="sk-SK"/>
        </w:rPr>
        <w:t>15</w:t>
      </w:r>
      <w:r w:rsidR="005627D0" w:rsidRPr="00A27BE2">
        <w:rPr>
          <w:rFonts w:ascii="Tahoma" w:hAnsi="Tahoma" w:cs="Tahoma"/>
          <w:i w:val="0"/>
          <w:iCs w:val="0"/>
          <w:sz w:val="16"/>
          <w:lang w:val="sk-SK"/>
        </w:rPr>
        <w:t xml:space="preserve"> </w:t>
      </w:r>
      <w:r w:rsidRPr="00A27BE2">
        <w:rPr>
          <w:rFonts w:ascii="Tahoma" w:hAnsi="Tahoma" w:cs="Tahoma"/>
          <w:i w:val="0"/>
          <w:iCs w:val="0"/>
          <w:sz w:val="16"/>
          <w:lang w:val="sk-SK"/>
        </w:rPr>
        <w:t>Prehľad údajov identifikovaných pre službu „moje údaje“</w:t>
      </w:r>
      <w:bookmarkEnd w:id="269"/>
      <w:r w:rsidR="001D337E" w:rsidRPr="00A27BE2">
        <w:rPr>
          <w:rFonts w:ascii="Tahoma" w:hAnsi="Tahoma" w:cs="Tahoma"/>
          <w:i w:val="0"/>
          <w:iCs w:val="0"/>
          <w:sz w:val="16"/>
          <w:lang w:val="sk-SK"/>
        </w:rPr>
        <w:t xml:space="preserve"> – budúci stav</w:t>
      </w:r>
    </w:p>
    <w:p w14:paraId="62C4A3DF" w14:textId="70A17892" w:rsidR="00C11441" w:rsidRPr="00A27BE2" w:rsidRDefault="00EC6A5D" w:rsidP="005A6602">
      <w:pPr>
        <w:pStyle w:val="Nadpis2"/>
        <w:numPr>
          <w:ilvl w:val="1"/>
          <w:numId w:val="49"/>
        </w:numPr>
        <w:ind w:left="576"/>
        <w:rPr>
          <w:rFonts w:cs="Tahoma"/>
          <w:szCs w:val="20"/>
          <w:lang w:val="sk-SK"/>
        </w:rPr>
      </w:pPr>
      <w:bookmarkStart w:id="270" w:name="_Toc63764362"/>
      <w:bookmarkStart w:id="271" w:name="_Toc172728962"/>
      <w:r w:rsidRPr="00A27BE2">
        <w:rPr>
          <w:rFonts w:cs="Tahoma"/>
          <w:szCs w:val="20"/>
          <w:lang w:val="sk-SK"/>
        </w:rPr>
        <w:t>Prehľad jednotlivých kategórií údajov</w:t>
      </w:r>
      <w:bookmarkEnd w:id="270"/>
      <w:bookmarkEnd w:id="271"/>
      <w:r w:rsidR="002B6FB5" w:rsidRPr="00A27BE2">
        <w:rPr>
          <w:rFonts w:cs="Tahoma"/>
          <w:szCs w:val="20"/>
          <w:lang w:val="sk-SK"/>
        </w:rPr>
        <w:t xml:space="preserve"> </w:t>
      </w:r>
    </w:p>
    <w:bookmarkEnd w:id="268"/>
    <w:p w14:paraId="58F9E67D" w14:textId="77777777" w:rsidR="000C1000" w:rsidRPr="00A27BE2" w:rsidRDefault="000C1000" w:rsidP="000C1000">
      <w:pPr>
        <w:pStyle w:val="Odsekzoznamu"/>
        <w:rPr>
          <w:rFonts w:ascii="Tahoma" w:hAnsi="Tahoma" w:cs="Tahoma"/>
          <w:i/>
          <w:color w:val="A6A6A6" w:themeColor="background1" w:themeShade="A6"/>
          <w:sz w:val="16"/>
          <w:szCs w:val="16"/>
          <w:lang w:val="sk-SK"/>
        </w:rPr>
      </w:pPr>
    </w:p>
    <w:tbl>
      <w:tblPr>
        <w:tblW w:w="8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999"/>
        <w:gridCol w:w="1418"/>
        <w:gridCol w:w="1311"/>
        <w:gridCol w:w="1282"/>
        <w:gridCol w:w="1276"/>
      </w:tblGrid>
      <w:tr w:rsidR="00E1567C" w:rsidRPr="00A27BE2" w14:paraId="3C2F28D8" w14:textId="77777777" w:rsidTr="00E1567C">
        <w:trPr>
          <w:trHeight w:val="595"/>
        </w:trPr>
        <w:tc>
          <w:tcPr>
            <w:tcW w:w="540" w:type="dxa"/>
            <w:shd w:val="clear" w:color="auto" w:fill="D9D9D9" w:themeFill="background1" w:themeFillShade="D9"/>
            <w:vAlign w:val="center"/>
          </w:tcPr>
          <w:p w14:paraId="5B656784" w14:textId="77777777" w:rsidR="008F3426" w:rsidRPr="00A27BE2" w:rsidRDefault="008F3426"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ID</w:t>
            </w:r>
          </w:p>
        </w:tc>
        <w:tc>
          <w:tcPr>
            <w:tcW w:w="2999" w:type="dxa"/>
            <w:shd w:val="clear" w:color="auto" w:fill="D9D9D9" w:themeFill="background1" w:themeFillShade="D9"/>
            <w:vAlign w:val="center"/>
          </w:tcPr>
          <w:p w14:paraId="3940B088" w14:textId="77777777" w:rsidR="008F3426" w:rsidRPr="00A27BE2" w:rsidRDefault="008F3426"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Register / Objekt evidencie</w:t>
            </w:r>
          </w:p>
          <w:p w14:paraId="5C412418" w14:textId="54B4410D" w:rsidR="00F646B8" w:rsidRPr="00A27BE2" w:rsidRDefault="00F646B8" w:rsidP="00F6796D">
            <w:pPr>
              <w:jc w:val="center"/>
              <w:rPr>
                <w:rFonts w:ascii="Tahoma" w:eastAsia="Tahoma" w:hAnsi="Tahoma" w:cs="Tahoma"/>
                <w:b/>
                <w:i/>
                <w:sz w:val="16"/>
                <w:szCs w:val="16"/>
                <w:lang w:val="sk-SK"/>
              </w:rPr>
            </w:pPr>
            <w:r w:rsidRPr="00A27BE2">
              <w:rPr>
                <w:rFonts w:ascii="Tahoma" w:eastAsia="Tahoma" w:hAnsi="Tahoma" w:cs="Tahoma"/>
                <w:i/>
                <w:sz w:val="16"/>
                <w:lang w:val="sk-SK"/>
              </w:rPr>
              <w:t>(uvádzať OE z tabuľky 11)</w:t>
            </w:r>
          </w:p>
        </w:tc>
        <w:tc>
          <w:tcPr>
            <w:tcW w:w="1418" w:type="dxa"/>
            <w:shd w:val="clear" w:color="auto" w:fill="D9D9D9" w:themeFill="background1" w:themeFillShade="D9"/>
            <w:vAlign w:val="center"/>
          </w:tcPr>
          <w:p w14:paraId="4A129133" w14:textId="77777777" w:rsidR="008F3426" w:rsidRPr="00A27BE2" w:rsidRDefault="008F3426"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Referenčné údaje</w:t>
            </w:r>
          </w:p>
        </w:tc>
        <w:tc>
          <w:tcPr>
            <w:tcW w:w="1311" w:type="dxa"/>
            <w:shd w:val="clear" w:color="auto" w:fill="D9D9D9" w:themeFill="background1" w:themeFillShade="D9"/>
            <w:vAlign w:val="center"/>
          </w:tcPr>
          <w:p w14:paraId="45591B42" w14:textId="77777777" w:rsidR="008F3426" w:rsidRPr="00A27BE2" w:rsidRDefault="008F3426"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Moje údaje</w:t>
            </w:r>
          </w:p>
        </w:tc>
        <w:tc>
          <w:tcPr>
            <w:tcW w:w="1282" w:type="dxa"/>
            <w:shd w:val="clear" w:color="auto" w:fill="D9D9D9" w:themeFill="background1" w:themeFillShade="D9"/>
            <w:vAlign w:val="center"/>
          </w:tcPr>
          <w:p w14:paraId="067782A1" w14:textId="77777777" w:rsidR="008F3426" w:rsidRPr="00A27BE2" w:rsidRDefault="008F3426"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Otvorené údaje</w:t>
            </w:r>
          </w:p>
        </w:tc>
        <w:tc>
          <w:tcPr>
            <w:tcW w:w="1276" w:type="dxa"/>
            <w:shd w:val="clear" w:color="auto" w:fill="D9D9D9" w:themeFill="background1" w:themeFillShade="D9"/>
            <w:vAlign w:val="center"/>
          </w:tcPr>
          <w:p w14:paraId="31DB1130" w14:textId="77777777" w:rsidR="008F3426" w:rsidRPr="00A27BE2" w:rsidRDefault="008F3426"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Analytické údaje</w:t>
            </w:r>
          </w:p>
        </w:tc>
      </w:tr>
      <w:tr w:rsidR="007D1399" w:rsidRPr="00A27BE2" w14:paraId="5B3E3938" w14:textId="77777777" w:rsidTr="008F3426">
        <w:tc>
          <w:tcPr>
            <w:tcW w:w="540" w:type="dxa"/>
            <w:vAlign w:val="center"/>
          </w:tcPr>
          <w:p w14:paraId="783EA81A" w14:textId="77E954D6" w:rsidR="007D1399" w:rsidRPr="00A27BE2" w:rsidRDefault="007D1399" w:rsidP="007D1399">
            <w:pPr>
              <w:jc w:val="center"/>
              <w:rPr>
                <w:rFonts w:ascii="Tahoma" w:eastAsia="Tahoma" w:hAnsi="Tahoma" w:cs="Tahoma"/>
                <w:sz w:val="16"/>
                <w:szCs w:val="16"/>
                <w:lang w:val="sk-SK"/>
              </w:rPr>
            </w:pPr>
            <w:r w:rsidRPr="00A27BE2">
              <w:rPr>
                <w:rFonts w:ascii="Tahoma" w:hAnsi="Tahoma" w:cs="Tahoma"/>
                <w:sz w:val="16"/>
                <w:szCs w:val="16"/>
                <w:lang w:val="sk-SK"/>
              </w:rPr>
              <w:t>1</w:t>
            </w:r>
          </w:p>
        </w:tc>
        <w:tc>
          <w:tcPr>
            <w:tcW w:w="2999" w:type="dxa"/>
            <w:vAlign w:val="center"/>
          </w:tcPr>
          <w:p w14:paraId="16C3F225" w14:textId="3E51E30D" w:rsidR="007D1399" w:rsidRPr="00A27BE2" w:rsidRDefault="007D1399" w:rsidP="007D1399">
            <w:pPr>
              <w:rPr>
                <w:rFonts w:ascii="Tahoma" w:hAnsi="Tahoma" w:cs="Tahoma"/>
                <w:i/>
                <w:sz w:val="16"/>
                <w:szCs w:val="16"/>
                <w:lang w:val="sk-SK"/>
              </w:rPr>
            </w:pPr>
            <w:r w:rsidRPr="00A27BE2">
              <w:rPr>
                <w:rFonts w:ascii="Tahoma" w:hAnsi="Tahoma" w:cs="Tahoma"/>
                <w:i/>
                <w:iCs/>
                <w:sz w:val="16"/>
                <w:szCs w:val="16"/>
                <w:lang w:val="sk-SK"/>
              </w:rPr>
              <w:t>Register dopravných bodov cestnej dopravy v ŽSK</w:t>
            </w:r>
          </w:p>
        </w:tc>
        <w:tc>
          <w:tcPr>
            <w:tcW w:w="1418" w:type="dxa"/>
            <w:vAlign w:val="center"/>
          </w:tcPr>
          <w:p w14:paraId="762D434A" w14:textId="6A0DACCD" w:rsidR="007D1399" w:rsidRPr="00A27BE2" w:rsidRDefault="007D1399" w:rsidP="007D1399">
            <w:pPr>
              <w:jc w:val="center"/>
              <w:rPr>
                <w:rFonts w:ascii="Tahoma" w:eastAsia="MS Gothic" w:hAnsi="Tahoma" w:cs="Tahoma"/>
                <w:sz w:val="16"/>
                <w:szCs w:val="16"/>
                <w:lang w:val="sk-SK"/>
              </w:rPr>
            </w:pPr>
            <w:r w:rsidRPr="00A27BE2">
              <w:rPr>
                <w:rFonts w:ascii="Segoe UI Symbol" w:hAnsi="Segoe UI Symbol" w:cs="Tahoma"/>
                <w:sz w:val="16"/>
                <w:szCs w:val="16"/>
                <w:lang w:val="sk-SK"/>
              </w:rPr>
              <w:t>☐</w:t>
            </w:r>
          </w:p>
        </w:tc>
        <w:tc>
          <w:tcPr>
            <w:tcW w:w="1311" w:type="dxa"/>
          </w:tcPr>
          <w:p w14:paraId="417B6385" w14:textId="281C2201" w:rsidR="007D1399" w:rsidRPr="00A27BE2" w:rsidRDefault="007D1399" w:rsidP="007D1399">
            <w:pPr>
              <w:jc w:val="center"/>
              <w:rPr>
                <w:rFonts w:ascii="Tahoma" w:eastAsia="MS Gothic" w:hAnsi="Tahoma" w:cs="Tahoma"/>
                <w:sz w:val="16"/>
                <w:szCs w:val="16"/>
                <w:lang w:val="sk-SK"/>
              </w:rPr>
            </w:pPr>
            <w:r w:rsidRPr="00A27BE2">
              <w:rPr>
                <w:rFonts w:ascii="Segoe UI Symbol" w:hAnsi="Segoe UI Symbol" w:cs="Tahoma"/>
                <w:sz w:val="16"/>
                <w:szCs w:val="16"/>
                <w:lang w:val="sk-SK"/>
              </w:rPr>
              <w:t>☐</w:t>
            </w:r>
          </w:p>
        </w:tc>
        <w:tc>
          <w:tcPr>
            <w:tcW w:w="1282" w:type="dxa"/>
          </w:tcPr>
          <w:p w14:paraId="35A5C60D" w14:textId="7B74ABC9" w:rsidR="007D1399" w:rsidRPr="00A27BE2" w:rsidRDefault="007D1399" w:rsidP="007D1399">
            <w:pPr>
              <w:jc w:val="center"/>
              <w:rPr>
                <w:rFonts w:ascii="Tahoma" w:eastAsia="MS Gothic" w:hAnsi="Tahoma" w:cs="Tahoma"/>
                <w:sz w:val="16"/>
                <w:szCs w:val="16"/>
                <w:lang w:val="sk-SK"/>
              </w:rPr>
            </w:pPr>
            <w:r w:rsidRPr="00A27BE2">
              <w:rPr>
                <w:rFonts w:ascii="MS Gothic" w:eastAsia="MS Gothic" w:hAnsi="MS Gothic" w:cs="Tahoma"/>
                <w:sz w:val="16"/>
                <w:szCs w:val="16"/>
                <w:lang w:val="sk-SK"/>
              </w:rPr>
              <w:t>☒</w:t>
            </w:r>
          </w:p>
        </w:tc>
        <w:tc>
          <w:tcPr>
            <w:tcW w:w="1276" w:type="dxa"/>
          </w:tcPr>
          <w:p w14:paraId="33ABA74E" w14:textId="07B9D0DF" w:rsidR="007D1399" w:rsidRPr="00A27BE2" w:rsidRDefault="007D1399" w:rsidP="007D1399">
            <w:pPr>
              <w:jc w:val="center"/>
              <w:rPr>
                <w:rFonts w:ascii="Tahoma" w:eastAsia="MS Gothic" w:hAnsi="Tahoma" w:cs="Tahoma"/>
                <w:sz w:val="16"/>
                <w:szCs w:val="16"/>
                <w:lang w:val="sk-SK"/>
              </w:rPr>
            </w:pPr>
            <w:r w:rsidRPr="00A27BE2">
              <w:rPr>
                <w:rFonts w:ascii="MS Gothic" w:eastAsia="MS Gothic" w:hAnsi="MS Gothic" w:cs="Tahoma"/>
                <w:sz w:val="16"/>
                <w:szCs w:val="16"/>
                <w:lang w:val="sk-SK"/>
              </w:rPr>
              <w:t>☒</w:t>
            </w:r>
          </w:p>
        </w:tc>
      </w:tr>
      <w:tr w:rsidR="007D1399" w:rsidRPr="00A27BE2" w14:paraId="2FE59E30" w14:textId="77777777" w:rsidTr="008F3426">
        <w:tc>
          <w:tcPr>
            <w:tcW w:w="540" w:type="dxa"/>
            <w:vAlign w:val="center"/>
          </w:tcPr>
          <w:p w14:paraId="7D260A08" w14:textId="3F89BF75" w:rsidR="007D1399" w:rsidRPr="00A27BE2" w:rsidRDefault="007D1399" w:rsidP="007D1399">
            <w:pPr>
              <w:jc w:val="center"/>
              <w:rPr>
                <w:rFonts w:ascii="Tahoma" w:eastAsia="Tahoma" w:hAnsi="Tahoma" w:cs="Tahoma"/>
                <w:sz w:val="16"/>
                <w:szCs w:val="16"/>
                <w:lang w:val="sk-SK"/>
              </w:rPr>
            </w:pPr>
            <w:r w:rsidRPr="00A27BE2">
              <w:rPr>
                <w:rFonts w:ascii="Tahoma" w:hAnsi="Tahoma" w:cs="Tahoma"/>
                <w:sz w:val="16"/>
                <w:szCs w:val="16"/>
                <w:lang w:val="sk-SK"/>
              </w:rPr>
              <w:t>2</w:t>
            </w:r>
          </w:p>
        </w:tc>
        <w:tc>
          <w:tcPr>
            <w:tcW w:w="2999" w:type="dxa"/>
            <w:vAlign w:val="center"/>
          </w:tcPr>
          <w:p w14:paraId="510DE460" w14:textId="77777777" w:rsidR="007D1399" w:rsidRPr="009F270D" w:rsidRDefault="007D1399" w:rsidP="007D1399">
            <w:pPr>
              <w:rPr>
                <w:rFonts w:ascii="Tahoma" w:hAnsi="Tahoma" w:cs="Tahoma"/>
                <w:i/>
                <w:iCs/>
                <w:sz w:val="16"/>
                <w:szCs w:val="16"/>
                <w:lang w:val="sk-SK"/>
              </w:rPr>
            </w:pPr>
            <w:r w:rsidRPr="00A27BE2">
              <w:rPr>
                <w:rFonts w:ascii="Tahoma" w:hAnsi="Tahoma" w:cs="Tahoma"/>
                <w:i/>
                <w:iCs/>
                <w:sz w:val="16"/>
                <w:szCs w:val="16"/>
                <w:lang w:val="sk-SK"/>
              </w:rPr>
              <w:t xml:space="preserve">Register vydaných </w:t>
            </w:r>
            <w:r w:rsidRPr="009F270D">
              <w:rPr>
                <w:rFonts w:ascii="Tahoma" w:hAnsi="Tahoma" w:cs="Tahoma"/>
                <w:i/>
                <w:iCs/>
                <w:sz w:val="16"/>
                <w:szCs w:val="16"/>
                <w:lang w:val="sk-SK"/>
              </w:rPr>
              <w:t xml:space="preserve">povolení pre </w:t>
            </w:r>
          </w:p>
          <w:p w14:paraId="375BDC4D" w14:textId="5E628711" w:rsidR="007D1399" w:rsidRPr="00A27BE2" w:rsidRDefault="007D1399" w:rsidP="007D1399">
            <w:pPr>
              <w:rPr>
                <w:rFonts w:ascii="Tahoma" w:hAnsi="Tahoma" w:cs="Tahoma"/>
                <w:i/>
                <w:sz w:val="16"/>
                <w:szCs w:val="16"/>
                <w:lang w:val="sk-SK"/>
              </w:rPr>
            </w:pPr>
            <w:r w:rsidRPr="009F270D">
              <w:rPr>
                <w:rFonts w:ascii="Tahoma" w:hAnsi="Tahoma" w:cs="Tahoma"/>
                <w:i/>
                <w:iCs/>
                <w:sz w:val="16"/>
                <w:szCs w:val="16"/>
                <w:lang w:val="sk-SK"/>
              </w:rPr>
              <w:t>pravidelnú medzinárodnú autobusovú dopravu do členských štátov a medzi členskými štátmi EÚ a Spojeným kráľovstvom Veľkej Británie a Severného Írska</w:t>
            </w:r>
          </w:p>
        </w:tc>
        <w:tc>
          <w:tcPr>
            <w:tcW w:w="1418" w:type="dxa"/>
            <w:vAlign w:val="center"/>
          </w:tcPr>
          <w:p w14:paraId="5A1F5881" w14:textId="3C0E2D9E" w:rsidR="007D1399" w:rsidRPr="00A27BE2" w:rsidRDefault="007D1399" w:rsidP="007D1399">
            <w:pPr>
              <w:jc w:val="center"/>
              <w:rPr>
                <w:rFonts w:ascii="Tahoma" w:eastAsia="MS Gothic" w:hAnsi="Tahoma" w:cs="Tahoma"/>
                <w:sz w:val="16"/>
                <w:szCs w:val="16"/>
                <w:lang w:val="sk-SK"/>
              </w:rPr>
            </w:pPr>
            <w:r w:rsidRPr="00A27BE2">
              <w:rPr>
                <w:rFonts w:ascii="Segoe UI Symbol" w:hAnsi="Segoe UI Symbol" w:cs="Tahoma"/>
                <w:sz w:val="16"/>
                <w:szCs w:val="16"/>
                <w:lang w:val="sk-SK"/>
              </w:rPr>
              <w:t>☐</w:t>
            </w:r>
          </w:p>
        </w:tc>
        <w:tc>
          <w:tcPr>
            <w:tcW w:w="1311" w:type="dxa"/>
          </w:tcPr>
          <w:p w14:paraId="7F93213B" w14:textId="04E48938" w:rsidR="007D1399" w:rsidRPr="00A27BE2" w:rsidRDefault="007D1399" w:rsidP="007D1399">
            <w:pPr>
              <w:jc w:val="center"/>
              <w:rPr>
                <w:rFonts w:ascii="Tahoma" w:eastAsia="MS Gothic" w:hAnsi="Tahoma" w:cs="Tahoma"/>
                <w:sz w:val="16"/>
                <w:szCs w:val="16"/>
                <w:lang w:val="sk-SK"/>
              </w:rPr>
            </w:pPr>
            <w:r w:rsidRPr="00A27BE2">
              <w:rPr>
                <w:rFonts w:ascii="Segoe UI Symbol" w:hAnsi="Segoe UI Symbol" w:cs="Tahoma"/>
                <w:sz w:val="16"/>
                <w:szCs w:val="16"/>
                <w:lang w:val="sk-SK"/>
              </w:rPr>
              <w:t>☐</w:t>
            </w:r>
          </w:p>
        </w:tc>
        <w:tc>
          <w:tcPr>
            <w:tcW w:w="1282" w:type="dxa"/>
          </w:tcPr>
          <w:p w14:paraId="4A6EC281" w14:textId="46E3C0AE" w:rsidR="007D1399" w:rsidRPr="00A27BE2" w:rsidRDefault="007D1399" w:rsidP="007D1399">
            <w:pPr>
              <w:jc w:val="center"/>
              <w:rPr>
                <w:rFonts w:ascii="Tahoma" w:eastAsia="MS Gothic" w:hAnsi="Tahoma" w:cs="Tahoma"/>
                <w:sz w:val="16"/>
                <w:szCs w:val="16"/>
                <w:lang w:val="sk-SK"/>
              </w:rPr>
            </w:pPr>
            <w:r w:rsidRPr="00A27BE2">
              <w:rPr>
                <w:rFonts w:ascii="MS Gothic" w:eastAsia="MS Gothic" w:hAnsi="MS Gothic" w:cs="Tahoma"/>
                <w:sz w:val="16"/>
                <w:szCs w:val="16"/>
                <w:lang w:val="sk-SK"/>
              </w:rPr>
              <w:t>☒</w:t>
            </w:r>
          </w:p>
        </w:tc>
        <w:tc>
          <w:tcPr>
            <w:tcW w:w="1276" w:type="dxa"/>
          </w:tcPr>
          <w:p w14:paraId="1628A243" w14:textId="4E3D2E85" w:rsidR="007D1399" w:rsidRPr="00A27BE2" w:rsidRDefault="007D1399" w:rsidP="007D1399">
            <w:pPr>
              <w:jc w:val="center"/>
              <w:rPr>
                <w:rFonts w:ascii="Tahoma" w:eastAsia="MS Gothic" w:hAnsi="Tahoma" w:cs="Tahoma"/>
                <w:sz w:val="16"/>
                <w:szCs w:val="16"/>
                <w:lang w:val="sk-SK"/>
              </w:rPr>
            </w:pPr>
            <w:r w:rsidRPr="00A27BE2">
              <w:rPr>
                <w:rFonts w:ascii="MS Gothic" w:eastAsia="MS Gothic" w:hAnsi="MS Gothic" w:cs="Tahoma"/>
                <w:sz w:val="16"/>
                <w:szCs w:val="16"/>
                <w:lang w:val="sk-SK"/>
              </w:rPr>
              <w:t>☒</w:t>
            </w:r>
          </w:p>
        </w:tc>
      </w:tr>
      <w:tr w:rsidR="00E30744" w:rsidRPr="00A27BE2" w14:paraId="70493DCF" w14:textId="77777777" w:rsidTr="008F3426">
        <w:tc>
          <w:tcPr>
            <w:tcW w:w="540" w:type="dxa"/>
            <w:vAlign w:val="center"/>
          </w:tcPr>
          <w:p w14:paraId="3DC750FD" w14:textId="0AD4556F" w:rsidR="00E30744" w:rsidRPr="00A27BE2" w:rsidRDefault="00E30744" w:rsidP="00E30744">
            <w:pPr>
              <w:jc w:val="center"/>
              <w:rPr>
                <w:rFonts w:ascii="Tahoma" w:hAnsi="Tahoma" w:cs="Tahoma"/>
                <w:sz w:val="16"/>
                <w:szCs w:val="16"/>
                <w:lang w:val="sk-SK"/>
              </w:rPr>
            </w:pPr>
            <w:r w:rsidRPr="00A27BE2">
              <w:rPr>
                <w:rFonts w:ascii="Tahoma" w:hAnsi="Tahoma" w:cs="Tahoma"/>
                <w:sz w:val="16"/>
                <w:szCs w:val="16"/>
                <w:lang w:val="sk-SK"/>
              </w:rPr>
              <w:t>3</w:t>
            </w:r>
          </w:p>
        </w:tc>
        <w:tc>
          <w:tcPr>
            <w:tcW w:w="2999" w:type="dxa"/>
            <w:vAlign w:val="center"/>
          </w:tcPr>
          <w:p w14:paraId="227AD21A" w14:textId="20BD1572" w:rsidR="00E30744" w:rsidRPr="00A27BE2" w:rsidRDefault="00E30744" w:rsidP="00E30744">
            <w:pPr>
              <w:rPr>
                <w:rFonts w:ascii="Tahoma" w:hAnsi="Tahoma" w:cs="Tahoma"/>
                <w:i/>
                <w:iCs/>
                <w:sz w:val="16"/>
                <w:szCs w:val="16"/>
                <w:lang w:val="sk-SK"/>
              </w:rPr>
            </w:pPr>
            <w:r w:rsidRPr="00A27BE2">
              <w:rPr>
                <w:rFonts w:ascii="Tahoma" w:hAnsi="Tahoma" w:cs="Tahoma"/>
                <w:i/>
                <w:iCs/>
                <w:sz w:val="16"/>
                <w:szCs w:val="16"/>
                <w:lang w:val="sk-SK"/>
              </w:rPr>
              <w:t>Register vydaných licencií na osobnú regionálnu dopravu</w:t>
            </w:r>
          </w:p>
        </w:tc>
        <w:tc>
          <w:tcPr>
            <w:tcW w:w="1418" w:type="dxa"/>
            <w:vAlign w:val="center"/>
          </w:tcPr>
          <w:p w14:paraId="5CDB0144" w14:textId="7D68B886" w:rsidR="00E30744" w:rsidRPr="00A27BE2" w:rsidRDefault="00E30744" w:rsidP="00E30744">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58CC7507" w14:textId="19F54841" w:rsidR="00E30744" w:rsidRPr="00A27BE2" w:rsidRDefault="00E30744" w:rsidP="00E30744">
            <w:pPr>
              <w:jc w:val="center"/>
              <w:rPr>
                <w:rFonts w:ascii="MS Gothic" w:eastAsia="MS Gothic" w:hAnsi="MS Gothic" w:cs="Tahoma"/>
                <w:sz w:val="16"/>
                <w:szCs w:val="16"/>
                <w:lang w:val="sk-SK"/>
              </w:rPr>
            </w:pPr>
            <w:r w:rsidRPr="00227CF0">
              <w:rPr>
                <w:rFonts w:ascii="Segoe UI Symbol" w:hAnsi="Segoe UI Symbol" w:cs="Tahoma"/>
                <w:sz w:val="16"/>
                <w:szCs w:val="16"/>
                <w:lang w:val="sk-SK"/>
              </w:rPr>
              <w:t>☐</w:t>
            </w:r>
          </w:p>
        </w:tc>
        <w:tc>
          <w:tcPr>
            <w:tcW w:w="1282" w:type="dxa"/>
          </w:tcPr>
          <w:p w14:paraId="36B279E4" w14:textId="6D38B77C" w:rsidR="00E30744" w:rsidRPr="00A27BE2" w:rsidRDefault="00E30744" w:rsidP="00E30744">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c>
          <w:tcPr>
            <w:tcW w:w="1276" w:type="dxa"/>
          </w:tcPr>
          <w:p w14:paraId="77FAEC54" w14:textId="33E40A08" w:rsidR="00E30744" w:rsidRPr="00A27BE2" w:rsidRDefault="00E30744" w:rsidP="00E30744">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E30744" w:rsidRPr="00A27BE2" w14:paraId="640C8995" w14:textId="77777777" w:rsidTr="008F3426">
        <w:tc>
          <w:tcPr>
            <w:tcW w:w="540" w:type="dxa"/>
            <w:vAlign w:val="center"/>
          </w:tcPr>
          <w:p w14:paraId="2734C359" w14:textId="7D3F8FC5" w:rsidR="00E30744" w:rsidRPr="00A27BE2" w:rsidRDefault="00E30744" w:rsidP="00E30744">
            <w:pPr>
              <w:jc w:val="center"/>
              <w:rPr>
                <w:rFonts w:ascii="Tahoma" w:hAnsi="Tahoma" w:cs="Tahoma"/>
                <w:sz w:val="16"/>
                <w:szCs w:val="16"/>
                <w:lang w:val="sk-SK"/>
              </w:rPr>
            </w:pPr>
            <w:r>
              <w:rPr>
                <w:rFonts w:ascii="Tahoma" w:hAnsi="Tahoma" w:cs="Tahoma"/>
                <w:sz w:val="16"/>
                <w:szCs w:val="16"/>
                <w:lang w:val="sk-SK"/>
              </w:rPr>
              <w:t>4</w:t>
            </w:r>
          </w:p>
        </w:tc>
        <w:tc>
          <w:tcPr>
            <w:tcW w:w="2999" w:type="dxa"/>
            <w:vAlign w:val="center"/>
          </w:tcPr>
          <w:p w14:paraId="2E36EF45" w14:textId="499E8417" w:rsidR="00E30744" w:rsidRPr="00A27BE2" w:rsidRDefault="00E30744" w:rsidP="00E30744">
            <w:pPr>
              <w:rPr>
                <w:rFonts w:ascii="Tahoma" w:hAnsi="Tahoma" w:cs="Tahoma"/>
                <w:i/>
                <w:iCs/>
                <w:sz w:val="16"/>
                <w:szCs w:val="16"/>
                <w:lang w:val="sk-SK"/>
              </w:rPr>
            </w:pPr>
            <w:r w:rsidRPr="00A27BE2">
              <w:rPr>
                <w:rFonts w:ascii="Tahoma" w:hAnsi="Tahoma" w:cs="Tahoma"/>
                <w:i/>
                <w:iCs/>
                <w:sz w:val="16"/>
                <w:szCs w:val="16"/>
                <w:lang w:val="sk-SK"/>
              </w:rPr>
              <w:t>Register vydaných licencií na osobnú diaľkovú dopravu</w:t>
            </w:r>
          </w:p>
        </w:tc>
        <w:tc>
          <w:tcPr>
            <w:tcW w:w="1418" w:type="dxa"/>
            <w:vAlign w:val="center"/>
          </w:tcPr>
          <w:p w14:paraId="0C85FDEA" w14:textId="4E61A3A8" w:rsidR="00E30744" w:rsidRPr="00A27BE2" w:rsidRDefault="00E30744" w:rsidP="00E30744">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0B6AB74D" w14:textId="71E19796" w:rsidR="00E30744" w:rsidRPr="00A27BE2" w:rsidRDefault="00E30744" w:rsidP="00E30744">
            <w:pPr>
              <w:jc w:val="center"/>
              <w:rPr>
                <w:rFonts w:ascii="MS Gothic" w:eastAsia="MS Gothic" w:hAnsi="MS Gothic" w:cs="Tahoma"/>
                <w:sz w:val="16"/>
                <w:szCs w:val="16"/>
                <w:lang w:val="sk-SK"/>
              </w:rPr>
            </w:pPr>
            <w:r w:rsidRPr="00227CF0">
              <w:rPr>
                <w:rFonts w:ascii="Segoe UI Symbol" w:hAnsi="Segoe UI Symbol" w:cs="Tahoma"/>
                <w:sz w:val="16"/>
                <w:szCs w:val="16"/>
                <w:lang w:val="sk-SK"/>
              </w:rPr>
              <w:t>☐</w:t>
            </w:r>
          </w:p>
        </w:tc>
        <w:tc>
          <w:tcPr>
            <w:tcW w:w="1282" w:type="dxa"/>
          </w:tcPr>
          <w:p w14:paraId="1806CEC8" w14:textId="59558C05" w:rsidR="00E30744" w:rsidRPr="00A27BE2" w:rsidRDefault="00E30744" w:rsidP="00E30744">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c>
          <w:tcPr>
            <w:tcW w:w="1276" w:type="dxa"/>
          </w:tcPr>
          <w:p w14:paraId="58377EE9" w14:textId="41E97F52" w:rsidR="00E30744" w:rsidRPr="00A27BE2" w:rsidRDefault="00E30744" w:rsidP="00E30744">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E30744" w:rsidRPr="00A27BE2" w14:paraId="067C51CB" w14:textId="77777777" w:rsidTr="008F3426">
        <w:tc>
          <w:tcPr>
            <w:tcW w:w="540" w:type="dxa"/>
            <w:vAlign w:val="center"/>
          </w:tcPr>
          <w:p w14:paraId="29D9B0D1" w14:textId="3FB4F9A4" w:rsidR="00E30744" w:rsidRPr="00A27BE2" w:rsidRDefault="00E30744" w:rsidP="00E30744">
            <w:pPr>
              <w:jc w:val="center"/>
              <w:rPr>
                <w:rFonts w:ascii="Tahoma" w:hAnsi="Tahoma" w:cs="Tahoma"/>
                <w:sz w:val="16"/>
                <w:szCs w:val="16"/>
                <w:lang w:val="sk-SK"/>
              </w:rPr>
            </w:pPr>
            <w:r>
              <w:rPr>
                <w:rFonts w:ascii="Tahoma" w:hAnsi="Tahoma" w:cs="Tahoma"/>
                <w:sz w:val="16"/>
                <w:szCs w:val="16"/>
                <w:lang w:val="sk-SK"/>
              </w:rPr>
              <w:t>5</w:t>
            </w:r>
          </w:p>
        </w:tc>
        <w:tc>
          <w:tcPr>
            <w:tcW w:w="2999" w:type="dxa"/>
            <w:vAlign w:val="center"/>
          </w:tcPr>
          <w:p w14:paraId="1F60FDDF" w14:textId="2C99BE08" w:rsidR="00E30744" w:rsidRPr="00A27BE2" w:rsidRDefault="00E30744" w:rsidP="00E30744">
            <w:pPr>
              <w:rPr>
                <w:rFonts w:ascii="Tahoma" w:hAnsi="Tahoma" w:cs="Tahoma"/>
                <w:i/>
                <w:iCs/>
                <w:sz w:val="16"/>
                <w:szCs w:val="16"/>
                <w:lang w:val="sk-SK"/>
              </w:rPr>
            </w:pPr>
            <w:r w:rsidRPr="00A27BE2">
              <w:rPr>
                <w:rFonts w:ascii="Tahoma" w:hAnsi="Tahoma" w:cs="Tahoma"/>
                <w:i/>
                <w:iCs/>
                <w:sz w:val="16"/>
                <w:szCs w:val="16"/>
                <w:lang w:val="sk-SK"/>
              </w:rPr>
              <w:t>Register vydaných licencií na osobnú medzimestská dopravu</w:t>
            </w:r>
          </w:p>
        </w:tc>
        <w:tc>
          <w:tcPr>
            <w:tcW w:w="1418" w:type="dxa"/>
            <w:vAlign w:val="center"/>
          </w:tcPr>
          <w:p w14:paraId="66F81379" w14:textId="35C64F05" w:rsidR="00E30744" w:rsidRPr="00A27BE2" w:rsidRDefault="00E30744" w:rsidP="00E30744">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56100364" w14:textId="76815B9C" w:rsidR="00E30744" w:rsidRPr="00A27BE2" w:rsidRDefault="00E30744" w:rsidP="00E30744">
            <w:pPr>
              <w:jc w:val="center"/>
              <w:rPr>
                <w:rFonts w:ascii="MS Gothic" w:eastAsia="MS Gothic" w:hAnsi="MS Gothic" w:cs="Tahoma"/>
                <w:sz w:val="16"/>
                <w:szCs w:val="16"/>
                <w:lang w:val="sk-SK"/>
              </w:rPr>
            </w:pPr>
            <w:r w:rsidRPr="00227CF0">
              <w:rPr>
                <w:rFonts w:ascii="Segoe UI Symbol" w:hAnsi="Segoe UI Symbol" w:cs="Tahoma"/>
                <w:sz w:val="16"/>
                <w:szCs w:val="16"/>
                <w:lang w:val="sk-SK"/>
              </w:rPr>
              <w:t>☐</w:t>
            </w:r>
          </w:p>
        </w:tc>
        <w:tc>
          <w:tcPr>
            <w:tcW w:w="1282" w:type="dxa"/>
          </w:tcPr>
          <w:p w14:paraId="3F5EE586" w14:textId="0694320B" w:rsidR="00E30744" w:rsidRPr="00A27BE2" w:rsidRDefault="00E30744" w:rsidP="00E30744">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c>
          <w:tcPr>
            <w:tcW w:w="1276" w:type="dxa"/>
          </w:tcPr>
          <w:p w14:paraId="3698297C" w14:textId="7E507B73" w:rsidR="00E30744" w:rsidRPr="00A27BE2" w:rsidRDefault="00E30744" w:rsidP="00E30744">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7D1399" w:rsidRPr="00A27BE2" w14:paraId="6F538B03" w14:textId="77777777" w:rsidTr="008F3426">
        <w:tc>
          <w:tcPr>
            <w:tcW w:w="540" w:type="dxa"/>
            <w:vAlign w:val="center"/>
          </w:tcPr>
          <w:p w14:paraId="16F2539C" w14:textId="6E17D14F" w:rsidR="007D1399" w:rsidRPr="00A27BE2" w:rsidRDefault="007D1399" w:rsidP="007D1399">
            <w:pPr>
              <w:jc w:val="center"/>
              <w:rPr>
                <w:rFonts w:ascii="Tahoma" w:eastAsia="Tahoma" w:hAnsi="Tahoma" w:cs="Tahoma"/>
                <w:sz w:val="16"/>
                <w:szCs w:val="16"/>
                <w:lang w:val="sk-SK"/>
              </w:rPr>
            </w:pPr>
            <w:r>
              <w:rPr>
                <w:rFonts w:ascii="Tahoma" w:hAnsi="Tahoma" w:cs="Tahoma"/>
                <w:sz w:val="16"/>
                <w:szCs w:val="16"/>
                <w:lang w:val="sk-SK"/>
              </w:rPr>
              <w:t>6</w:t>
            </w:r>
          </w:p>
        </w:tc>
        <w:tc>
          <w:tcPr>
            <w:tcW w:w="2999" w:type="dxa"/>
            <w:vAlign w:val="center"/>
          </w:tcPr>
          <w:p w14:paraId="60DF9B68" w14:textId="77777777" w:rsidR="007D1399" w:rsidRPr="009F270D" w:rsidRDefault="007D1399" w:rsidP="007D1399">
            <w:pPr>
              <w:rPr>
                <w:rFonts w:ascii="Tahoma" w:hAnsi="Tahoma" w:cs="Tahoma"/>
                <w:i/>
                <w:iCs/>
                <w:sz w:val="16"/>
                <w:szCs w:val="16"/>
                <w:lang w:val="sk-SK"/>
              </w:rPr>
            </w:pPr>
            <w:r w:rsidRPr="00A27BE2">
              <w:rPr>
                <w:rFonts w:ascii="Tahoma" w:hAnsi="Tahoma" w:cs="Tahoma"/>
                <w:i/>
                <w:iCs/>
                <w:sz w:val="16"/>
                <w:szCs w:val="16"/>
                <w:lang w:val="sk-SK"/>
              </w:rPr>
              <w:t xml:space="preserve">Register vydaných </w:t>
            </w:r>
            <w:r w:rsidRPr="009F270D">
              <w:rPr>
                <w:rFonts w:ascii="Tahoma" w:hAnsi="Tahoma" w:cs="Tahoma"/>
                <w:i/>
                <w:iCs/>
                <w:sz w:val="16"/>
                <w:szCs w:val="16"/>
                <w:lang w:val="sk-SK"/>
              </w:rPr>
              <w:t>dopravných</w:t>
            </w:r>
          </w:p>
          <w:p w14:paraId="697E35AD" w14:textId="4E70EE5A" w:rsidR="007D1399" w:rsidRPr="00A27BE2" w:rsidRDefault="007D1399" w:rsidP="007D1399">
            <w:pPr>
              <w:rPr>
                <w:rFonts w:ascii="Tahoma" w:hAnsi="Tahoma" w:cs="Tahoma"/>
                <w:i/>
                <w:sz w:val="16"/>
                <w:szCs w:val="16"/>
                <w:lang w:val="sk-SK"/>
              </w:rPr>
            </w:pPr>
            <w:r w:rsidRPr="009F270D">
              <w:rPr>
                <w:rFonts w:ascii="Tahoma" w:hAnsi="Tahoma" w:cs="Tahoma"/>
                <w:i/>
                <w:iCs/>
                <w:sz w:val="16"/>
                <w:szCs w:val="16"/>
                <w:lang w:val="sk-SK"/>
              </w:rPr>
              <w:t>licencií pre pravidelnú medzinárodnú autobusovú dopravu do nečlenských štátov</w:t>
            </w:r>
          </w:p>
        </w:tc>
        <w:tc>
          <w:tcPr>
            <w:tcW w:w="1418" w:type="dxa"/>
          </w:tcPr>
          <w:p w14:paraId="29DE1BEB" w14:textId="5A3CD047" w:rsidR="007D1399" w:rsidRPr="00A27BE2" w:rsidRDefault="007D1399" w:rsidP="007D1399">
            <w:pPr>
              <w:jc w:val="center"/>
              <w:rPr>
                <w:rFonts w:ascii="Tahoma" w:eastAsia="MS Gothic" w:hAnsi="Tahoma" w:cs="Tahoma"/>
                <w:sz w:val="16"/>
                <w:szCs w:val="16"/>
                <w:lang w:val="sk-SK"/>
              </w:rPr>
            </w:pPr>
            <w:r w:rsidRPr="00A27BE2">
              <w:rPr>
                <w:rFonts w:ascii="Segoe UI Symbol" w:hAnsi="Segoe UI Symbol" w:cs="Tahoma"/>
                <w:sz w:val="16"/>
                <w:szCs w:val="16"/>
                <w:lang w:val="sk-SK"/>
              </w:rPr>
              <w:t>☐</w:t>
            </w:r>
          </w:p>
        </w:tc>
        <w:tc>
          <w:tcPr>
            <w:tcW w:w="1311" w:type="dxa"/>
          </w:tcPr>
          <w:p w14:paraId="48E1D9B1" w14:textId="5D74D7B2" w:rsidR="007D1399" w:rsidRPr="00A27BE2" w:rsidRDefault="007D1399" w:rsidP="007D1399">
            <w:pPr>
              <w:jc w:val="center"/>
              <w:rPr>
                <w:rFonts w:ascii="Tahoma" w:eastAsia="MS Gothic" w:hAnsi="Tahoma" w:cs="Tahoma"/>
                <w:sz w:val="16"/>
                <w:szCs w:val="16"/>
                <w:lang w:val="sk-SK"/>
              </w:rPr>
            </w:pPr>
            <w:r w:rsidRPr="00A27BE2">
              <w:rPr>
                <w:rFonts w:ascii="Segoe UI Symbol" w:hAnsi="Segoe UI Symbol" w:cs="Tahoma"/>
                <w:sz w:val="16"/>
                <w:szCs w:val="16"/>
                <w:lang w:val="sk-SK"/>
              </w:rPr>
              <w:t>☐</w:t>
            </w:r>
          </w:p>
        </w:tc>
        <w:tc>
          <w:tcPr>
            <w:tcW w:w="1282" w:type="dxa"/>
          </w:tcPr>
          <w:p w14:paraId="1B69348B" w14:textId="039197E1" w:rsidR="007D1399" w:rsidRPr="00A27BE2" w:rsidRDefault="007D1399" w:rsidP="007D1399">
            <w:pPr>
              <w:jc w:val="center"/>
              <w:rPr>
                <w:rFonts w:ascii="Tahoma" w:eastAsia="MS Gothic" w:hAnsi="Tahoma" w:cs="Tahoma"/>
                <w:sz w:val="16"/>
                <w:szCs w:val="16"/>
                <w:lang w:val="sk-SK"/>
              </w:rPr>
            </w:pPr>
            <w:r w:rsidRPr="00A27BE2">
              <w:rPr>
                <w:rFonts w:ascii="Segoe UI Symbol" w:hAnsi="Segoe UI Symbol" w:cs="Tahoma"/>
                <w:sz w:val="16"/>
                <w:szCs w:val="16"/>
                <w:lang w:val="sk-SK"/>
              </w:rPr>
              <w:t>☐</w:t>
            </w:r>
          </w:p>
        </w:tc>
        <w:tc>
          <w:tcPr>
            <w:tcW w:w="1276" w:type="dxa"/>
          </w:tcPr>
          <w:p w14:paraId="2E1178C9" w14:textId="5165003D" w:rsidR="007D1399" w:rsidRPr="00A27BE2" w:rsidRDefault="007D1399" w:rsidP="007D1399">
            <w:pPr>
              <w:jc w:val="center"/>
              <w:rPr>
                <w:rFonts w:ascii="Tahoma" w:eastAsia="MS Gothic" w:hAnsi="Tahoma" w:cs="Tahoma"/>
                <w:sz w:val="16"/>
                <w:szCs w:val="16"/>
                <w:lang w:val="sk-SK"/>
              </w:rPr>
            </w:pPr>
            <w:r w:rsidRPr="00A27BE2">
              <w:rPr>
                <w:rFonts w:ascii="MS Gothic" w:eastAsia="MS Gothic" w:hAnsi="MS Gothic" w:cs="Tahoma"/>
                <w:sz w:val="16"/>
                <w:szCs w:val="16"/>
                <w:lang w:val="sk-SK"/>
              </w:rPr>
              <w:t>☒</w:t>
            </w:r>
          </w:p>
        </w:tc>
      </w:tr>
      <w:tr w:rsidR="007D1399" w:rsidRPr="00A27BE2" w14:paraId="3DD0B4A4" w14:textId="77777777" w:rsidTr="00406F55">
        <w:tc>
          <w:tcPr>
            <w:tcW w:w="540" w:type="dxa"/>
            <w:vAlign w:val="center"/>
          </w:tcPr>
          <w:p w14:paraId="3478FDE5" w14:textId="13F714C3" w:rsidR="007D1399" w:rsidRPr="00A27BE2" w:rsidRDefault="007D1399" w:rsidP="007D1399">
            <w:pPr>
              <w:jc w:val="center"/>
              <w:rPr>
                <w:rFonts w:ascii="Tahoma" w:hAnsi="Tahoma" w:cs="Tahoma"/>
                <w:sz w:val="16"/>
                <w:szCs w:val="16"/>
                <w:lang w:val="sk-SK"/>
              </w:rPr>
            </w:pPr>
            <w:r>
              <w:rPr>
                <w:rFonts w:ascii="Tahoma" w:hAnsi="Tahoma" w:cs="Tahoma"/>
                <w:sz w:val="16"/>
                <w:szCs w:val="16"/>
                <w:lang w:val="sk-SK"/>
              </w:rPr>
              <w:t>7</w:t>
            </w:r>
          </w:p>
        </w:tc>
        <w:tc>
          <w:tcPr>
            <w:tcW w:w="2999" w:type="dxa"/>
            <w:vAlign w:val="center"/>
          </w:tcPr>
          <w:p w14:paraId="20B117DB" w14:textId="7DC2B179" w:rsidR="007D1399" w:rsidRPr="00A27BE2" w:rsidRDefault="007D1399" w:rsidP="007D1399">
            <w:pPr>
              <w:rPr>
                <w:rFonts w:ascii="Tahoma" w:hAnsi="Tahoma" w:cs="Tahoma"/>
                <w:i/>
                <w:iCs/>
                <w:sz w:val="16"/>
                <w:szCs w:val="16"/>
                <w:lang w:val="sk-SK"/>
              </w:rPr>
            </w:pPr>
            <w:r w:rsidRPr="00A27BE2">
              <w:rPr>
                <w:rFonts w:ascii="Tahoma" w:hAnsi="Tahoma" w:cs="Tahoma"/>
                <w:i/>
                <w:iCs/>
                <w:sz w:val="16"/>
                <w:szCs w:val="16"/>
                <w:lang w:val="sk-SK"/>
              </w:rPr>
              <w:t>Register dopravných bodov cestnej dopravy v </w:t>
            </w:r>
            <w:r>
              <w:rPr>
                <w:rFonts w:ascii="Tahoma" w:hAnsi="Tahoma" w:cs="Tahoma"/>
                <w:i/>
                <w:iCs/>
                <w:sz w:val="16"/>
                <w:szCs w:val="16"/>
                <w:lang w:val="sk-SK"/>
              </w:rPr>
              <w:t>B</w:t>
            </w:r>
            <w:r w:rsidRPr="00A27BE2">
              <w:rPr>
                <w:rFonts w:ascii="Tahoma" w:hAnsi="Tahoma" w:cs="Tahoma"/>
                <w:i/>
                <w:iCs/>
                <w:sz w:val="16"/>
                <w:szCs w:val="16"/>
                <w:lang w:val="sk-SK"/>
              </w:rPr>
              <w:t>SK</w:t>
            </w:r>
          </w:p>
        </w:tc>
        <w:tc>
          <w:tcPr>
            <w:tcW w:w="1418" w:type="dxa"/>
            <w:vAlign w:val="center"/>
          </w:tcPr>
          <w:p w14:paraId="44ECE1FC" w14:textId="793D27A5" w:rsidR="007D1399" w:rsidRPr="00A27BE2" w:rsidRDefault="007D1399" w:rsidP="007D1399">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4EA64794" w14:textId="3A26D20A" w:rsidR="007D1399" w:rsidRPr="00A27BE2" w:rsidRDefault="007D1399" w:rsidP="007D1399">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82" w:type="dxa"/>
          </w:tcPr>
          <w:p w14:paraId="5C14DA19" w14:textId="7E548F16" w:rsidR="007D1399" w:rsidRPr="00A27BE2" w:rsidRDefault="007D1399" w:rsidP="007D1399">
            <w:pPr>
              <w:jc w:val="center"/>
              <w:rPr>
                <w:rFonts w:ascii="Segoe UI Symbol" w:hAnsi="Segoe UI Symbol" w:cs="Tahoma"/>
                <w:sz w:val="16"/>
                <w:szCs w:val="16"/>
                <w:lang w:val="sk-SK"/>
              </w:rPr>
            </w:pPr>
            <w:r w:rsidRPr="00A27BE2">
              <w:rPr>
                <w:rFonts w:ascii="MS Gothic" w:eastAsia="MS Gothic" w:hAnsi="MS Gothic" w:cs="Tahoma"/>
                <w:sz w:val="16"/>
                <w:szCs w:val="16"/>
                <w:lang w:val="sk-SK"/>
              </w:rPr>
              <w:t>☒</w:t>
            </w:r>
          </w:p>
        </w:tc>
        <w:tc>
          <w:tcPr>
            <w:tcW w:w="1276" w:type="dxa"/>
          </w:tcPr>
          <w:p w14:paraId="26FFC90D" w14:textId="0D024DCF" w:rsidR="007D1399" w:rsidRPr="00A27BE2" w:rsidRDefault="007D1399" w:rsidP="007D1399">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7D1399" w:rsidRPr="00A27BE2" w14:paraId="3E912C33" w14:textId="77777777" w:rsidTr="00406F55">
        <w:tc>
          <w:tcPr>
            <w:tcW w:w="540" w:type="dxa"/>
            <w:vAlign w:val="center"/>
          </w:tcPr>
          <w:p w14:paraId="2E3E6936" w14:textId="370FAEBA" w:rsidR="007D1399" w:rsidRPr="00A27BE2" w:rsidRDefault="007D1399" w:rsidP="007D1399">
            <w:pPr>
              <w:jc w:val="center"/>
              <w:rPr>
                <w:rFonts w:ascii="Tahoma" w:hAnsi="Tahoma" w:cs="Tahoma"/>
                <w:sz w:val="16"/>
                <w:szCs w:val="16"/>
                <w:lang w:val="sk-SK"/>
              </w:rPr>
            </w:pPr>
            <w:r>
              <w:rPr>
                <w:rFonts w:ascii="Tahoma" w:hAnsi="Tahoma" w:cs="Tahoma"/>
                <w:sz w:val="16"/>
                <w:szCs w:val="16"/>
                <w:lang w:val="sk-SK"/>
              </w:rPr>
              <w:t>8</w:t>
            </w:r>
          </w:p>
        </w:tc>
        <w:tc>
          <w:tcPr>
            <w:tcW w:w="2999" w:type="dxa"/>
            <w:vAlign w:val="center"/>
          </w:tcPr>
          <w:p w14:paraId="2B570AC5" w14:textId="38AFFEE6" w:rsidR="007D1399" w:rsidRPr="00A27BE2" w:rsidRDefault="007D1399" w:rsidP="007D1399">
            <w:pPr>
              <w:rPr>
                <w:rFonts w:ascii="Tahoma" w:hAnsi="Tahoma" w:cs="Tahoma"/>
                <w:i/>
                <w:iCs/>
                <w:sz w:val="16"/>
                <w:szCs w:val="16"/>
                <w:lang w:val="sk-SK"/>
              </w:rPr>
            </w:pPr>
            <w:r w:rsidRPr="00A27BE2">
              <w:rPr>
                <w:rFonts w:ascii="Tahoma" w:hAnsi="Tahoma" w:cs="Tahoma"/>
                <w:i/>
                <w:iCs/>
                <w:sz w:val="16"/>
                <w:szCs w:val="16"/>
                <w:lang w:val="sk-SK"/>
              </w:rPr>
              <w:t>Register dopravných bodov cestnej dopravy v </w:t>
            </w:r>
            <w:r>
              <w:rPr>
                <w:rFonts w:ascii="Tahoma" w:hAnsi="Tahoma" w:cs="Tahoma"/>
                <w:i/>
                <w:iCs/>
                <w:sz w:val="16"/>
                <w:szCs w:val="16"/>
                <w:lang w:val="sk-SK"/>
              </w:rPr>
              <w:t>BB</w:t>
            </w:r>
            <w:r w:rsidRPr="00A27BE2">
              <w:rPr>
                <w:rFonts w:ascii="Tahoma" w:hAnsi="Tahoma" w:cs="Tahoma"/>
                <w:i/>
                <w:iCs/>
                <w:sz w:val="16"/>
                <w:szCs w:val="16"/>
                <w:lang w:val="sk-SK"/>
              </w:rPr>
              <w:t>SK</w:t>
            </w:r>
          </w:p>
        </w:tc>
        <w:tc>
          <w:tcPr>
            <w:tcW w:w="1418" w:type="dxa"/>
            <w:vAlign w:val="center"/>
          </w:tcPr>
          <w:p w14:paraId="4545035B" w14:textId="2C6FB99E" w:rsidR="007D1399" w:rsidRPr="00A27BE2" w:rsidRDefault="007D1399" w:rsidP="007D1399">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039E8118" w14:textId="5530BDCF" w:rsidR="007D1399" w:rsidRPr="00A27BE2" w:rsidRDefault="007D1399" w:rsidP="007D1399">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82" w:type="dxa"/>
          </w:tcPr>
          <w:p w14:paraId="72CB30AF" w14:textId="49EE9F1E" w:rsidR="007D1399" w:rsidRPr="00A27BE2" w:rsidRDefault="007D1399" w:rsidP="007D1399">
            <w:pPr>
              <w:jc w:val="center"/>
              <w:rPr>
                <w:rFonts w:ascii="Segoe UI Symbol" w:hAnsi="Segoe UI Symbol" w:cs="Tahoma"/>
                <w:sz w:val="16"/>
                <w:szCs w:val="16"/>
                <w:lang w:val="sk-SK"/>
              </w:rPr>
            </w:pPr>
            <w:r w:rsidRPr="00A27BE2">
              <w:rPr>
                <w:rFonts w:ascii="MS Gothic" w:eastAsia="MS Gothic" w:hAnsi="MS Gothic" w:cs="Tahoma"/>
                <w:sz w:val="16"/>
                <w:szCs w:val="16"/>
                <w:lang w:val="sk-SK"/>
              </w:rPr>
              <w:t>☒</w:t>
            </w:r>
          </w:p>
        </w:tc>
        <w:tc>
          <w:tcPr>
            <w:tcW w:w="1276" w:type="dxa"/>
          </w:tcPr>
          <w:p w14:paraId="7817A7E6" w14:textId="625B1178" w:rsidR="007D1399" w:rsidRPr="00A27BE2" w:rsidRDefault="007D1399" w:rsidP="007D1399">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7D1399" w:rsidRPr="00A27BE2" w14:paraId="02B17341" w14:textId="77777777" w:rsidTr="00406F55">
        <w:tc>
          <w:tcPr>
            <w:tcW w:w="540" w:type="dxa"/>
            <w:vAlign w:val="center"/>
          </w:tcPr>
          <w:p w14:paraId="56F3B93D" w14:textId="21B6A843" w:rsidR="007D1399" w:rsidRPr="00A27BE2" w:rsidRDefault="007D1399" w:rsidP="007D1399">
            <w:pPr>
              <w:jc w:val="center"/>
              <w:rPr>
                <w:rFonts w:ascii="Tahoma" w:hAnsi="Tahoma" w:cs="Tahoma"/>
                <w:sz w:val="16"/>
                <w:szCs w:val="16"/>
                <w:lang w:val="sk-SK"/>
              </w:rPr>
            </w:pPr>
            <w:r>
              <w:rPr>
                <w:rFonts w:ascii="Tahoma" w:hAnsi="Tahoma" w:cs="Tahoma"/>
                <w:sz w:val="16"/>
                <w:szCs w:val="16"/>
                <w:lang w:val="sk-SK"/>
              </w:rPr>
              <w:t>9</w:t>
            </w:r>
          </w:p>
        </w:tc>
        <w:tc>
          <w:tcPr>
            <w:tcW w:w="2999" w:type="dxa"/>
          </w:tcPr>
          <w:p w14:paraId="5F162B81" w14:textId="70101D03" w:rsidR="007D1399" w:rsidRPr="00A27BE2" w:rsidRDefault="007D1399" w:rsidP="007D1399">
            <w:pPr>
              <w:rPr>
                <w:rFonts w:ascii="Tahoma" w:hAnsi="Tahoma" w:cs="Tahoma"/>
                <w:i/>
                <w:iCs/>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K</w:t>
            </w:r>
            <w:r w:rsidRPr="002D6621">
              <w:rPr>
                <w:rFonts w:ascii="Tahoma" w:hAnsi="Tahoma" w:cs="Tahoma"/>
                <w:i/>
                <w:iCs/>
                <w:sz w:val="16"/>
                <w:szCs w:val="16"/>
                <w:lang w:val="sk-SK"/>
              </w:rPr>
              <w:t>SK</w:t>
            </w:r>
          </w:p>
        </w:tc>
        <w:tc>
          <w:tcPr>
            <w:tcW w:w="1418" w:type="dxa"/>
            <w:vAlign w:val="center"/>
          </w:tcPr>
          <w:p w14:paraId="708FE59A" w14:textId="5ABA250C" w:rsidR="007D1399" w:rsidRPr="00A27BE2" w:rsidRDefault="007D1399" w:rsidP="007D1399">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5B683ACE" w14:textId="322C3240" w:rsidR="007D1399" w:rsidRPr="00A27BE2" w:rsidRDefault="007D1399" w:rsidP="007D1399">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82" w:type="dxa"/>
          </w:tcPr>
          <w:p w14:paraId="48A4E666" w14:textId="64908283" w:rsidR="007D1399" w:rsidRPr="00A27BE2" w:rsidRDefault="007D1399" w:rsidP="007D1399">
            <w:pPr>
              <w:jc w:val="center"/>
              <w:rPr>
                <w:rFonts w:ascii="Segoe UI Symbol" w:hAnsi="Segoe UI Symbol" w:cs="Tahoma"/>
                <w:sz w:val="16"/>
                <w:szCs w:val="16"/>
                <w:lang w:val="sk-SK"/>
              </w:rPr>
            </w:pPr>
            <w:r w:rsidRPr="00A27BE2">
              <w:rPr>
                <w:rFonts w:ascii="MS Gothic" w:eastAsia="MS Gothic" w:hAnsi="MS Gothic" w:cs="Tahoma"/>
                <w:sz w:val="16"/>
                <w:szCs w:val="16"/>
                <w:lang w:val="sk-SK"/>
              </w:rPr>
              <w:t>☒</w:t>
            </w:r>
          </w:p>
        </w:tc>
        <w:tc>
          <w:tcPr>
            <w:tcW w:w="1276" w:type="dxa"/>
          </w:tcPr>
          <w:p w14:paraId="7927B0AA" w14:textId="16EBBD73" w:rsidR="007D1399" w:rsidRPr="00A27BE2" w:rsidRDefault="007D1399" w:rsidP="007D1399">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7D1399" w:rsidRPr="00A27BE2" w14:paraId="6F127A88" w14:textId="77777777" w:rsidTr="00406F55">
        <w:tc>
          <w:tcPr>
            <w:tcW w:w="540" w:type="dxa"/>
            <w:vAlign w:val="center"/>
          </w:tcPr>
          <w:p w14:paraId="3A2402EF" w14:textId="014442AF" w:rsidR="007D1399" w:rsidRPr="00A27BE2" w:rsidRDefault="007D1399" w:rsidP="007D1399">
            <w:pPr>
              <w:jc w:val="center"/>
              <w:rPr>
                <w:rFonts w:ascii="Tahoma" w:hAnsi="Tahoma" w:cs="Tahoma"/>
                <w:sz w:val="16"/>
                <w:szCs w:val="16"/>
                <w:lang w:val="sk-SK"/>
              </w:rPr>
            </w:pPr>
            <w:r>
              <w:rPr>
                <w:rFonts w:ascii="Tahoma" w:hAnsi="Tahoma" w:cs="Tahoma"/>
                <w:sz w:val="16"/>
                <w:szCs w:val="16"/>
                <w:lang w:val="sk-SK"/>
              </w:rPr>
              <w:t>10</w:t>
            </w:r>
          </w:p>
        </w:tc>
        <w:tc>
          <w:tcPr>
            <w:tcW w:w="2999" w:type="dxa"/>
          </w:tcPr>
          <w:p w14:paraId="12914E0A" w14:textId="729580FE" w:rsidR="007D1399" w:rsidRPr="00A27BE2" w:rsidRDefault="007D1399" w:rsidP="007D1399">
            <w:pPr>
              <w:rPr>
                <w:rFonts w:ascii="Tahoma" w:hAnsi="Tahoma" w:cs="Tahoma"/>
                <w:i/>
                <w:iCs/>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P</w:t>
            </w:r>
            <w:r w:rsidRPr="002D6621">
              <w:rPr>
                <w:rFonts w:ascii="Tahoma" w:hAnsi="Tahoma" w:cs="Tahoma"/>
                <w:i/>
                <w:iCs/>
                <w:sz w:val="16"/>
                <w:szCs w:val="16"/>
                <w:lang w:val="sk-SK"/>
              </w:rPr>
              <w:t>SK</w:t>
            </w:r>
          </w:p>
        </w:tc>
        <w:tc>
          <w:tcPr>
            <w:tcW w:w="1418" w:type="dxa"/>
            <w:vAlign w:val="center"/>
          </w:tcPr>
          <w:p w14:paraId="6B6B867C" w14:textId="6CCFA0CB" w:rsidR="007D1399" w:rsidRPr="00A27BE2" w:rsidRDefault="007D1399" w:rsidP="007D1399">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17132D5F" w14:textId="7458788A" w:rsidR="007D1399" w:rsidRPr="00A27BE2" w:rsidRDefault="007D1399" w:rsidP="007D1399">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82" w:type="dxa"/>
          </w:tcPr>
          <w:p w14:paraId="55C065C2" w14:textId="01153C73" w:rsidR="007D1399" w:rsidRPr="00A27BE2" w:rsidRDefault="007D1399" w:rsidP="007D1399">
            <w:pPr>
              <w:jc w:val="center"/>
              <w:rPr>
                <w:rFonts w:ascii="Segoe UI Symbol" w:hAnsi="Segoe UI Symbol" w:cs="Tahoma"/>
                <w:sz w:val="16"/>
                <w:szCs w:val="16"/>
                <w:lang w:val="sk-SK"/>
              </w:rPr>
            </w:pPr>
            <w:r w:rsidRPr="00A27BE2">
              <w:rPr>
                <w:rFonts w:ascii="MS Gothic" w:eastAsia="MS Gothic" w:hAnsi="MS Gothic" w:cs="Tahoma"/>
                <w:sz w:val="16"/>
                <w:szCs w:val="16"/>
                <w:lang w:val="sk-SK"/>
              </w:rPr>
              <w:t>☒</w:t>
            </w:r>
          </w:p>
        </w:tc>
        <w:tc>
          <w:tcPr>
            <w:tcW w:w="1276" w:type="dxa"/>
          </w:tcPr>
          <w:p w14:paraId="510CB1EC" w14:textId="26BCB410" w:rsidR="007D1399" w:rsidRPr="00A27BE2" w:rsidRDefault="007D1399" w:rsidP="007D1399">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7D1399" w:rsidRPr="00A27BE2" w14:paraId="26BF99F8" w14:textId="77777777" w:rsidTr="00406F55">
        <w:tc>
          <w:tcPr>
            <w:tcW w:w="540" w:type="dxa"/>
            <w:vAlign w:val="center"/>
          </w:tcPr>
          <w:p w14:paraId="37A9E6C5" w14:textId="5DF54EF3" w:rsidR="007D1399" w:rsidRPr="00A27BE2" w:rsidRDefault="007D1399" w:rsidP="007D1399">
            <w:pPr>
              <w:jc w:val="center"/>
              <w:rPr>
                <w:rFonts w:ascii="Tahoma" w:hAnsi="Tahoma" w:cs="Tahoma"/>
                <w:sz w:val="16"/>
                <w:szCs w:val="16"/>
                <w:lang w:val="sk-SK"/>
              </w:rPr>
            </w:pPr>
            <w:r>
              <w:rPr>
                <w:rFonts w:ascii="Tahoma" w:hAnsi="Tahoma" w:cs="Tahoma"/>
                <w:sz w:val="16"/>
                <w:szCs w:val="16"/>
                <w:lang w:val="sk-SK"/>
              </w:rPr>
              <w:t>11</w:t>
            </w:r>
          </w:p>
        </w:tc>
        <w:tc>
          <w:tcPr>
            <w:tcW w:w="2999" w:type="dxa"/>
          </w:tcPr>
          <w:p w14:paraId="0C06E3F8" w14:textId="68240788" w:rsidR="007D1399" w:rsidRPr="00A27BE2" w:rsidRDefault="007D1399" w:rsidP="007D1399">
            <w:pPr>
              <w:rPr>
                <w:rFonts w:ascii="Tahoma" w:hAnsi="Tahoma" w:cs="Tahoma"/>
                <w:i/>
                <w:iCs/>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T</w:t>
            </w:r>
            <w:r w:rsidRPr="002D6621">
              <w:rPr>
                <w:rFonts w:ascii="Tahoma" w:hAnsi="Tahoma" w:cs="Tahoma"/>
                <w:i/>
                <w:iCs/>
                <w:sz w:val="16"/>
                <w:szCs w:val="16"/>
                <w:lang w:val="sk-SK"/>
              </w:rPr>
              <w:t>SK</w:t>
            </w:r>
          </w:p>
        </w:tc>
        <w:tc>
          <w:tcPr>
            <w:tcW w:w="1418" w:type="dxa"/>
            <w:vAlign w:val="center"/>
          </w:tcPr>
          <w:p w14:paraId="7F6450BF" w14:textId="30548AB4" w:rsidR="007D1399" w:rsidRPr="00A27BE2" w:rsidRDefault="007D1399" w:rsidP="007D1399">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467A9D4E" w14:textId="3659E5E8" w:rsidR="007D1399" w:rsidRPr="00A27BE2" w:rsidRDefault="007D1399" w:rsidP="007D1399">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82" w:type="dxa"/>
          </w:tcPr>
          <w:p w14:paraId="68F1A528" w14:textId="31D5D48E" w:rsidR="007D1399" w:rsidRPr="00A27BE2" w:rsidRDefault="007D1399" w:rsidP="007D1399">
            <w:pPr>
              <w:jc w:val="center"/>
              <w:rPr>
                <w:rFonts w:ascii="Segoe UI Symbol" w:hAnsi="Segoe UI Symbol" w:cs="Tahoma"/>
                <w:sz w:val="16"/>
                <w:szCs w:val="16"/>
                <w:lang w:val="sk-SK"/>
              </w:rPr>
            </w:pPr>
            <w:r w:rsidRPr="00A27BE2">
              <w:rPr>
                <w:rFonts w:ascii="MS Gothic" w:eastAsia="MS Gothic" w:hAnsi="MS Gothic" w:cs="Tahoma"/>
                <w:sz w:val="16"/>
                <w:szCs w:val="16"/>
                <w:lang w:val="sk-SK"/>
              </w:rPr>
              <w:t>☒</w:t>
            </w:r>
          </w:p>
        </w:tc>
        <w:tc>
          <w:tcPr>
            <w:tcW w:w="1276" w:type="dxa"/>
          </w:tcPr>
          <w:p w14:paraId="1959D7FC" w14:textId="73481098" w:rsidR="007D1399" w:rsidRPr="00A27BE2" w:rsidRDefault="007D1399" w:rsidP="007D1399">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7D1399" w:rsidRPr="00A27BE2" w14:paraId="19D0B609" w14:textId="77777777" w:rsidTr="00406F55">
        <w:tc>
          <w:tcPr>
            <w:tcW w:w="540" w:type="dxa"/>
            <w:vAlign w:val="center"/>
          </w:tcPr>
          <w:p w14:paraId="33349BC0" w14:textId="611DB190" w:rsidR="007D1399" w:rsidRPr="00A27BE2" w:rsidRDefault="007D1399" w:rsidP="007D1399">
            <w:pPr>
              <w:jc w:val="center"/>
              <w:rPr>
                <w:rFonts w:ascii="Tahoma" w:hAnsi="Tahoma" w:cs="Tahoma"/>
                <w:sz w:val="16"/>
                <w:szCs w:val="16"/>
                <w:lang w:val="sk-SK"/>
              </w:rPr>
            </w:pPr>
            <w:r>
              <w:rPr>
                <w:rFonts w:ascii="Tahoma" w:hAnsi="Tahoma" w:cs="Tahoma"/>
                <w:sz w:val="16"/>
                <w:szCs w:val="16"/>
                <w:lang w:val="sk-SK"/>
              </w:rPr>
              <w:t>12</w:t>
            </w:r>
          </w:p>
        </w:tc>
        <w:tc>
          <w:tcPr>
            <w:tcW w:w="2999" w:type="dxa"/>
          </w:tcPr>
          <w:p w14:paraId="0447D0C6" w14:textId="00D431B6" w:rsidR="007D1399" w:rsidRPr="00A27BE2" w:rsidRDefault="007D1399" w:rsidP="007D1399">
            <w:pPr>
              <w:rPr>
                <w:rFonts w:ascii="Tahoma" w:hAnsi="Tahoma" w:cs="Tahoma"/>
                <w:i/>
                <w:iCs/>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N</w:t>
            </w:r>
            <w:r w:rsidRPr="002D6621">
              <w:rPr>
                <w:rFonts w:ascii="Tahoma" w:hAnsi="Tahoma" w:cs="Tahoma"/>
                <w:i/>
                <w:iCs/>
                <w:sz w:val="16"/>
                <w:szCs w:val="16"/>
                <w:lang w:val="sk-SK"/>
              </w:rPr>
              <w:t>SK</w:t>
            </w:r>
          </w:p>
        </w:tc>
        <w:tc>
          <w:tcPr>
            <w:tcW w:w="1418" w:type="dxa"/>
            <w:vAlign w:val="center"/>
          </w:tcPr>
          <w:p w14:paraId="5220DC00" w14:textId="2EB17C39" w:rsidR="007D1399" w:rsidRPr="00A27BE2" w:rsidRDefault="007D1399" w:rsidP="007D1399">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51A4BBF3" w14:textId="69F76AD9" w:rsidR="007D1399" w:rsidRPr="00A27BE2" w:rsidRDefault="007D1399" w:rsidP="007D1399">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82" w:type="dxa"/>
          </w:tcPr>
          <w:p w14:paraId="37CB2BD9" w14:textId="53CB065C" w:rsidR="007D1399" w:rsidRPr="00A27BE2" w:rsidRDefault="007D1399" w:rsidP="007D1399">
            <w:pPr>
              <w:jc w:val="center"/>
              <w:rPr>
                <w:rFonts w:ascii="Segoe UI Symbol" w:hAnsi="Segoe UI Symbol" w:cs="Tahoma"/>
                <w:sz w:val="16"/>
                <w:szCs w:val="16"/>
                <w:lang w:val="sk-SK"/>
              </w:rPr>
            </w:pPr>
            <w:r w:rsidRPr="00A27BE2">
              <w:rPr>
                <w:rFonts w:ascii="MS Gothic" w:eastAsia="MS Gothic" w:hAnsi="MS Gothic" w:cs="Tahoma"/>
                <w:sz w:val="16"/>
                <w:szCs w:val="16"/>
                <w:lang w:val="sk-SK"/>
              </w:rPr>
              <w:t>☒</w:t>
            </w:r>
          </w:p>
        </w:tc>
        <w:tc>
          <w:tcPr>
            <w:tcW w:w="1276" w:type="dxa"/>
          </w:tcPr>
          <w:p w14:paraId="085E041E" w14:textId="2EBFD71B" w:rsidR="007D1399" w:rsidRPr="00A27BE2" w:rsidRDefault="007D1399" w:rsidP="007D1399">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7D1399" w:rsidRPr="00A27BE2" w14:paraId="4DF4E7E2" w14:textId="77777777" w:rsidTr="00406F55">
        <w:tc>
          <w:tcPr>
            <w:tcW w:w="540" w:type="dxa"/>
            <w:vAlign w:val="center"/>
          </w:tcPr>
          <w:p w14:paraId="3331A036" w14:textId="5188EEF0" w:rsidR="007D1399" w:rsidRPr="00A27BE2" w:rsidRDefault="007D1399" w:rsidP="007D1399">
            <w:pPr>
              <w:jc w:val="center"/>
              <w:rPr>
                <w:rFonts w:ascii="Tahoma" w:hAnsi="Tahoma" w:cs="Tahoma"/>
                <w:sz w:val="16"/>
                <w:szCs w:val="16"/>
                <w:lang w:val="sk-SK"/>
              </w:rPr>
            </w:pPr>
            <w:r>
              <w:rPr>
                <w:rFonts w:ascii="Tahoma" w:hAnsi="Tahoma" w:cs="Tahoma"/>
                <w:sz w:val="16"/>
                <w:szCs w:val="16"/>
                <w:lang w:val="sk-SK"/>
              </w:rPr>
              <w:t>13</w:t>
            </w:r>
          </w:p>
        </w:tc>
        <w:tc>
          <w:tcPr>
            <w:tcW w:w="2999" w:type="dxa"/>
          </w:tcPr>
          <w:p w14:paraId="11DC028C" w14:textId="44249560" w:rsidR="007D1399" w:rsidRPr="00A27BE2" w:rsidRDefault="007D1399" w:rsidP="007D1399">
            <w:pPr>
              <w:rPr>
                <w:rFonts w:ascii="Tahoma" w:hAnsi="Tahoma" w:cs="Tahoma"/>
                <w:i/>
                <w:iCs/>
                <w:sz w:val="16"/>
                <w:szCs w:val="16"/>
                <w:lang w:val="sk-SK"/>
              </w:rPr>
            </w:pPr>
            <w:r w:rsidRPr="002D6621">
              <w:rPr>
                <w:rFonts w:ascii="Tahoma" w:hAnsi="Tahoma" w:cs="Tahoma"/>
                <w:i/>
                <w:iCs/>
                <w:sz w:val="16"/>
                <w:szCs w:val="16"/>
                <w:lang w:val="sk-SK"/>
              </w:rPr>
              <w:t>Register dopravných bodov cestnej dopravy v </w:t>
            </w:r>
            <w:r>
              <w:rPr>
                <w:rFonts w:ascii="Tahoma" w:hAnsi="Tahoma" w:cs="Tahoma"/>
                <w:i/>
                <w:iCs/>
                <w:sz w:val="16"/>
                <w:szCs w:val="16"/>
                <w:lang w:val="sk-SK"/>
              </w:rPr>
              <w:t>T</w:t>
            </w:r>
            <w:r w:rsidRPr="002D6621">
              <w:rPr>
                <w:rFonts w:ascii="Tahoma" w:hAnsi="Tahoma" w:cs="Tahoma"/>
                <w:i/>
                <w:iCs/>
                <w:sz w:val="16"/>
                <w:szCs w:val="16"/>
                <w:lang w:val="sk-SK"/>
              </w:rPr>
              <w:t>SK</w:t>
            </w:r>
          </w:p>
        </w:tc>
        <w:tc>
          <w:tcPr>
            <w:tcW w:w="1418" w:type="dxa"/>
            <w:vAlign w:val="center"/>
          </w:tcPr>
          <w:p w14:paraId="405A80E9" w14:textId="10ABFEED" w:rsidR="007D1399" w:rsidRPr="00A27BE2" w:rsidRDefault="007D1399" w:rsidP="007D1399">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6B10527E" w14:textId="315F94F4" w:rsidR="007D1399" w:rsidRPr="00A27BE2" w:rsidRDefault="007D1399" w:rsidP="007D1399">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82" w:type="dxa"/>
          </w:tcPr>
          <w:p w14:paraId="6C39A288" w14:textId="3AE219BA" w:rsidR="007D1399" w:rsidRPr="00A27BE2" w:rsidRDefault="007D1399" w:rsidP="007D1399">
            <w:pPr>
              <w:jc w:val="center"/>
              <w:rPr>
                <w:rFonts w:ascii="Segoe UI Symbol" w:hAnsi="Segoe UI Symbol" w:cs="Tahoma"/>
                <w:sz w:val="16"/>
                <w:szCs w:val="16"/>
                <w:lang w:val="sk-SK"/>
              </w:rPr>
            </w:pPr>
            <w:r w:rsidRPr="00A27BE2">
              <w:rPr>
                <w:rFonts w:ascii="MS Gothic" w:eastAsia="MS Gothic" w:hAnsi="MS Gothic" w:cs="Tahoma"/>
                <w:sz w:val="16"/>
                <w:szCs w:val="16"/>
                <w:lang w:val="sk-SK"/>
              </w:rPr>
              <w:t>☒</w:t>
            </w:r>
          </w:p>
        </w:tc>
        <w:tc>
          <w:tcPr>
            <w:tcW w:w="1276" w:type="dxa"/>
          </w:tcPr>
          <w:p w14:paraId="7A1D37DC" w14:textId="0F01BA2F" w:rsidR="007D1399" w:rsidRPr="00A27BE2" w:rsidRDefault="007D1399" w:rsidP="007D1399">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7D1399" w:rsidRPr="00A27BE2" w14:paraId="018160FD" w14:textId="77777777" w:rsidTr="008F3426">
        <w:tc>
          <w:tcPr>
            <w:tcW w:w="540" w:type="dxa"/>
            <w:vAlign w:val="center"/>
          </w:tcPr>
          <w:p w14:paraId="1D0EACB8" w14:textId="6A16DD0E" w:rsidR="007D1399" w:rsidRPr="00A27BE2" w:rsidRDefault="007D1399" w:rsidP="007D1399">
            <w:pPr>
              <w:jc w:val="center"/>
              <w:rPr>
                <w:rFonts w:ascii="Tahoma" w:eastAsia="Tahoma" w:hAnsi="Tahoma" w:cs="Tahoma"/>
                <w:sz w:val="16"/>
                <w:szCs w:val="16"/>
                <w:lang w:val="sk-SK"/>
              </w:rPr>
            </w:pPr>
            <w:r>
              <w:rPr>
                <w:rFonts w:ascii="Tahoma" w:hAnsi="Tahoma" w:cs="Tahoma"/>
                <w:sz w:val="16"/>
                <w:szCs w:val="16"/>
                <w:lang w:val="sk-SK"/>
              </w:rPr>
              <w:t>14</w:t>
            </w:r>
          </w:p>
        </w:tc>
        <w:tc>
          <w:tcPr>
            <w:tcW w:w="2999" w:type="dxa"/>
            <w:vAlign w:val="center"/>
          </w:tcPr>
          <w:p w14:paraId="5704CFE1" w14:textId="27617C07" w:rsidR="007D1399" w:rsidRPr="00A27BE2" w:rsidRDefault="007D1399" w:rsidP="007D1399">
            <w:pPr>
              <w:rPr>
                <w:rFonts w:ascii="Tahoma" w:hAnsi="Tahoma" w:cs="Tahoma"/>
                <w:i/>
                <w:sz w:val="16"/>
                <w:szCs w:val="16"/>
                <w:lang w:val="sk-SK"/>
              </w:rPr>
            </w:pPr>
            <w:r w:rsidRPr="00A27BE2">
              <w:rPr>
                <w:rFonts w:ascii="Tahoma" w:hAnsi="Tahoma" w:cs="Tahoma"/>
                <w:i/>
                <w:iCs/>
                <w:sz w:val="16"/>
                <w:szCs w:val="16"/>
                <w:lang w:val="sk-SK"/>
              </w:rPr>
              <w:t>Register dopravných bodov železničnej dopravy Západ</w:t>
            </w:r>
          </w:p>
        </w:tc>
        <w:tc>
          <w:tcPr>
            <w:tcW w:w="1418" w:type="dxa"/>
          </w:tcPr>
          <w:p w14:paraId="6EA7DE0D" w14:textId="0C196C3E" w:rsidR="007D1399" w:rsidRPr="00A27BE2" w:rsidRDefault="007D1399" w:rsidP="007D1399">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311" w:type="dxa"/>
          </w:tcPr>
          <w:p w14:paraId="38FE8778" w14:textId="465A3069" w:rsidR="007D1399" w:rsidRPr="00A27BE2" w:rsidRDefault="007D1399" w:rsidP="007D1399">
            <w:pPr>
              <w:jc w:val="center"/>
              <w:rPr>
                <w:rFonts w:ascii="Tahoma" w:hAnsi="Tahoma" w:cs="Tahoma"/>
                <w:sz w:val="16"/>
                <w:szCs w:val="16"/>
                <w:lang w:val="sk-SK"/>
              </w:rPr>
            </w:pPr>
            <w:r w:rsidRPr="00A27BE2">
              <w:rPr>
                <w:rFonts w:ascii="Segoe UI Symbol" w:hAnsi="Segoe UI Symbol" w:cs="Tahoma"/>
                <w:sz w:val="16"/>
                <w:szCs w:val="16"/>
                <w:lang w:val="sk-SK"/>
              </w:rPr>
              <w:t>☐</w:t>
            </w:r>
          </w:p>
        </w:tc>
        <w:tc>
          <w:tcPr>
            <w:tcW w:w="1282" w:type="dxa"/>
          </w:tcPr>
          <w:p w14:paraId="179FCBE8" w14:textId="0CFFF43B" w:rsidR="007D1399" w:rsidRPr="00A27BE2" w:rsidRDefault="007D1399" w:rsidP="007D1399">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76" w:type="dxa"/>
          </w:tcPr>
          <w:p w14:paraId="685E376E" w14:textId="524924DE" w:rsidR="007D1399" w:rsidRPr="00A27BE2" w:rsidRDefault="007D1399" w:rsidP="007D1399">
            <w:pPr>
              <w:jc w:val="center"/>
              <w:rPr>
                <w:rFonts w:ascii="Tahoma" w:hAnsi="Tahoma" w:cs="Tahoma"/>
                <w:sz w:val="16"/>
                <w:szCs w:val="16"/>
                <w:lang w:val="sk-SK"/>
              </w:rPr>
            </w:pPr>
            <w:r w:rsidRPr="00A27BE2">
              <w:rPr>
                <w:rFonts w:ascii="MS Gothic" w:eastAsia="MS Gothic" w:hAnsi="MS Gothic" w:cs="Tahoma"/>
                <w:sz w:val="16"/>
                <w:szCs w:val="16"/>
                <w:lang w:val="sk-SK"/>
              </w:rPr>
              <w:t>☒</w:t>
            </w:r>
          </w:p>
        </w:tc>
      </w:tr>
      <w:tr w:rsidR="007D1399" w:rsidRPr="00A27BE2" w14:paraId="6CEAFB03" w14:textId="77777777" w:rsidTr="008F3426">
        <w:tc>
          <w:tcPr>
            <w:tcW w:w="540" w:type="dxa"/>
            <w:vAlign w:val="center"/>
          </w:tcPr>
          <w:p w14:paraId="1629BB5A" w14:textId="3CC589CC" w:rsidR="007D1399" w:rsidRPr="00A27BE2" w:rsidRDefault="007D1399" w:rsidP="007D1399">
            <w:pPr>
              <w:jc w:val="center"/>
              <w:rPr>
                <w:rFonts w:ascii="Tahoma" w:hAnsi="Tahoma" w:cs="Tahoma"/>
                <w:sz w:val="16"/>
                <w:szCs w:val="16"/>
                <w:lang w:val="sk-SK"/>
              </w:rPr>
            </w:pPr>
            <w:r>
              <w:rPr>
                <w:rFonts w:ascii="Tahoma" w:hAnsi="Tahoma" w:cs="Tahoma"/>
                <w:sz w:val="16"/>
                <w:szCs w:val="16"/>
                <w:lang w:val="sk-SK"/>
              </w:rPr>
              <w:t>15</w:t>
            </w:r>
          </w:p>
        </w:tc>
        <w:tc>
          <w:tcPr>
            <w:tcW w:w="2999" w:type="dxa"/>
            <w:vAlign w:val="center"/>
          </w:tcPr>
          <w:p w14:paraId="5A051C8C" w14:textId="3DDA9D8F" w:rsidR="007D1399" w:rsidRPr="00A27BE2" w:rsidRDefault="007D1399" w:rsidP="007D1399">
            <w:pPr>
              <w:rPr>
                <w:rFonts w:ascii="Tahoma" w:hAnsi="Tahoma" w:cs="Tahoma"/>
                <w:i/>
                <w:iCs/>
                <w:sz w:val="16"/>
                <w:szCs w:val="16"/>
                <w:lang w:val="sk-SK"/>
              </w:rPr>
            </w:pPr>
            <w:r w:rsidRPr="00A27BE2">
              <w:rPr>
                <w:rFonts w:ascii="Tahoma" w:hAnsi="Tahoma" w:cs="Tahoma"/>
                <w:i/>
                <w:iCs/>
                <w:sz w:val="16"/>
                <w:szCs w:val="16"/>
                <w:lang w:val="sk-SK"/>
              </w:rPr>
              <w:t xml:space="preserve">Register </w:t>
            </w:r>
            <w:r w:rsidRPr="002D6621">
              <w:rPr>
                <w:rFonts w:ascii="Tahoma" w:hAnsi="Tahoma" w:cs="Tahoma"/>
                <w:i/>
                <w:iCs/>
                <w:sz w:val="16"/>
                <w:szCs w:val="16"/>
                <w:lang w:val="sk-SK"/>
              </w:rPr>
              <w:t xml:space="preserve">dopravných bodov </w:t>
            </w:r>
            <w:r w:rsidRPr="00A27BE2">
              <w:rPr>
                <w:rFonts w:ascii="Tahoma" w:hAnsi="Tahoma" w:cs="Tahoma"/>
                <w:i/>
                <w:iCs/>
                <w:sz w:val="16"/>
                <w:szCs w:val="16"/>
                <w:lang w:val="sk-SK"/>
              </w:rPr>
              <w:t>železničnej dopravy Sever</w:t>
            </w:r>
          </w:p>
        </w:tc>
        <w:tc>
          <w:tcPr>
            <w:tcW w:w="1418" w:type="dxa"/>
          </w:tcPr>
          <w:p w14:paraId="11251130" w14:textId="6684FD4B" w:rsidR="007D1399" w:rsidRPr="00A27BE2" w:rsidRDefault="007D1399" w:rsidP="007D1399">
            <w:pPr>
              <w:jc w:val="center"/>
              <w:rPr>
                <w:rFonts w:ascii="MS Gothic" w:eastAsia="MS Gothic" w:hAnsi="MS Gothic" w:cs="Tahoma"/>
                <w:sz w:val="16"/>
                <w:szCs w:val="16"/>
                <w:lang w:val="sk-SK"/>
              </w:rPr>
            </w:pPr>
            <w:r w:rsidRPr="00A27BE2">
              <w:rPr>
                <w:rFonts w:ascii="Segoe UI Symbol" w:hAnsi="Segoe UI Symbol" w:cs="Tahoma"/>
                <w:sz w:val="16"/>
                <w:szCs w:val="16"/>
                <w:lang w:val="sk-SK"/>
              </w:rPr>
              <w:t>☐</w:t>
            </w:r>
          </w:p>
        </w:tc>
        <w:tc>
          <w:tcPr>
            <w:tcW w:w="1311" w:type="dxa"/>
          </w:tcPr>
          <w:p w14:paraId="5611083F" w14:textId="3FD8E11E" w:rsidR="007D1399" w:rsidRPr="00A27BE2" w:rsidRDefault="007D1399" w:rsidP="007D1399">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82" w:type="dxa"/>
          </w:tcPr>
          <w:p w14:paraId="6676405C" w14:textId="7E412219" w:rsidR="007D1399" w:rsidRPr="00A27BE2" w:rsidRDefault="007D1399" w:rsidP="007D1399">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c>
          <w:tcPr>
            <w:tcW w:w="1276" w:type="dxa"/>
          </w:tcPr>
          <w:p w14:paraId="619003B4" w14:textId="23C60FFF" w:rsidR="007D1399" w:rsidRPr="00A27BE2" w:rsidRDefault="007D1399" w:rsidP="007D1399">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7D1399" w:rsidRPr="00A27BE2" w14:paraId="7D27878C" w14:textId="77777777" w:rsidTr="008F3426">
        <w:tc>
          <w:tcPr>
            <w:tcW w:w="540" w:type="dxa"/>
            <w:vAlign w:val="center"/>
          </w:tcPr>
          <w:p w14:paraId="46614A52" w14:textId="301C6BB1" w:rsidR="007D1399" w:rsidRPr="00A27BE2" w:rsidRDefault="007D1399" w:rsidP="007D1399">
            <w:pPr>
              <w:jc w:val="center"/>
              <w:rPr>
                <w:rFonts w:ascii="Tahoma" w:hAnsi="Tahoma" w:cs="Tahoma"/>
                <w:sz w:val="16"/>
                <w:szCs w:val="16"/>
                <w:lang w:val="sk-SK"/>
              </w:rPr>
            </w:pPr>
            <w:r>
              <w:rPr>
                <w:rFonts w:ascii="Tahoma" w:hAnsi="Tahoma" w:cs="Tahoma"/>
                <w:sz w:val="16"/>
                <w:szCs w:val="16"/>
                <w:lang w:val="sk-SK"/>
              </w:rPr>
              <w:t>16</w:t>
            </w:r>
          </w:p>
        </w:tc>
        <w:tc>
          <w:tcPr>
            <w:tcW w:w="2999" w:type="dxa"/>
            <w:vAlign w:val="center"/>
          </w:tcPr>
          <w:p w14:paraId="1D6CF79E" w14:textId="283575DB" w:rsidR="007D1399" w:rsidRPr="00A27BE2" w:rsidRDefault="007D1399" w:rsidP="007D1399">
            <w:pPr>
              <w:rPr>
                <w:rFonts w:ascii="Tahoma" w:hAnsi="Tahoma" w:cs="Tahoma"/>
                <w:i/>
                <w:iCs/>
                <w:sz w:val="16"/>
                <w:szCs w:val="16"/>
                <w:lang w:val="sk-SK"/>
              </w:rPr>
            </w:pPr>
            <w:r w:rsidRPr="00A27BE2">
              <w:rPr>
                <w:rFonts w:ascii="Tahoma" w:hAnsi="Tahoma" w:cs="Tahoma"/>
                <w:i/>
                <w:iCs/>
                <w:sz w:val="16"/>
                <w:szCs w:val="16"/>
                <w:lang w:val="sk-SK"/>
              </w:rPr>
              <w:t xml:space="preserve">Register </w:t>
            </w:r>
            <w:r w:rsidRPr="002D6621">
              <w:rPr>
                <w:rFonts w:ascii="Tahoma" w:hAnsi="Tahoma" w:cs="Tahoma"/>
                <w:i/>
                <w:iCs/>
                <w:sz w:val="16"/>
                <w:szCs w:val="16"/>
                <w:lang w:val="sk-SK"/>
              </w:rPr>
              <w:t xml:space="preserve">dopravných bodov </w:t>
            </w:r>
            <w:r w:rsidRPr="00A27BE2">
              <w:rPr>
                <w:rFonts w:ascii="Tahoma" w:hAnsi="Tahoma" w:cs="Tahoma"/>
                <w:i/>
                <w:iCs/>
                <w:sz w:val="16"/>
                <w:szCs w:val="16"/>
                <w:lang w:val="sk-SK"/>
              </w:rPr>
              <w:t>železničnej dopravy Juh</w:t>
            </w:r>
          </w:p>
        </w:tc>
        <w:tc>
          <w:tcPr>
            <w:tcW w:w="1418" w:type="dxa"/>
          </w:tcPr>
          <w:p w14:paraId="78643B57" w14:textId="16F6209B" w:rsidR="007D1399" w:rsidRPr="00A27BE2" w:rsidRDefault="007D1399" w:rsidP="007D1399">
            <w:pPr>
              <w:jc w:val="center"/>
              <w:rPr>
                <w:rFonts w:ascii="MS Gothic" w:eastAsia="MS Gothic" w:hAnsi="MS Gothic" w:cs="Tahoma"/>
                <w:sz w:val="16"/>
                <w:szCs w:val="16"/>
                <w:lang w:val="sk-SK"/>
              </w:rPr>
            </w:pPr>
            <w:r w:rsidRPr="00A27BE2">
              <w:rPr>
                <w:rFonts w:ascii="Segoe UI Symbol" w:hAnsi="Segoe UI Symbol" w:cs="Tahoma"/>
                <w:sz w:val="16"/>
                <w:szCs w:val="16"/>
                <w:lang w:val="sk-SK"/>
              </w:rPr>
              <w:t>☐</w:t>
            </w:r>
          </w:p>
        </w:tc>
        <w:tc>
          <w:tcPr>
            <w:tcW w:w="1311" w:type="dxa"/>
          </w:tcPr>
          <w:p w14:paraId="38457BBB" w14:textId="0060674F" w:rsidR="007D1399" w:rsidRPr="00A27BE2" w:rsidRDefault="007D1399" w:rsidP="007D1399">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82" w:type="dxa"/>
          </w:tcPr>
          <w:p w14:paraId="5CA889D3" w14:textId="0D67E19F" w:rsidR="007D1399" w:rsidRPr="00A27BE2" w:rsidRDefault="007D1399" w:rsidP="007D1399">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c>
          <w:tcPr>
            <w:tcW w:w="1276" w:type="dxa"/>
          </w:tcPr>
          <w:p w14:paraId="48BC5C23" w14:textId="654752C6" w:rsidR="007D1399" w:rsidRPr="00A27BE2" w:rsidRDefault="007D1399" w:rsidP="007D1399">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7D1399" w:rsidRPr="00A27BE2" w14:paraId="56B23D1D" w14:textId="77777777" w:rsidTr="008F3426">
        <w:tc>
          <w:tcPr>
            <w:tcW w:w="540" w:type="dxa"/>
            <w:vAlign w:val="center"/>
          </w:tcPr>
          <w:p w14:paraId="12493F6A" w14:textId="65A1B440" w:rsidR="007D1399" w:rsidRPr="00A27BE2" w:rsidRDefault="007D1399" w:rsidP="007D1399">
            <w:pPr>
              <w:jc w:val="center"/>
              <w:rPr>
                <w:rFonts w:ascii="Tahoma" w:hAnsi="Tahoma" w:cs="Tahoma"/>
                <w:sz w:val="16"/>
                <w:szCs w:val="16"/>
                <w:lang w:val="sk-SK"/>
              </w:rPr>
            </w:pPr>
            <w:r>
              <w:rPr>
                <w:rFonts w:ascii="Tahoma" w:hAnsi="Tahoma" w:cs="Tahoma"/>
                <w:sz w:val="16"/>
                <w:szCs w:val="16"/>
                <w:lang w:val="sk-SK"/>
              </w:rPr>
              <w:t>17</w:t>
            </w:r>
          </w:p>
        </w:tc>
        <w:tc>
          <w:tcPr>
            <w:tcW w:w="2999" w:type="dxa"/>
            <w:vAlign w:val="center"/>
          </w:tcPr>
          <w:p w14:paraId="1F1285F3" w14:textId="14B74A84" w:rsidR="007D1399" w:rsidRPr="00A27BE2" w:rsidRDefault="007D1399" w:rsidP="007D1399">
            <w:pPr>
              <w:rPr>
                <w:rFonts w:ascii="Tahoma" w:hAnsi="Tahoma" w:cs="Tahoma"/>
                <w:i/>
                <w:iCs/>
                <w:sz w:val="16"/>
                <w:szCs w:val="16"/>
                <w:lang w:val="sk-SK"/>
              </w:rPr>
            </w:pPr>
            <w:r w:rsidRPr="00A27BE2">
              <w:rPr>
                <w:rFonts w:ascii="Tahoma" w:hAnsi="Tahoma" w:cs="Tahoma"/>
                <w:i/>
                <w:iCs/>
                <w:sz w:val="16"/>
                <w:szCs w:val="16"/>
                <w:lang w:val="sk-SK"/>
              </w:rPr>
              <w:t xml:space="preserve">Register </w:t>
            </w:r>
            <w:r w:rsidRPr="002D6621">
              <w:rPr>
                <w:rFonts w:ascii="Tahoma" w:hAnsi="Tahoma" w:cs="Tahoma"/>
                <w:i/>
                <w:iCs/>
                <w:sz w:val="16"/>
                <w:szCs w:val="16"/>
                <w:lang w:val="sk-SK"/>
              </w:rPr>
              <w:t xml:space="preserve">dopravných bodov </w:t>
            </w:r>
            <w:r w:rsidRPr="00A27BE2">
              <w:rPr>
                <w:rFonts w:ascii="Tahoma" w:hAnsi="Tahoma" w:cs="Tahoma"/>
                <w:i/>
                <w:iCs/>
                <w:sz w:val="16"/>
                <w:szCs w:val="16"/>
                <w:lang w:val="sk-SK"/>
              </w:rPr>
              <w:t>železničnej dopravy Východ</w:t>
            </w:r>
          </w:p>
        </w:tc>
        <w:tc>
          <w:tcPr>
            <w:tcW w:w="1418" w:type="dxa"/>
          </w:tcPr>
          <w:p w14:paraId="24A976D9" w14:textId="7B4DA589" w:rsidR="007D1399" w:rsidRPr="00A27BE2" w:rsidRDefault="007D1399" w:rsidP="007D1399">
            <w:pPr>
              <w:jc w:val="center"/>
              <w:rPr>
                <w:rFonts w:ascii="MS Gothic" w:eastAsia="MS Gothic" w:hAnsi="MS Gothic" w:cs="Tahoma"/>
                <w:sz w:val="16"/>
                <w:szCs w:val="16"/>
                <w:lang w:val="sk-SK"/>
              </w:rPr>
            </w:pPr>
            <w:r w:rsidRPr="00A27BE2">
              <w:rPr>
                <w:rFonts w:ascii="Segoe UI Symbol" w:hAnsi="Segoe UI Symbol" w:cs="Tahoma"/>
                <w:sz w:val="16"/>
                <w:szCs w:val="16"/>
                <w:lang w:val="sk-SK"/>
              </w:rPr>
              <w:t>☐</w:t>
            </w:r>
          </w:p>
        </w:tc>
        <w:tc>
          <w:tcPr>
            <w:tcW w:w="1311" w:type="dxa"/>
          </w:tcPr>
          <w:p w14:paraId="144125D2" w14:textId="7C3F5F1B" w:rsidR="007D1399" w:rsidRPr="00A27BE2" w:rsidRDefault="007D1399" w:rsidP="007D1399">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282" w:type="dxa"/>
          </w:tcPr>
          <w:p w14:paraId="2254AB9A" w14:textId="263097C8" w:rsidR="007D1399" w:rsidRPr="00A27BE2" w:rsidRDefault="007D1399" w:rsidP="007D1399">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c>
          <w:tcPr>
            <w:tcW w:w="1276" w:type="dxa"/>
          </w:tcPr>
          <w:p w14:paraId="25480345" w14:textId="313B88A2" w:rsidR="007D1399" w:rsidRPr="00A27BE2" w:rsidRDefault="007D1399" w:rsidP="007D1399">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7D1399" w:rsidRPr="00A27BE2" w14:paraId="3D71774E" w14:textId="77777777" w:rsidTr="008F3426">
        <w:tc>
          <w:tcPr>
            <w:tcW w:w="540" w:type="dxa"/>
            <w:vAlign w:val="center"/>
          </w:tcPr>
          <w:p w14:paraId="6855B011" w14:textId="45A02DEF" w:rsidR="007D1399" w:rsidRPr="00A27BE2" w:rsidRDefault="007D1399" w:rsidP="007D1399">
            <w:pPr>
              <w:jc w:val="center"/>
              <w:rPr>
                <w:rFonts w:ascii="Tahoma" w:eastAsia="Tahoma" w:hAnsi="Tahoma" w:cs="Tahoma"/>
                <w:sz w:val="16"/>
                <w:szCs w:val="16"/>
                <w:lang w:val="sk-SK"/>
              </w:rPr>
            </w:pPr>
            <w:r>
              <w:rPr>
                <w:rFonts w:ascii="Tahoma" w:hAnsi="Tahoma" w:cs="Tahoma"/>
                <w:sz w:val="16"/>
                <w:szCs w:val="16"/>
                <w:lang w:val="sk-SK"/>
              </w:rPr>
              <w:t>18</w:t>
            </w:r>
          </w:p>
        </w:tc>
        <w:tc>
          <w:tcPr>
            <w:tcW w:w="2999" w:type="dxa"/>
            <w:vAlign w:val="center"/>
          </w:tcPr>
          <w:p w14:paraId="3A506E5E" w14:textId="4CE7F977" w:rsidR="007D1399" w:rsidRPr="00A27BE2" w:rsidRDefault="007D1399" w:rsidP="007D1399">
            <w:pPr>
              <w:rPr>
                <w:rFonts w:ascii="Tahoma" w:hAnsi="Tahoma" w:cs="Tahoma"/>
                <w:i/>
                <w:sz w:val="16"/>
                <w:szCs w:val="16"/>
                <w:lang w:val="sk-SK"/>
              </w:rPr>
            </w:pPr>
            <w:r w:rsidRPr="00A27BE2">
              <w:rPr>
                <w:rFonts w:ascii="Tahoma" w:hAnsi="Tahoma" w:cs="Tahoma"/>
                <w:i/>
                <w:iCs/>
                <w:sz w:val="16"/>
                <w:szCs w:val="16"/>
                <w:lang w:val="sk-SK"/>
              </w:rPr>
              <w:t>Štatistika vydaných licencií po rokoch s regionálnym určením (cestná)</w:t>
            </w:r>
          </w:p>
        </w:tc>
        <w:tc>
          <w:tcPr>
            <w:tcW w:w="1418" w:type="dxa"/>
          </w:tcPr>
          <w:p w14:paraId="3AA6DF18" w14:textId="2A8E641B" w:rsidR="007D1399" w:rsidRPr="00A27BE2" w:rsidRDefault="007D1399" w:rsidP="007D1399">
            <w:pPr>
              <w:jc w:val="center"/>
              <w:rPr>
                <w:rFonts w:ascii="Tahoma" w:hAnsi="Tahoma" w:cs="Tahoma"/>
                <w:sz w:val="16"/>
                <w:szCs w:val="16"/>
                <w:lang w:val="sk-SK"/>
              </w:rPr>
            </w:pPr>
            <w:r w:rsidRPr="00A27BE2">
              <w:rPr>
                <w:rFonts w:ascii="Segoe UI Symbol" w:hAnsi="Segoe UI Symbol" w:cs="Tahoma"/>
                <w:sz w:val="16"/>
                <w:szCs w:val="16"/>
                <w:lang w:val="sk-SK"/>
              </w:rPr>
              <w:t>☐</w:t>
            </w:r>
          </w:p>
        </w:tc>
        <w:tc>
          <w:tcPr>
            <w:tcW w:w="1311" w:type="dxa"/>
          </w:tcPr>
          <w:p w14:paraId="2EC9787B" w14:textId="71629E79" w:rsidR="007D1399" w:rsidRPr="00A27BE2" w:rsidRDefault="007D1399" w:rsidP="007D1399">
            <w:pPr>
              <w:jc w:val="center"/>
              <w:rPr>
                <w:rFonts w:ascii="Tahoma" w:hAnsi="Tahoma" w:cs="Tahoma"/>
                <w:sz w:val="16"/>
                <w:szCs w:val="16"/>
                <w:lang w:val="sk-SK"/>
              </w:rPr>
            </w:pPr>
            <w:r w:rsidRPr="00A27BE2">
              <w:rPr>
                <w:rFonts w:ascii="Segoe UI Symbol" w:hAnsi="Segoe UI Symbol" w:cs="Tahoma"/>
                <w:sz w:val="16"/>
                <w:szCs w:val="16"/>
                <w:lang w:val="sk-SK"/>
              </w:rPr>
              <w:t>☐</w:t>
            </w:r>
          </w:p>
        </w:tc>
        <w:tc>
          <w:tcPr>
            <w:tcW w:w="1282" w:type="dxa"/>
          </w:tcPr>
          <w:p w14:paraId="021FDB95" w14:textId="6F667952" w:rsidR="007D1399" w:rsidRPr="00A27BE2" w:rsidRDefault="007D1399" w:rsidP="007D1399">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76" w:type="dxa"/>
          </w:tcPr>
          <w:p w14:paraId="1B378EE4" w14:textId="4949383F" w:rsidR="007D1399" w:rsidRPr="00A27BE2" w:rsidRDefault="007D1399" w:rsidP="007D1399">
            <w:pPr>
              <w:jc w:val="center"/>
              <w:rPr>
                <w:rFonts w:ascii="Tahoma" w:hAnsi="Tahoma" w:cs="Tahoma"/>
                <w:sz w:val="16"/>
                <w:szCs w:val="16"/>
                <w:lang w:val="sk-SK"/>
              </w:rPr>
            </w:pPr>
            <w:r w:rsidRPr="00A27BE2">
              <w:rPr>
                <w:rFonts w:ascii="MS Gothic" w:eastAsia="MS Gothic" w:hAnsi="MS Gothic" w:cs="Tahoma"/>
                <w:sz w:val="16"/>
                <w:szCs w:val="16"/>
                <w:lang w:val="sk-SK"/>
              </w:rPr>
              <w:t>☒</w:t>
            </w:r>
          </w:p>
        </w:tc>
      </w:tr>
      <w:tr w:rsidR="00E30744" w:rsidRPr="00A27BE2" w14:paraId="46CDBFA0" w14:textId="77777777" w:rsidTr="008F3426">
        <w:tc>
          <w:tcPr>
            <w:tcW w:w="540" w:type="dxa"/>
            <w:vAlign w:val="center"/>
          </w:tcPr>
          <w:p w14:paraId="607B1E04" w14:textId="3559D36E" w:rsidR="00E30744" w:rsidRPr="00A27BE2" w:rsidRDefault="00E30744" w:rsidP="00E30744">
            <w:pPr>
              <w:jc w:val="center"/>
              <w:rPr>
                <w:rFonts w:ascii="Tahoma" w:eastAsia="Tahoma" w:hAnsi="Tahoma" w:cs="Tahoma"/>
                <w:sz w:val="16"/>
                <w:szCs w:val="16"/>
                <w:lang w:val="sk-SK"/>
              </w:rPr>
            </w:pPr>
            <w:r>
              <w:rPr>
                <w:rFonts w:ascii="Tahoma" w:hAnsi="Tahoma" w:cs="Tahoma"/>
                <w:sz w:val="16"/>
                <w:szCs w:val="16"/>
                <w:lang w:val="sk-SK"/>
              </w:rPr>
              <w:t>19</w:t>
            </w:r>
          </w:p>
        </w:tc>
        <w:tc>
          <w:tcPr>
            <w:tcW w:w="2999" w:type="dxa"/>
            <w:vAlign w:val="center"/>
          </w:tcPr>
          <w:p w14:paraId="6E3B6AAC" w14:textId="249C2E04" w:rsidR="00E30744" w:rsidRPr="00A27BE2" w:rsidRDefault="00E30744" w:rsidP="00E30744">
            <w:pPr>
              <w:rPr>
                <w:rFonts w:ascii="Tahoma" w:hAnsi="Tahoma" w:cs="Tahoma"/>
                <w:i/>
                <w:sz w:val="16"/>
                <w:szCs w:val="16"/>
                <w:lang w:val="sk-SK"/>
              </w:rPr>
            </w:pPr>
            <w:r w:rsidRPr="00A27BE2">
              <w:rPr>
                <w:rFonts w:ascii="Tahoma" w:hAnsi="Tahoma" w:cs="Tahoma"/>
                <w:i/>
                <w:iCs/>
                <w:sz w:val="16"/>
                <w:szCs w:val="16"/>
                <w:lang w:val="sk-SK"/>
              </w:rPr>
              <w:t>Štatistika počtu aktívnych liniek na registrovaného dopravcu</w:t>
            </w:r>
          </w:p>
        </w:tc>
        <w:tc>
          <w:tcPr>
            <w:tcW w:w="1418" w:type="dxa"/>
          </w:tcPr>
          <w:p w14:paraId="787845E9" w14:textId="17C4E888" w:rsidR="00E30744" w:rsidRPr="00A27BE2" w:rsidRDefault="00E30744" w:rsidP="00E30744">
            <w:pPr>
              <w:jc w:val="center"/>
              <w:rPr>
                <w:rFonts w:ascii="Tahoma" w:hAnsi="Tahoma" w:cs="Tahoma"/>
                <w:sz w:val="16"/>
                <w:szCs w:val="16"/>
                <w:lang w:val="sk-SK"/>
              </w:rPr>
            </w:pPr>
            <w:r w:rsidRPr="00A27BE2">
              <w:rPr>
                <w:rFonts w:ascii="Segoe UI Symbol" w:hAnsi="Segoe UI Symbol" w:cs="Tahoma"/>
                <w:sz w:val="16"/>
                <w:szCs w:val="16"/>
                <w:lang w:val="sk-SK"/>
              </w:rPr>
              <w:t>☐</w:t>
            </w:r>
          </w:p>
        </w:tc>
        <w:tc>
          <w:tcPr>
            <w:tcW w:w="1311" w:type="dxa"/>
          </w:tcPr>
          <w:p w14:paraId="391EFE65" w14:textId="5BA47545" w:rsidR="00E30744" w:rsidRPr="00A27BE2" w:rsidRDefault="00E30744" w:rsidP="00E30744">
            <w:pPr>
              <w:jc w:val="center"/>
              <w:rPr>
                <w:rFonts w:ascii="Tahoma" w:hAnsi="Tahoma" w:cs="Tahoma"/>
                <w:sz w:val="16"/>
                <w:szCs w:val="16"/>
                <w:lang w:val="sk-SK"/>
              </w:rPr>
            </w:pPr>
            <w:r w:rsidRPr="004B2B05">
              <w:rPr>
                <w:rFonts w:ascii="Segoe UI Symbol" w:hAnsi="Segoe UI Symbol" w:cs="Tahoma"/>
                <w:sz w:val="16"/>
                <w:szCs w:val="16"/>
                <w:lang w:val="sk-SK"/>
              </w:rPr>
              <w:t>☐</w:t>
            </w:r>
          </w:p>
        </w:tc>
        <w:tc>
          <w:tcPr>
            <w:tcW w:w="1282" w:type="dxa"/>
          </w:tcPr>
          <w:p w14:paraId="7512412E" w14:textId="61BF1FF1" w:rsidR="00E30744" w:rsidRPr="00A27BE2" w:rsidRDefault="00E30744" w:rsidP="00E30744">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76" w:type="dxa"/>
          </w:tcPr>
          <w:p w14:paraId="585B6F68" w14:textId="7C39440D" w:rsidR="00E30744" w:rsidRPr="00A27BE2" w:rsidRDefault="00E30744" w:rsidP="00E30744">
            <w:pPr>
              <w:jc w:val="center"/>
              <w:rPr>
                <w:rFonts w:ascii="Tahoma" w:hAnsi="Tahoma" w:cs="Tahoma"/>
                <w:sz w:val="16"/>
                <w:szCs w:val="16"/>
                <w:lang w:val="sk-SK"/>
              </w:rPr>
            </w:pPr>
            <w:r w:rsidRPr="00A27BE2">
              <w:rPr>
                <w:rFonts w:ascii="MS Gothic" w:eastAsia="MS Gothic" w:hAnsi="MS Gothic" w:cs="Tahoma"/>
                <w:sz w:val="16"/>
                <w:szCs w:val="16"/>
                <w:lang w:val="sk-SK"/>
              </w:rPr>
              <w:t>☒</w:t>
            </w:r>
          </w:p>
        </w:tc>
      </w:tr>
      <w:tr w:rsidR="00E30744" w:rsidRPr="00A27BE2" w14:paraId="067BF32B" w14:textId="77777777" w:rsidTr="008F3426">
        <w:tc>
          <w:tcPr>
            <w:tcW w:w="540" w:type="dxa"/>
            <w:vAlign w:val="center"/>
          </w:tcPr>
          <w:p w14:paraId="33ED3087" w14:textId="6E077570" w:rsidR="00E30744" w:rsidRPr="00A27BE2" w:rsidRDefault="00E30744" w:rsidP="00E30744">
            <w:pPr>
              <w:jc w:val="center"/>
              <w:rPr>
                <w:rFonts w:ascii="Tahoma" w:eastAsia="Tahoma" w:hAnsi="Tahoma" w:cs="Tahoma"/>
                <w:sz w:val="16"/>
                <w:szCs w:val="16"/>
                <w:lang w:val="sk-SK"/>
              </w:rPr>
            </w:pPr>
            <w:r>
              <w:rPr>
                <w:rFonts w:ascii="Tahoma" w:hAnsi="Tahoma" w:cs="Tahoma"/>
                <w:sz w:val="16"/>
                <w:szCs w:val="16"/>
                <w:lang w:val="sk-SK"/>
              </w:rPr>
              <w:t>20</w:t>
            </w:r>
          </w:p>
        </w:tc>
        <w:tc>
          <w:tcPr>
            <w:tcW w:w="2999" w:type="dxa"/>
            <w:vAlign w:val="center"/>
          </w:tcPr>
          <w:p w14:paraId="2D6B6A82" w14:textId="30EDF279" w:rsidR="00E30744" w:rsidRPr="00A27BE2" w:rsidRDefault="00E30744" w:rsidP="00E30744">
            <w:pPr>
              <w:rPr>
                <w:rFonts w:ascii="Tahoma" w:hAnsi="Tahoma" w:cs="Tahoma"/>
                <w:i/>
                <w:sz w:val="16"/>
                <w:szCs w:val="16"/>
                <w:lang w:val="sk-SK"/>
              </w:rPr>
            </w:pPr>
            <w:r w:rsidRPr="00A27BE2">
              <w:rPr>
                <w:rFonts w:ascii="Tahoma" w:hAnsi="Tahoma" w:cs="Tahoma"/>
                <w:i/>
                <w:iCs/>
                <w:sz w:val="16"/>
                <w:szCs w:val="16"/>
                <w:lang w:val="sk-SK"/>
              </w:rPr>
              <w:t>Register licencovaných cestných prepravných prostriedkov s vybavením</w:t>
            </w:r>
          </w:p>
        </w:tc>
        <w:tc>
          <w:tcPr>
            <w:tcW w:w="1418" w:type="dxa"/>
          </w:tcPr>
          <w:p w14:paraId="0CE1D14D" w14:textId="01A5496A" w:rsidR="00E30744" w:rsidRPr="00A27BE2" w:rsidRDefault="00E30744" w:rsidP="00E30744">
            <w:pPr>
              <w:jc w:val="center"/>
              <w:rPr>
                <w:rFonts w:ascii="Tahoma" w:hAnsi="Tahoma" w:cs="Tahoma"/>
                <w:sz w:val="16"/>
                <w:szCs w:val="16"/>
                <w:lang w:val="sk-SK"/>
              </w:rPr>
            </w:pPr>
            <w:r w:rsidRPr="00A27BE2">
              <w:rPr>
                <w:rFonts w:ascii="Segoe UI Symbol" w:hAnsi="Segoe UI Symbol" w:cs="Tahoma"/>
                <w:sz w:val="16"/>
                <w:szCs w:val="16"/>
                <w:lang w:val="sk-SK"/>
              </w:rPr>
              <w:t>☐</w:t>
            </w:r>
          </w:p>
        </w:tc>
        <w:tc>
          <w:tcPr>
            <w:tcW w:w="1311" w:type="dxa"/>
          </w:tcPr>
          <w:p w14:paraId="4E2722CE" w14:textId="4F33ACCF" w:rsidR="00E30744" w:rsidRPr="00A27BE2" w:rsidRDefault="00E30744" w:rsidP="00E30744">
            <w:pPr>
              <w:jc w:val="center"/>
              <w:rPr>
                <w:rFonts w:ascii="Tahoma" w:hAnsi="Tahoma" w:cs="Tahoma"/>
                <w:sz w:val="16"/>
                <w:szCs w:val="16"/>
                <w:lang w:val="sk-SK"/>
              </w:rPr>
            </w:pPr>
            <w:r w:rsidRPr="004B2B05">
              <w:rPr>
                <w:rFonts w:ascii="Segoe UI Symbol" w:hAnsi="Segoe UI Symbol" w:cs="Tahoma"/>
                <w:sz w:val="16"/>
                <w:szCs w:val="16"/>
                <w:lang w:val="sk-SK"/>
              </w:rPr>
              <w:t>☐</w:t>
            </w:r>
          </w:p>
        </w:tc>
        <w:tc>
          <w:tcPr>
            <w:tcW w:w="1282" w:type="dxa"/>
          </w:tcPr>
          <w:p w14:paraId="4E6F1CA4" w14:textId="25A66913" w:rsidR="00E30744" w:rsidRPr="00A27BE2" w:rsidRDefault="00E30744" w:rsidP="00E30744">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76" w:type="dxa"/>
          </w:tcPr>
          <w:p w14:paraId="17AA9752" w14:textId="5EE7872D" w:rsidR="00E30744" w:rsidRPr="00A27BE2" w:rsidRDefault="00E30744" w:rsidP="00E30744">
            <w:pPr>
              <w:jc w:val="center"/>
              <w:rPr>
                <w:rFonts w:ascii="Tahoma" w:hAnsi="Tahoma" w:cs="Tahoma"/>
                <w:sz w:val="16"/>
                <w:szCs w:val="16"/>
                <w:lang w:val="sk-SK"/>
              </w:rPr>
            </w:pPr>
            <w:r w:rsidRPr="00A27BE2">
              <w:rPr>
                <w:rFonts w:ascii="MS Gothic" w:eastAsia="MS Gothic" w:hAnsi="MS Gothic" w:cs="Tahoma"/>
                <w:sz w:val="16"/>
                <w:szCs w:val="16"/>
                <w:lang w:val="sk-SK"/>
              </w:rPr>
              <w:t>☒</w:t>
            </w:r>
          </w:p>
        </w:tc>
      </w:tr>
      <w:tr w:rsidR="007D1399" w:rsidRPr="00A27BE2" w14:paraId="5040CC17" w14:textId="77777777" w:rsidTr="008F3426">
        <w:tc>
          <w:tcPr>
            <w:tcW w:w="540" w:type="dxa"/>
            <w:vAlign w:val="center"/>
          </w:tcPr>
          <w:p w14:paraId="62D16660" w14:textId="10D5829D" w:rsidR="007D1399" w:rsidRPr="00A27BE2" w:rsidRDefault="007D1399" w:rsidP="007D1399">
            <w:pPr>
              <w:jc w:val="center"/>
              <w:rPr>
                <w:rFonts w:ascii="Tahoma" w:eastAsia="Tahoma" w:hAnsi="Tahoma" w:cs="Tahoma"/>
                <w:sz w:val="16"/>
                <w:szCs w:val="16"/>
                <w:lang w:val="sk-SK"/>
              </w:rPr>
            </w:pPr>
            <w:r>
              <w:rPr>
                <w:rFonts w:ascii="Tahoma" w:hAnsi="Tahoma" w:cs="Tahoma"/>
                <w:sz w:val="16"/>
                <w:szCs w:val="16"/>
                <w:lang w:val="sk-SK"/>
              </w:rPr>
              <w:t>21</w:t>
            </w:r>
          </w:p>
        </w:tc>
        <w:tc>
          <w:tcPr>
            <w:tcW w:w="2999" w:type="dxa"/>
            <w:vAlign w:val="center"/>
          </w:tcPr>
          <w:p w14:paraId="1651689D" w14:textId="68D1F6DA" w:rsidR="007D1399" w:rsidRPr="00A27BE2" w:rsidRDefault="007D1399" w:rsidP="007D1399">
            <w:pPr>
              <w:rPr>
                <w:rFonts w:ascii="Tahoma" w:hAnsi="Tahoma" w:cs="Tahoma"/>
                <w:i/>
                <w:iCs/>
                <w:sz w:val="16"/>
                <w:szCs w:val="16"/>
                <w:lang w:val="sk-SK"/>
              </w:rPr>
            </w:pPr>
            <w:r w:rsidRPr="00A27BE2">
              <w:rPr>
                <w:rFonts w:ascii="Tahoma" w:hAnsi="Tahoma" w:cs="Tahoma"/>
                <w:i/>
                <w:iCs/>
                <w:sz w:val="16"/>
                <w:szCs w:val="16"/>
                <w:lang w:val="sk-SK"/>
              </w:rPr>
              <w:t xml:space="preserve">Register </w:t>
            </w:r>
            <w:proofErr w:type="spellStart"/>
            <w:r w:rsidRPr="00A27BE2">
              <w:rPr>
                <w:rFonts w:ascii="Tahoma" w:hAnsi="Tahoma" w:cs="Tahoma"/>
                <w:i/>
                <w:iCs/>
                <w:sz w:val="16"/>
                <w:szCs w:val="16"/>
                <w:lang w:val="sk-SK"/>
              </w:rPr>
              <w:t>multimodálnych</w:t>
            </w:r>
            <w:proofErr w:type="spellEnd"/>
            <w:r w:rsidRPr="00A27BE2">
              <w:rPr>
                <w:rFonts w:ascii="Tahoma" w:hAnsi="Tahoma" w:cs="Tahoma"/>
                <w:i/>
                <w:iCs/>
                <w:sz w:val="16"/>
                <w:szCs w:val="16"/>
                <w:lang w:val="sk-SK"/>
              </w:rPr>
              <w:t xml:space="preserve"> dopravných bodov (priradenie jednej lokality k viacerým typom dopravy)</w:t>
            </w:r>
          </w:p>
        </w:tc>
        <w:tc>
          <w:tcPr>
            <w:tcW w:w="1418" w:type="dxa"/>
          </w:tcPr>
          <w:p w14:paraId="4C270C8D" w14:textId="3CFE10CB" w:rsidR="007D1399" w:rsidRPr="00A27BE2" w:rsidRDefault="007D1399" w:rsidP="007D1399">
            <w:pPr>
              <w:jc w:val="center"/>
              <w:rPr>
                <w:rFonts w:ascii="Tahoma" w:hAnsi="Tahoma" w:cs="Tahoma"/>
                <w:sz w:val="16"/>
                <w:szCs w:val="16"/>
                <w:lang w:val="sk-SK"/>
              </w:rPr>
            </w:pPr>
            <w:r w:rsidRPr="00A27BE2">
              <w:rPr>
                <w:rFonts w:ascii="Segoe UI Symbol" w:hAnsi="Segoe UI Symbol" w:cs="Tahoma"/>
                <w:sz w:val="16"/>
                <w:szCs w:val="16"/>
                <w:lang w:val="sk-SK"/>
              </w:rPr>
              <w:t>☐</w:t>
            </w:r>
          </w:p>
        </w:tc>
        <w:tc>
          <w:tcPr>
            <w:tcW w:w="1311" w:type="dxa"/>
          </w:tcPr>
          <w:p w14:paraId="11195BEF" w14:textId="0BEB7B49" w:rsidR="007D1399" w:rsidRPr="00A27BE2" w:rsidRDefault="007D1399" w:rsidP="007D1399">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82" w:type="dxa"/>
          </w:tcPr>
          <w:p w14:paraId="14E8AA15" w14:textId="36387E20" w:rsidR="007D1399" w:rsidRPr="00A27BE2" w:rsidRDefault="007D1399" w:rsidP="007D1399">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76" w:type="dxa"/>
          </w:tcPr>
          <w:p w14:paraId="3CD19B54" w14:textId="304B6B2A" w:rsidR="007D1399" w:rsidRPr="00A27BE2" w:rsidRDefault="007D1399" w:rsidP="007D1399">
            <w:pPr>
              <w:jc w:val="center"/>
              <w:rPr>
                <w:rFonts w:ascii="Tahoma" w:hAnsi="Tahoma" w:cs="Tahoma"/>
                <w:sz w:val="16"/>
                <w:szCs w:val="16"/>
                <w:lang w:val="sk-SK"/>
              </w:rPr>
            </w:pPr>
            <w:r w:rsidRPr="00A27BE2">
              <w:rPr>
                <w:rFonts w:ascii="MS Gothic" w:eastAsia="MS Gothic" w:hAnsi="MS Gothic" w:cs="Tahoma"/>
                <w:sz w:val="16"/>
                <w:szCs w:val="16"/>
                <w:lang w:val="sk-SK"/>
              </w:rPr>
              <w:t>☒</w:t>
            </w:r>
          </w:p>
        </w:tc>
      </w:tr>
      <w:tr w:rsidR="007D1399" w:rsidRPr="00A27BE2" w14:paraId="31436DB9" w14:textId="77777777" w:rsidTr="008F3426">
        <w:tc>
          <w:tcPr>
            <w:tcW w:w="540" w:type="dxa"/>
            <w:vAlign w:val="center"/>
          </w:tcPr>
          <w:p w14:paraId="0335C9E1" w14:textId="2EADB553" w:rsidR="007D1399" w:rsidRPr="00A27BE2" w:rsidRDefault="007D1399" w:rsidP="007D1399">
            <w:pPr>
              <w:jc w:val="center"/>
              <w:rPr>
                <w:rFonts w:ascii="Tahoma" w:eastAsia="Tahoma" w:hAnsi="Tahoma" w:cs="Tahoma"/>
                <w:sz w:val="16"/>
                <w:szCs w:val="16"/>
                <w:lang w:val="sk-SK"/>
              </w:rPr>
            </w:pPr>
            <w:r>
              <w:rPr>
                <w:rFonts w:ascii="Tahoma" w:hAnsi="Tahoma" w:cs="Tahoma"/>
                <w:sz w:val="16"/>
                <w:szCs w:val="16"/>
                <w:lang w:val="sk-SK"/>
              </w:rPr>
              <w:t>22</w:t>
            </w:r>
          </w:p>
        </w:tc>
        <w:tc>
          <w:tcPr>
            <w:tcW w:w="2999" w:type="dxa"/>
            <w:vAlign w:val="center"/>
          </w:tcPr>
          <w:p w14:paraId="418E5E28" w14:textId="639C73B7" w:rsidR="007D1399" w:rsidRPr="00A27BE2" w:rsidRDefault="007D1399" w:rsidP="007D1399">
            <w:pPr>
              <w:rPr>
                <w:rFonts w:ascii="Tahoma" w:hAnsi="Tahoma" w:cs="Tahoma"/>
                <w:i/>
                <w:iCs/>
                <w:sz w:val="16"/>
                <w:szCs w:val="16"/>
                <w:lang w:val="sk-SK"/>
              </w:rPr>
            </w:pPr>
            <w:r w:rsidRPr="00A27BE2">
              <w:rPr>
                <w:rFonts w:ascii="Tahoma" w:hAnsi="Tahoma" w:cs="Tahoma"/>
                <w:i/>
                <w:iCs/>
                <w:sz w:val="16"/>
                <w:szCs w:val="16"/>
                <w:lang w:val="sk-SK"/>
              </w:rPr>
              <w:t>Register vybavenosti k dopravným bodom (zastávkam, staniciam)</w:t>
            </w:r>
          </w:p>
        </w:tc>
        <w:tc>
          <w:tcPr>
            <w:tcW w:w="1418" w:type="dxa"/>
          </w:tcPr>
          <w:p w14:paraId="0DBEFED3" w14:textId="79D718CE" w:rsidR="007D1399" w:rsidRPr="00A27BE2" w:rsidRDefault="007D1399" w:rsidP="007D1399">
            <w:pPr>
              <w:jc w:val="center"/>
              <w:rPr>
                <w:rFonts w:ascii="Tahoma" w:hAnsi="Tahoma" w:cs="Tahoma"/>
                <w:sz w:val="16"/>
                <w:szCs w:val="16"/>
                <w:lang w:val="sk-SK"/>
              </w:rPr>
            </w:pPr>
            <w:r w:rsidRPr="00A27BE2">
              <w:rPr>
                <w:rFonts w:ascii="Segoe UI Symbol" w:hAnsi="Segoe UI Symbol" w:cs="Tahoma"/>
                <w:sz w:val="16"/>
                <w:szCs w:val="16"/>
                <w:lang w:val="sk-SK"/>
              </w:rPr>
              <w:t>☐</w:t>
            </w:r>
          </w:p>
        </w:tc>
        <w:tc>
          <w:tcPr>
            <w:tcW w:w="1311" w:type="dxa"/>
          </w:tcPr>
          <w:p w14:paraId="7342AA68" w14:textId="0A279371" w:rsidR="007D1399" w:rsidRPr="00A27BE2" w:rsidRDefault="007D1399" w:rsidP="007D1399">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82" w:type="dxa"/>
          </w:tcPr>
          <w:p w14:paraId="5F905C1A" w14:textId="2B50197D" w:rsidR="007D1399" w:rsidRPr="00A27BE2" w:rsidRDefault="007D1399" w:rsidP="007D1399">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76" w:type="dxa"/>
          </w:tcPr>
          <w:p w14:paraId="402A491B" w14:textId="3AEE962B" w:rsidR="007D1399" w:rsidRPr="00A27BE2" w:rsidRDefault="007D1399" w:rsidP="007D1399">
            <w:pPr>
              <w:jc w:val="center"/>
              <w:rPr>
                <w:rFonts w:ascii="Tahoma" w:hAnsi="Tahoma" w:cs="Tahoma"/>
                <w:sz w:val="16"/>
                <w:szCs w:val="16"/>
                <w:lang w:val="sk-SK"/>
              </w:rPr>
            </w:pPr>
            <w:r w:rsidRPr="00A27BE2">
              <w:rPr>
                <w:rFonts w:ascii="MS Gothic" w:eastAsia="MS Gothic" w:hAnsi="MS Gothic" w:cs="Tahoma"/>
                <w:sz w:val="16"/>
                <w:szCs w:val="16"/>
                <w:lang w:val="sk-SK"/>
              </w:rPr>
              <w:t>☒</w:t>
            </w:r>
          </w:p>
        </w:tc>
      </w:tr>
      <w:tr w:rsidR="007D1399" w:rsidRPr="00A27BE2" w14:paraId="51ED1629" w14:textId="77777777" w:rsidTr="008F3426">
        <w:tc>
          <w:tcPr>
            <w:tcW w:w="540" w:type="dxa"/>
            <w:vAlign w:val="center"/>
          </w:tcPr>
          <w:p w14:paraId="1568071F" w14:textId="20A78D34" w:rsidR="007D1399" w:rsidRPr="00A27BE2" w:rsidRDefault="007D1399" w:rsidP="007D1399">
            <w:pPr>
              <w:jc w:val="center"/>
              <w:rPr>
                <w:rFonts w:ascii="Tahoma" w:eastAsia="Tahoma" w:hAnsi="Tahoma" w:cs="Tahoma"/>
                <w:sz w:val="16"/>
                <w:szCs w:val="16"/>
                <w:lang w:val="sk-SK"/>
              </w:rPr>
            </w:pPr>
            <w:r>
              <w:rPr>
                <w:rFonts w:ascii="Tahoma" w:hAnsi="Tahoma" w:cs="Tahoma"/>
                <w:sz w:val="16"/>
                <w:szCs w:val="16"/>
                <w:lang w:val="sk-SK"/>
              </w:rPr>
              <w:t>23</w:t>
            </w:r>
          </w:p>
        </w:tc>
        <w:tc>
          <w:tcPr>
            <w:tcW w:w="2999" w:type="dxa"/>
            <w:vAlign w:val="center"/>
          </w:tcPr>
          <w:p w14:paraId="52E5FAD1" w14:textId="2FE9A6EC" w:rsidR="007D1399" w:rsidRPr="00A27BE2" w:rsidRDefault="007D1399" w:rsidP="007D1399">
            <w:pPr>
              <w:rPr>
                <w:rFonts w:ascii="Tahoma" w:hAnsi="Tahoma" w:cs="Tahoma"/>
                <w:i/>
                <w:iCs/>
                <w:sz w:val="16"/>
                <w:szCs w:val="16"/>
                <w:lang w:val="sk-SK"/>
              </w:rPr>
            </w:pPr>
            <w:r w:rsidRPr="00A27BE2">
              <w:rPr>
                <w:rFonts w:ascii="Tahoma" w:hAnsi="Tahoma" w:cs="Tahoma"/>
                <w:i/>
                <w:iCs/>
                <w:sz w:val="16"/>
                <w:szCs w:val="16"/>
                <w:lang w:val="sk-SK"/>
              </w:rPr>
              <w:t xml:space="preserve">Register údajov pre PRM vo vzťahu ku každej zastávke/stanici (PRM = Person </w:t>
            </w:r>
            <w:proofErr w:type="spellStart"/>
            <w:r w:rsidRPr="00A27BE2">
              <w:rPr>
                <w:rFonts w:ascii="Tahoma" w:hAnsi="Tahoma" w:cs="Tahoma"/>
                <w:i/>
                <w:iCs/>
                <w:sz w:val="16"/>
                <w:szCs w:val="16"/>
                <w:lang w:val="sk-SK"/>
              </w:rPr>
              <w:t>with</w:t>
            </w:r>
            <w:proofErr w:type="spellEnd"/>
            <w:r w:rsidRPr="00A27BE2">
              <w:rPr>
                <w:rFonts w:ascii="Tahoma" w:hAnsi="Tahoma" w:cs="Tahoma"/>
                <w:i/>
                <w:iCs/>
                <w:sz w:val="16"/>
                <w:szCs w:val="16"/>
                <w:lang w:val="sk-SK"/>
              </w:rPr>
              <w:t xml:space="preserve"> </w:t>
            </w:r>
            <w:proofErr w:type="spellStart"/>
            <w:r w:rsidRPr="00A27BE2">
              <w:rPr>
                <w:rFonts w:ascii="Tahoma" w:hAnsi="Tahoma" w:cs="Tahoma"/>
                <w:i/>
                <w:iCs/>
                <w:sz w:val="16"/>
                <w:szCs w:val="16"/>
                <w:lang w:val="sk-SK"/>
              </w:rPr>
              <w:t>Reduced</w:t>
            </w:r>
            <w:proofErr w:type="spellEnd"/>
            <w:r w:rsidRPr="00A27BE2">
              <w:rPr>
                <w:rFonts w:ascii="Tahoma" w:hAnsi="Tahoma" w:cs="Tahoma"/>
                <w:i/>
                <w:iCs/>
                <w:sz w:val="16"/>
                <w:szCs w:val="16"/>
                <w:lang w:val="sk-SK"/>
              </w:rPr>
              <w:t xml:space="preserve"> Mobility)</w:t>
            </w:r>
          </w:p>
        </w:tc>
        <w:tc>
          <w:tcPr>
            <w:tcW w:w="1418" w:type="dxa"/>
          </w:tcPr>
          <w:p w14:paraId="5BD3F380" w14:textId="4BDF9311" w:rsidR="007D1399" w:rsidRPr="00A27BE2" w:rsidRDefault="007D1399" w:rsidP="007D1399">
            <w:pPr>
              <w:jc w:val="center"/>
              <w:rPr>
                <w:rFonts w:ascii="Tahoma" w:hAnsi="Tahoma" w:cs="Tahoma"/>
                <w:sz w:val="16"/>
                <w:szCs w:val="16"/>
                <w:lang w:val="sk-SK"/>
              </w:rPr>
            </w:pPr>
            <w:r w:rsidRPr="00A27BE2">
              <w:rPr>
                <w:rFonts w:ascii="Segoe UI Symbol" w:hAnsi="Segoe UI Symbol" w:cs="Tahoma"/>
                <w:sz w:val="16"/>
                <w:szCs w:val="16"/>
                <w:lang w:val="sk-SK"/>
              </w:rPr>
              <w:t>☐</w:t>
            </w:r>
          </w:p>
        </w:tc>
        <w:tc>
          <w:tcPr>
            <w:tcW w:w="1311" w:type="dxa"/>
          </w:tcPr>
          <w:p w14:paraId="6D314B97" w14:textId="12FB24BA" w:rsidR="007D1399" w:rsidRPr="00A27BE2" w:rsidRDefault="007D1399" w:rsidP="007D1399">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82" w:type="dxa"/>
          </w:tcPr>
          <w:p w14:paraId="172DD4BF" w14:textId="47BCB2BC" w:rsidR="007D1399" w:rsidRPr="00A27BE2" w:rsidRDefault="007D1399" w:rsidP="007D1399">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76" w:type="dxa"/>
          </w:tcPr>
          <w:p w14:paraId="544764A6" w14:textId="2D21B4DC" w:rsidR="007D1399" w:rsidRPr="00A27BE2" w:rsidRDefault="007D1399" w:rsidP="007D1399">
            <w:pPr>
              <w:jc w:val="center"/>
              <w:rPr>
                <w:rFonts w:ascii="Tahoma" w:hAnsi="Tahoma" w:cs="Tahoma"/>
                <w:sz w:val="16"/>
                <w:szCs w:val="16"/>
                <w:lang w:val="sk-SK"/>
              </w:rPr>
            </w:pPr>
            <w:r w:rsidRPr="00A27BE2">
              <w:rPr>
                <w:rFonts w:ascii="MS Gothic" w:eastAsia="MS Gothic" w:hAnsi="MS Gothic" w:cs="Tahoma"/>
                <w:sz w:val="16"/>
                <w:szCs w:val="16"/>
                <w:lang w:val="sk-SK"/>
              </w:rPr>
              <w:t>☒</w:t>
            </w:r>
          </w:p>
        </w:tc>
      </w:tr>
      <w:tr w:rsidR="007D1399" w:rsidRPr="00A27BE2" w14:paraId="5F06BE84" w14:textId="77777777" w:rsidTr="008F3426">
        <w:tc>
          <w:tcPr>
            <w:tcW w:w="540" w:type="dxa"/>
            <w:vAlign w:val="center"/>
          </w:tcPr>
          <w:p w14:paraId="18CFE816" w14:textId="075FF1E2" w:rsidR="007D1399" w:rsidRPr="00A27BE2" w:rsidRDefault="007D1399" w:rsidP="007D1399">
            <w:pPr>
              <w:jc w:val="center"/>
              <w:rPr>
                <w:rFonts w:ascii="Tahoma" w:eastAsia="Tahoma" w:hAnsi="Tahoma" w:cs="Tahoma"/>
                <w:sz w:val="16"/>
                <w:szCs w:val="16"/>
                <w:lang w:val="sk-SK"/>
              </w:rPr>
            </w:pPr>
            <w:r>
              <w:rPr>
                <w:rFonts w:ascii="Tahoma" w:hAnsi="Tahoma" w:cs="Tahoma"/>
                <w:sz w:val="16"/>
                <w:szCs w:val="16"/>
                <w:lang w:val="sk-SK"/>
              </w:rPr>
              <w:t>24</w:t>
            </w:r>
          </w:p>
        </w:tc>
        <w:tc>
          <w:tcPr>
            <w:tcW w:w="2999" w:type="dxa"/>
            <w:vAlign w:val="center"/>
          </w:tcPr>
          <w:p w14:paraId="7B0757F3" w14:textId="02978499" w:rsidR="007D1399" w:rsidRPr="00A27BE2" w:rsidRDefault="007D1399" w:rsidP="007D1399">
            <w:pPr>
              <w:rPr>
                <w:rFonts w:ascii="Tahoma" w:hAnsi="Tahoma" w:cs="Tahoma"/>
                <w:i/>
                <w:iCs/>
                <w:sz w:val="16"/>
                <w:szCs w:val="16"/>
                <w:lang w:val="sk-SK"/>
              </w:rPr>
            </w:pPr>
            <w:r w:rsidRPr="00A27BE2">
              <w:rPr>
                <w:rFonts w:ascii="Tahoma" w:hAnsi="Tahoma" w:cs="Tahoma"/>
                <w:i/>
                <w:iCs/>
                <w:sz w:val="16"/>
                <w:szCs w:val="16"/>
                <w:lang w:val="sk-SK"/>
              </w:rPr>
              <w:t>Register železničných vozidiel (vo vzťahu ku vybavenosti a bežnej linke)</w:t>
            </w:r>
          </w:p>
        </w:tc>
        <w:tc>
          <w:tcPr>
            <w:tcW w:w="1418" w:type="dxa"/>
          </w:tcPr>
          <w:p w14:paraId="63C5FBD0" w14:textId="5B19D328" w:rsidR="007D1399" w:rsidRPr="00A27BE2" w:rsidRDefault="007D1399" w:rsidP="007D1399">
            <w:pPr>
              <w:jc w:val="center"/>
              <w:rPr>
                <w:rFonts w:ascii="Tahoma" w:hAnsi="Tahoma" w:cs="Tahoma"/>
                <w:sz w:val="16"/>
                <w:szCs w:val="16"/>
                <w:lang w:val="sk-SK"/>
              </w:rPr>
            </w:pPr>
            <w:r w:rsidRPr="00A27BE2">
              <w:rPr>
                <w:rFonts w:ascii="Segoe UI Symbol" w:hAnsi="Segoe UI Symbol" w:cs="Tahoma"/>
                <w:sz w:val="16"/>
                <w:szCs w:val="16"/>
                <w:lang w:val="sk-SK"/>
              </w:rPr>
              <w:t>☐</w:t>
            </w:r>
          </w:p>
        </w:tc>
        <w:tc>
          <w:tcPr>
            <w:tcW w:w="1311" w:type="dxa"/>
          </w:tcPr>
          <w:p w14:paraId="3D5A420A" w14:textId="3BEB7AF1" w:rsidR="007D1399" w:rsidRPr="00A27BE2" w:rsidRDefault="007D1399" w:rsidP="007D1399">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82" w:type="dxa"/>
          </w:tcPr>
          <w:p w14:paraId="4AA44D8D" w14:textId="53D839A7" w:rsidR="007D1399" w:rsidRPr="00A27BE2" w:rsidRDefault="007D1399" w:rsidP="007D1399">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76" w:type="dxa"/>
          </w:tcPr>
          <w:p w14:paraId="1C4004D9" w14:textId="2928AE29" w:rsidR="007D1399" w:rsidRPr="00A27BE2" w:rsidRDefault="007D1399" w:rsidP="007D1399">
            <w:pPr>
              <w:jc w:val="center"/>
              <w:rPr>
                <w:rFonts w:ascii="Tahoma" w:hAnsi="Tahoma" w:cs="Tahoma"/>
                <w:sz w:val="16"/>
                <w:szCs w:val="16"/>
                <w:lang w:val="sk-SK"/>
              </w:rPr>
            </w:pPr>
            <w:r w:rsidRPr="00A27BE2">
              <w:rPr>
                <w:rFonts w:ascii="MS Gothic" w:eastAsia="MS Gothic" w:hAnsi="MS Gothic" w:cs="Tahoma"/>
                <w:sz w:val="16"/>
                <w:szCs w:val="16"/>
                <w:lang w:val="sk-SK"/>
              </w:rPr>
              <w:t>☒</w:t>
            </w:r>
          </w:p>
        </w:tc>
      </w:tr>
      <w:tr w:rsidR="007D1399" w:rsidRPr="00A27BE2" w14:paraId="494299BB" w14:textId="77777777" w:rsidTr="008F3426">
        <w:tc>
          <w:tcPr>
            <w:tcW w:w="540" w:type="dxa"/>
            <w:vAlign w:val="center"/>
          </w:tcPr>
          <w:p w14:paraId="4309D533" w14:textId="52594AFF" w:rsidR="007D1399" w:rsidRPr="00A27BE2" w:rsidRDefault="007D1399" w:rsidP="007D1399">
            <w:pPr>
              <w:jc w:val="center"/>
              <w:rPr>
                <w:rFonts w:ascii="Tahoma" w:eastAsia="Tahoma" w:hAnsi="Tahoma" w:cs="Tahoma"/>
                <w:sz w:val="16"/>
                <w:szCs w:val="16"/>
                <w:lang w:val="sk-SK"/>
              </w:rPr>
            </w:pPr>
            <w:r>
              <w:rPr>
                <w:rFonts w:ascii="Tahoma" w:hAnsi="Tahoma" w:cs="Tahoma"/>
                <w:sz w:val="16"/>
                <w:szCs w:val="16"/>
                <w:lang w:val="sk-SK"/>
              </w:rPr>
              <w:t>25</w:t>
            </w:r>
          </w:p>
        </w:tc>
        <w:tc>
          <w:tcPr>
            <w:tcW w:w="2999" w:type="dxa"/>
            <w:vAlign w:val="center"/>
          </w:tcPr>
          <w:p w14:paraId="6B44EAFA" w14:textId="5CBF52CF" w:rsidR="007D1399" w:rsidRPr="00A27BE2" w:rsidRDefault="007D1399" w:rsidP="007D1399">
            <w:pPr>
              <w:rPr>
                <w:rFonts w:ascii="Tahoma" w:hAnsi="Tahoma" w:cs="Tahoma"/>
                <w:i/>
                <w:iCs/>
                <w:sz w:val="16"/>
                <w:szCs w:val="16"/>
                <w:lang w:val="sk-SK"/>
              </w:rPr>
            </w:pPr>
            <w:r w:rsidRPr="00A27BE2">
              <w:rPr>
                <w:rFonts w:ascii="Tahoma" w:hAnsi="Tahoma" w:cs="Tahoma"/>
                <w:i/>
                <w:iCs/>
                <w:sz w:val="16"/>
                <w:szCs w:val="16"/>
                <w:lang w:val="sk-SK"/>
              </w:rPr>
              <w:t xml:space="preserve">Register rizikových a nehodových úsekov (po každom dopr. incidente sa priradia údaje k najbližším 2 dopravným bodom, </w:t>
            </w:r>
            <w:proofErr w:type="spellStart"/>
            <w:r w:rsidRPr="00A27BE2">
              <w:rPr>
                <w:rFonts w:ascii="Tahoma" w:hAnsi="Tahoma" w:cs="Tahoma"/>
                <w:i/>
                <w:iCs/>
                <w:sz w:val="16"/>
                <w:szCs w:val="16"/>
                <w:lang w:val="sk-SK"/>
              </w:rPr>
              <w:t>t.j</w:t>
            </w:r>
            <w:proofErr w:type="spellEnd"/>
            <w:r w:rsidRPr="00A27BE2">
              <w:rPr>
                <w:rFonts w:ascii="Tahoma" w:hAnsi="Tahoma" w:cs="Tahoma"/>
                <w:i/>
                <w:iCs/>
                <w:sz w:val="16"/>
                <w:szCs w:val="16"/>
                <w:lang w:val="sk-SK"/>
              </w:rPr>
              <w:t>. najbližšia zastávka/stanica z každej strany incidentu).</w:t>
            </w:r>
          </w:p>
        </w:tc>
        <w:tc>
          <w:tcPr>
            <w:tcW w:w="1418" w:type="dxa"/>
          </w:tcPr>
          <w:p w14:paraId="4DF776C6" w14:textId="08C69986" w:rsidR="007D1399" w:rsidRPr="00A27BE2" w:rsidRDefault="007D1399" w:rsidP="007D1399">
            <w:pPr>
              <w:jc w:val="center"/>
              <w:rPr>
                <w:rFonts w:ascii="Tahoma" w:hAnsi="Tahoma" w:cs="Tahoma"/>
                <w:sz w:val="16"/>
                <w:szCs w:val="16"/>
                <w:lang w:val="sk-SK"/>
              </w:rPr>
            </w:pPr>
            <w:r w:rsidRPr="00A27BE2">
              <w:rPr>
                <w:rFonts w:ascii="Segoe UI Symbol" w:hAnsi="Segoe UI Symbol" w:cs="Tahoma"/>
                <w:sz w:val="16"/>
                <w:szCs w:val="16"/>
                <w:lang w:val="sk-SK"/>
              </w:rPr>
              <w:t>☐</w:t>
            </w:r>
          </w:p>
        </w:tc>
        <w:tc>
          <w:tcPr>
            <w:tcW w:w="1311" w:type="dxa"/>
          </w:tcPr>
          <w:p w14:paraId="299470CF" w14:textId="43D97F55" w:rsidR="007D1399" w:rsidRPr="00A27BE2" w:rsidRDefault="007D1399" w:rsidP="007D1399">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82" w:type="dxa"/>
          </w:tcPr>
          <w:p w14:paraId="3EB877BC" w14:textId="09F6B095" w:rsidR="007D1399" w:rsidRPr="00A27BE2" w:rsidRDefault="007D1399" w:rsidP="007D1399">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76" w:type="dxa"/>
          </w:tcPr>
          <w:p w14:paraId="45D64C86" w14:textId="57E0E94B" w:rsidR="007D1399" w:rsidRPr="00A27BE2" w:rsidRDefault="007D1399" w:rsidP="007D1399">
            <w:pPr>
              <w:jc w:val="center"/>
              <w:rPr>
                <w:rFonts w:ascii="Tahoma" w:hAnsi="Tahoma" w:cs="Tahoma"/>
                <w:sz w:val="16"/>
                <w:szCs w:val="16"/>
                <w:lang w:val="sk-SK"/>
              </w:rPr>
            </w:pPr>
            <w:r w:rsidRPr="00A27BE2">
              <w:rPr>
                <w:rFonts w:ascii="MS Gothic" w:eastAsia="MS Gothic" w:hAnsi="MS Gothic" w:cs="Tahoma"/>
                <w:sz w:val="16"/>
                <w:szCs w:val="16"/>
                <w:lang w:val="sk-SK"/>
              </w:rPr>
              <w:t>☒</w:t>
            </w:r>
          </w:p>
        </w:tc>
      </w:tr>
      <w:tr w:rsidR="007D1399" w:rsidRPr="00A27BE2" w14:paraId="7C408792" w14:textId="77777777" w:rsidTr="008F3426">
        <w:tc>
          <w:tcPr>
            <w:tcW w:w="540" w:type="dxa"/>
            <w:vAlign w:val="center"/>
          </w:tcPr>
          <w:p w14:paraId="7A12CBB5" w14:textId="5E46FBC5" w:rsidR="007D1399" w:rsidRPr="00A27BE2" w:rsidRDefault="007D1399" w:rsidP="007D1399">
            <w:pPr>
              <w:jc w:val="center"/>
              <w:rPr>
                <w:rFonts w:ascii="Tahoma" w:eastAsia="Tahoma" w:hAnsi="Tahoma" w:cs="Tahoma"/>
                <w:sz w:val="16"/>
                <w:szCs w:val="16"/>
                <w:lang w:val="sk-SK"/>
              </w:rPr>
            </w:pPr>
            <w:r>
              <w:rPr>
                <w:rFonts w:ascii="Tahoma" w:hAnsi="Tahoma" w:cs="Tahoma"/>
                <w:sz w:val="16"/>
                <w:szCs w:val="16"/>
                <w:lang w:val="sk-SK"/>
              </w:rPr>
              <w:lastRenderedPageBreak/>
              <w:t>26</w:t>
            </w:r>
          </w:p>
        </w:tc>
        <w:tc>
          <w:tcPr>
            <w:tcW w:w="2999" w:type="dxa"/>
            <w:vAlign w:val="center"/>
          </w:tcPr>
          <w:p w14:paraId="3E1DCB53" w14:textId="400171F7" w:rsidR="007D1399" w:rsidRPr="00A27BE2" w:rsidRDefault="007D1399" w:rsidP="007D1399">
            <w:pPr>
              <w:rPr>
                <w:rFonts w:ascii="Tahoma" w:hAnsi="Tahoma" w:cs="Tahoma"/>
                <w:i/>
                <w:iCs/>
                <w:sz w:val="16"/>
                <w:szCs w:val="16"/>
                <w:lang w:val="sk-SK"/>
              </w:rPr>
            </w:pPr>
            <w:r w:rsidRPr="00A27BE2">
              <w:rPr>
                <w:rFonts w:ascii="Tahoma" w:hAnsi="Tahoma" w:cs="Tahoma"/>
                <w:i/>
                <w:iCs/>
                <w:sz w:val="16"/>
                <w:szCs w:val="16"/>
                <w:lang w:val="sk-SK"/>
              </w:rPr>
              <w:t>Štatistika meškaní a prerušení jazdy (vzťahovať sa bude ku každému dopravnému bodu)</w:t>
            </w:r>
          </w:p>
        </w:tc>
        <w:tc>
          <w:tcPr>
            <w:tcW w:w="1418" w:type="dxa"/>
          </w:tcPr>
          <w:p w14:paraId="180E10A3" w14:textId="45FC640C" w:rsidR="007D1399" w:rsidRPr="00A27BE2" w:rsidRDefault="007D1399" w:rsidP="007D1399">
            <w:pPr>
              <w:jc w:val="center"/>
              <w:rPr>
                <w:rFonts w:ascii="Tahoma" w:hAnsi="Tahoma" w:cs="Tahoma"/>
                <w:sz w:val="16"/>
                <w:szCs w:val="16"/>
                <w:lang w:val="sk-SK"/>
              </w:rPr>
            </w:pPr>
            <w:r w:rsidRPr="00A27BE2">
              <w:rPr>
                <w:rFonts w:ascii="Segoe UI Symbol" w:hAnsi="Segoe UI Symbol" w:cs="Tahoma"/>
                <w:sz w:val="16"/>
                <w:szCs w:val="16"/>
                <w:lang w:val="sk-SK"/>
              </w:rPr>
              <w:t>☐</w:t>
            </w:r>
          </w:p>
        </w:tc>
        <w:tc>
          <w:tcPr>
            <w:tcW w:w="1311" w:type="dxa"/>
          </w:tcPr>
          <w:p w14:paraId="6EA0FCC0" w14:textId="0C796BC0" w:rsidR="007D1399" w:rsidRPr="00A27BE2" w:rsidRDefault="00E30744" w:rsidP="007D1399">
            <w:pPr>
              <w:jc w:val="center"/>
              <w:rPr>
                <w:rFonts w:ascii="Tahoma" w:hAnsi="Tahoma" w:cs="Tahoma"/>
                <w:sz w:val="16"/>
                <w:szCs w:val="16"/>
                <w:lang w:val="sk-SK"/>
              </w:rPr>
            </w:pPr>
            <w:r w:rsidRPr="00A27BE2">
              <w:rPr>
                <w:rFonts w:ascii="Segoe UI Symbol" w:hAnsi="Segoe UI Symbol" w:cs="Tahoma"/>
                <w:sz w:val="16"/>
                <w:szCs w:val="16"/>
                <w:lang w:val="sk-SK"/>
              </w:rPr>
              <w:t>☐</w:t>
            </w:r>
          </w:p>
        </w:tc>
        <w:tc>
          <w:tcPr>
            <w:tcW w:w="1282" w:type="dxa"/>
          </w:tcPr>
          <w:p w14:paraId="310D5327" w14:textId="2CF8F3DC" w:rsidR="007D1399" w:rsidRPr="00A27BE2" w:rsidRDefault="007D1399" w:rsidP="007D1399">
            <w:pPr>
              <w:jc w:val="center"/>
              <w:rPr>
                <w:rFonts w:ascii="Tahoma" w:hAnsi="Tahoma" w:cs="Tahoma"/>
                <w:sz w:val="16"/>
                <w:szCs w:val="16"/>
                <w:lang w:val="sk-SK"/>
              </w:rPr>
            </w:pPr>
            <w:r w:rsidRPr="00A27BE2">
              <w:rPr>
                <w:rFonts w:ascii="MS Gothic" w:eastAsia="MS Gothic" w:hAnsi="MS Gothic" w:cs="Tahoma"/>
                <w:sz w:val="16"/>
                <w:szCs w:val="16"/>
                <w:lang w:val="sk-SK"/>
              </w:rPr>
              <w:t>☒</w:t>
            </w:r>
          </w:p>
        </w:tc>
        <w:tc>
          <w:tcPr>
            <w:tcW w:w="1276" w:type="dxa"/>
          </w:tcPr>
          <w:p w14:paraId="673BCD51" w14:textId="65B017C9" w:rsidR="007D1399" w:rsidRPr="00A27BE2" w:rsidRDefault="007D1399" w:rsidP="007D1399">
            <w:pPr>
              <w:jc w:val="center"/>
              <w:rPr>
                <w:rFonts w:ascii="Tahoma" w:hAnsi="Tahoma" w:cs="Tahoma"/>
                <w:sz w:val="16"/>
                <w:szCs w:val="16"/>
                <w:lang w:val="sk-SK"/>
              </w:rPr>
            </w:pPr>
            <w:r w:rsidRPr="00A27BE2">
              <w:rPr>
                <w:rFonts w:ascii="MS Gothic" w:eastAsia="MS Gothic" w:hAnsi="MS Gothic" w:cs="Tahoma"/>
                <w:sz w:val="16"/>
                <w:szCs w:val="16"/>
                <w:lang w:val="sk-SK"/>
              </w:rPr>
              <w:t>☒</w:t>
            </w:r>
          </w:p>
        </w:tc>
      </w:tr>
      <w:tr w:rsidR="007D1399" w:rsidRPr="00A27BE2" w14:paraId="7F84DC42" w14:textId="77777777" w:rsidTr="00990025">
        <w:tc>
          <w:tcPr>
            <w:tcW w:w="540" w:type="dxa"/>
            <w:vAlign w:val="center"/>
          </w:tcPr>
          <w:p w14:paraId="21D437D6" w14:textId="78FAB70A" w:rsidR="007D1399" w:rsidRDefault="007D1399" w:rsidP="007D1399">
            <w:pPr>
              <w:jc w:val="center"/>
              <w:rPr>
                <w:rFonts w:ascii="Tahoma" w:eastAsia="Tahoma" w:hAnsi="Tahoma" w:cs="Tahoma"/>
                <w:sz w:val="16"/>
                <w:szCs w:val="16"/>
                <w:lang w:val="sk-SK"/>
              </w:rPr>
            </w:pPr>
            <w:r>
              <w:rPr>
                <w:rFonts w:ascii="Tahoma" w:hAnsi="Tahoma" w:cs="Tahoma"/>
                <w:sz w:val="16"/>
                <w:szCs w:val="16"/>
                <w:lang w:val="sk-SK"/>
              </w:rPr>
              <w:t>27</w:t>
            </w:r>
          </w:p>
        </w:tc>
        <w:tc>
          <w:tcPr>
            <w:tcW w:w="2999" w:type="dxa"/>
            <w:vAlign w:val="center"/>
          </w:tcPr>
          <w:p w14:paraId="656EDB1D" w14:textId="38F67C6B" w:rsidR="007D1399" w:rsidRPr="00A27BE2" w:rsidRDefault="007D1399" w:rsidP="007D1399">
            <w:pPr>
              <w:rPr>
                <w:rFonts w:ascii="Tahoma" w:hAnsi="Tahoma" w:cs="Tahoma"/>
                <w:i/>
                <w:iCs/>
                <w:sz w:val="16"/>
                <w:szCs w:val="16"/>
                <w:lang w:val="sk-SK"/>
              </w:rPr>
            </w:pPr>
            <w:r w:rsidRPr="009F270D">
              <w:rPr>
                <w:rFonts w:ascii="Tahoma" w:hAnsi="Tahoma" w:cs="Tahoma"/>
                <w:i/>
                <w:iCs/>
                <w:sz w:val="16"/>
                <w:szCs w:val="16"/>
                <w:lang w:val="sk-SK"/>
              </w:rPr>
              <w:t>Register údajov v súvislosti s DN 2015/962, pokiaľ ide o poskytovanie informačných služieb o doprave v reálnom čase v celej EÚ</w:t>
            </w:r>
          </w:p>
        </w:tc>
        <w:tc>
          <w:tcPr>
            <w:tcW w:w="1418" w:type="dxa"/>
            <w:vAlign w:val="center"/>
          </w:tcPr>
          <w:p w14:paraId="68D8E796" w14:textId="5DD4A54C" w:rsidR="007D1399" w:rsidRPr="00A27BE2" w:rsidRDefault="007D1399" w:rsidP="007D1399">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64394F97" w14:textId="41D644DA" w:rsidR="007D1399" w:rsidRPr="00A27BE2" w:rsidRDefault="007D1399" w:rsidP="007D1399">
            <w:pPr>
              <w:jc w:val="center"/>
              <w:rPr>
                <w:rFonts w:ascii="MS Gothic" w:eastAsia="MS Gothic" w:hAnsi="MS Gothic" w:cs="Tahoma"/>
                <w:sz w:val="16"/>
                <w:szCs w:val="16"/>
                <w:lang w:val="sk-SK"/>
              </w:rPr>
            </w:pPr>
            <w:r w:rsidRPr="00A27BE2">
              <w:rPr>
                <w:rFonts w:ascii="Segoe UI Symbol" w:hAnsi="Segoe UI Symbol" w:cs="Tahoma"/>
                <w:sz w:val="16"/>
                <w:szCs w:val="16"/>
                <w:lang w:val="sk-SK"/>
              </w:rPr>
              <w:t>☐</w:t>
            </w:r>
          </w:p>
        </w:tc>
        <w:tc>
          <w:tcPr>
            <w:tcW w:w="1282" w:type="dxa"/>
          </w:tcPr>
          <w:p w14:paraId="05AF357E" w14:textId="541C3CC8" w:rsidR="007D1399" w:rsidRPr="00A27BE2" w:rsidRDefault="007D1399" w:rsidP="007D1399">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c>
          <w:tcPr>
            <w:tcW w:w="1276" w:type="dxa"/>
          </w:tcPr>
          <w:p w14:paraId="2DA3C9E3" w14:textId="5A549979" w:rsidR="007D1399" w:rsidRPr="00A27BE2" w:rsidRDefault="007D1399" w:rsidP="007D1399">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7D1399" w:rsidRPr="00A27BE2" w14:paraId="769280FC" w14:textId="77777777" w:rsidTr="00990025">
        <w:tc>
          <w:tcPr>
            <w:tcW w:w="540" w:type="dxa"/>
            <w:vAlign w:val="center"/>
          </w:tcPr>
          <w:p w14:paraId="35698B7C" w14:textId="35BB4FDB" w:rsidR="007D1399" w:rsidRDefault="007D1399" w:rsidP="007D1399">
            <w:pPr>
              <w:jc w:val="center"/>
              <w:rPr>
                <w:rFonts w:ascii="Tahoma" w:eastAsia="Tahoma" w:hAnsi="Tahoma" w:cs="Tahoma"/>
                <w:sz w:val="16"/>
                <w:szCs w:val="16"/>
                <w:lang w:val="sk-SK"/>
              </w:rPr>
            </w:pPr>
            <w:r>
              <w:rPr>
                <w:rFonts w:ascii="Tahoma" w:hAnsi="Tahoma" w:cs="Tahoma"/>
                <w:sz w:val="16"/>
                <w:szCs w:val="16"/>
                <w:lang w:val="sk-SK"/>
              </w:rPr>
              <w:t>28</w:t>
            </w:r>
          </w:p>
        </w:tc>
        <w:tc>
          <w:tcPr>
            <w:tcW w:w="2999" w:type="dxa"/>
            <w:vAlign w:val="center"/>
          </w:tcPr>
          <w:p w14:paraId="2D18F53B" w14:textId="630FF048" w:rsidR="007D1399" w:rsidRPr="00A27BE2" w:rsidRDefault="007D1399" w:rsidP="007D1399">
            <w:pPr>
              <w:rPr>
                <w:rFonts w:ascii="Tahoma" w:hAnsi="Tahoma" w:cs="Tahoma"/>
                <w:i/>
                <w:iCs/>
                <w:sz w:val="16"/>
                <w:szCs w:val="16"/>
                <w:lang w:val="sk-SK"/>
              </w:rPr>
            </w:pPr>
            <w:r w:rsidRPr="009F270D">
              <w:rPr>
                <w:rFonts w:ascii="Tahoma" w:hAnsi="Tahoma" w:cs="Tahoma"/>
                <w:i/>
                <w:iCs/>
                <w:sz w:val="16"/>
                <w:szCs w:val="16"/>
                <w:lang w:val="sk-SK"/>
              </w:rPr>
              <w:t>Register údajov v súvislosti s DN 886/2013, pokiaľ ide o údaje a postupy, na poskytovanie bezplatných minimálnych univerzálnych dopravných informácií týkajúcich sa bezpečnosti cestnej premávky užívateľom</w:t>
            </w:r>
          </w:p>
        </w:tc>
        <w:tc>
          <w:tcPr>
            <w:tcW w:w="1418" w:type="dxa"/>
            <w:vAlign w:val="center"/>
          </w:tcPr>
          <w:p w14:paraId="3184A277" w14:textId="7A90A878" w:rsidR="007D1399" w:rsidRPr="00A27BE2" w:rsidRDefault="007D1399" w:rsidP="007D1399">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48597464" w14:textId="1A9C0AEB" w:rsidR="007D1399" w:rsidRPr="00A27BE2" w:rsidRDefault="007D1399" w:rsidP="007D1399">
            <w:pPr>
              <w:jc w:val="center"/>
              <w:rPr>
                <w:rFonts w:ascii="MS Gothic" w:eastAsia="MS Gothic" w:hAnsi="MS Gothic" w:cs="Tahoma"/>
                <w:sz w:val="16"/>
                <w:szCs w:val="16"/>
                <w:lang w:val="sk-SK"/>
              </w:rPr>
            </w:pPr>
            <w:r w:rsidRPr="00A27BE2">
              <w:rPr>
                <w:rFonts w:ascii="Segoe UI Symbol" w:hAnsi="Segoe UI Symbol" w:cs="Tahoma"/>
                <w:sz w:val="16"/>
                <w:szCs w:val="16"/>
                <w:lang w:val="sk-SK"/>
              </w:rPr>
              <w:t>☐</w:t>
            </w:r>
          </w:p>
        </w:tc>
        <w:tc>
          <w:tcPr>
            <w:tcW w:w="1282" w:type="dxa"/>
          </w:tcPr>
          <w:p w14:paraId="2AD2ECE8" w14:textId="6F5B8EA4" w:rsidR="007D1399" w:rsidRPr="00A27BE2" w:rsidRDefault="007D1399" w:rsidP="007D1399">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c>
          <w:tcPr>
            <w:tcW w:w="1276" w:type="dxa"/>
          </w:tcPr>
          <w:p w14:paraId="78D74C2E" w14:textId="267C2F67" w:rsidR="007D1399" w:rsidRPr="00A27BE2" w:rsidRDefault="007D1399" w:rsidP="007D1399">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7D1399" w:rsidRPr="00A27BE2" w14:paraId="2DAB4142" w14:textId="77777777" w:rsidTr="00990025">
        <w:tc>
          <w:tcPr>
            <w:tcW w:w="540" w:type="dxa"/>
            <w:vAlign w:val="center"/>
          </w:tcPr>
          <w:p w14:paraId="4295D25E" w14:textId="28D8CA80" w:rsidR="007D1399" w:rsidRDefault="007D1399" w:rsidP="007D1399">
            <w:pPr>
              <w:jc w:val="center"/>
              <w:rPr>
                <w:rFonts w:ascii="Tahoma" w:eastAsia="Tahoma" w:hAnsi="Tahoma" w:cs="Tahoma"/>
                <w:sz w:val="16"/>
                <w:szCs w:val="16"/>
                <w:lang w:val="sk-SK"/>
              </w:rPr>
            </w:pPr>
            <w:r>
              <w:rPr>
                <w:rFonts w:ascii="Tahoma" w:hAnsi="Tahoma" w:cs="Tahoma"/>
                <w:sz w:val="16"/>
                <w:szCs w:val="16"/>
                <w:lang w:val="sk-SK"/>
              </w:rPr>
              <w:t>29</w:t>
            </w:r>
          </w:p>
        </w:tc>
        <w:tc>
          <w:tcPr>
            <w:tcW w:w="2999" w:type="dxa"/>
            <w:vAlign w:val="center"/>
          </w:tcPr>
          <w:p w14:paraId="08B445FB" w14:textId="7581EB12" w:rsidR="007D1399" w:rsidRPr="00A27BE2" w:rsidRDefault="007D1399" w:rsidP="007D1399">
            <w:pPr>
              <w:rPr>
                <w:rFonts w:ascii="Tahoma" w:hAnsi="Tahoma" w:cs="Tahoma"/>
                <w:i/>
                <w:iCs/>
                <w:sz w:val="16"/>
                <w:szCs w:val="16"/>
                <w:lang w:val="sk-SK"/>
              </w:rPr>
            </w:pPr>
            <w:r>
              <w:rPr>
                <w:rFonts w:ascii="Tahoma" w:hAnsi="Tahoma" w:cs="Tahoma"/>
                <w:i/>
                <w:iCs/>
                <w:sz w:val="16"/>
                <w:szCs w:val="16"/>
              </w:rPr>
              <w:t xml:space="preserve">Register </w:t>
            </w:r>
            <w:proofErr w:type="spellStart"/>
            <w:r>
              <w:rPr>
                <w:rFonts w:ascii="Tahoma" w:hAnsi="Tahoma" w:cs="Tahoma"/>
                <w:i/>
                <w:iCs/>
                <w:sz w:val="16"/>
                <w:szCs w:val="16"/>
              </w:rPr>
              <w:t>údajov</w:t>
            </w:r>
            <w:proofErr w:type="spellEnd"/>
            <w:r>
              <w:rPr>
                <w:rFonts w:ascii="Tahoma" w:hAnsi="Tahoma" w:cs="Tahoma"/>
                <w:i/>
                <w:iCs/>
                <w:sz w:val="16"/>
                <w:szCs w:val="16"/>
              </w:rPr>
              <w:t xml:space="preserve"> v </w:t>
            </w:r>
            <w:proofErr w:type="spellStart"/>
            <w:r>
              <w:rPr>
                <w:rFonts w:ascii="Tahoma" w:hAnsi="Tahoma" w:cs="Tahoma"/>
                <w:i/>
                <w:iCs/>
                <w:sz w:val="16"/>
                <w:szCs w:val="16"/>
              </w:rPr>
              <w:t>súvislosti</w:t>
            </w:r>
            <w:proofErr w:type="spellEnd"/>
            <w:r>
              <w:rPr>
                <w:rFonts w:ascii="Tahoma" w:hAnsi="Tahoma" w:cs="Tahoma"/>
                <w:i/>
                <w:iCs/>
                <w:sz w:val="16"/>
                <w:szCs w:val="16"/>
              </w:rPr>
              <w:t xml:space="preserve"> s DN 885/2013, </w:t>
            </w:r>
            <w:proofErr w:type="spellStart"/>
            <w:r>
              <w:rPr>
                <w:rFonts w:ascii="Tahoma" w:hAnsi="Tahoma" w:cs="Tahoma"/>
                <w:i/>
                <w:iCs/>
                <w:sz w:val="16"/>
                <w:szCs w:val="16"/>
              </w:rPr>
              <w:t>pokiaľ</w:t>
            </w:r>
            <w:proofErr w:type="spellEnd"/>
            <w:r>
              <w:rPr>
                <w:rFonts w:ascii="Tahoma" w:hAnsi="Tahoma" w:cs="Tahoma"/>
                <w:i/>
                <w:iCs/>
                <w:sz w:val="16"/>
                <w:szCs w:val="16"/>
              </w:rPr>
              <w:t xml:space="preserve"> ide o </w:t>
            </w:r>
            <w:proofErr w:type="spellStart"/>
            <w:r>
              <w:rPr>
                <w:rFonts w:ascii="Tahoma" w:hAnsi="Tahoma" w:cs="Tahoma"/>
                <w:i/>
                <w:iCs/>
                <w:sz w:val="16"/>
                <w:szCs w:val="16"/>
              </w:rPr>
              <w:t>poskytovanie</w:t>
            </w:r>
            <w:proofErr w:type="spellEnd"/>
            <w:r>
              <w:rPr>
                <w:rFonts w:ascii="Tahoma" w:hAnsi="Tahoma" w:cs="Tahoma"/>
                <w:i/>
                <w:iCs/>
                <w:sz w:val="16"/>
                <w:szCs w:val="16"/>
              </w:rPr>
              <w:t xml:space="preserve"> </w:t>
            </w:r>
            <w:proofErr w:type="spellStart"/>
            <w:r>
              <w:rPr>
                <w:rFonts w:ascii="Tahoma" w:hAnsi="Tahoma" w:cs="Tahoma"/>
                <w:i/>
                <w:iCs/>
                <w:sz w:val="16"/>
                <w:szCs w:val="16"/>
              </w:rPr>
              <w:t>informačných</w:t>
            </w:r>
            <w:proofErr w:type="spellEnd"/>
            <w:r>
              <w:rPr>
                <w:rFonts w:ascii="Tahoma" w:hAnsi="Tahoma" w:cs="Tahoma"/>
                <w:i/>
                <w:iCs/>
                <w:sz w:val="16"/>
                <w:szCs w:val="16"/>
              </w:rPr>
              <w:t xml:space="preserve"> </w:t>
            </w:r>
            <w:proofErr w:type="spellStart"/>
            <w:r>
              <w:rPr>
                <w:rFonts w:ascii="Tahoma" w:hAnsi="Tahoma" w:cs="Tahoma"/>
                <w:i/>
                <w:iCs/>
                <w:sz w:val="16"/>
                <w:szCs w:val="16"/>
              </w:rPr>
              <w:t>služieb</w:t>
            </w:r>
            <w:proofErr w:type="spellEnd"/>
            <w:r>
              <w:rPr>
                <w:rFonts w:ascii="Tahoma" w:hAnsi="Tahoma" w:cs="Tahoma"/>
                <w:i/>
                <w:iCs/>
                <w:sz w:val="16"/>
                <w:szCs w:val="16"/>
              </w:rPr>
              <w:t xml:space="preserve"> pre </w:t>
            </w:r>
            <w:proofErr w:type="spellStart"/>
            <w:r>
              <w:rPr>
                <w:rFonts w:ascii="Tahoma" w:hAnsi="Tahoma" w:cs="Tahoma"/>
                <w:i/>
                <w:iCs/>
                <w:sz w:val="16"/>
                <w:szCs w:val="16"/>
              </w:rPr>
              <w:t>bezpečné</w:t>
            </w:r>
            <w:proofErr w:type="spellEnd"/>
            <w:r>
              <w:rPr>
                <w:rFonts w:ascii="Tahoma" w:hAnsi="Tahoma" w:cs="Tahoma"/>
                <w:i/>
                <w:iCs/>
                <w:sz w:val="16"/>
                <w:szCs w:val="16"/>
              </w:rPr>
              <w:t xml:space="preserve"> a </w:t>
            </w:r>
            <w:proofErr w:type="spellStart"/>
            <w:r>
              <w:rPr>
                <w:rFonts w:ascii="Tahoma" w:hAnsi="Tahoma" w:cs="Tahoma"/>
                <w:i/>
                <w:iCs/>
                <w:sz w:val="16"/>
                <w:szCs w:val="16"/>
              </w:rPr>
              <w:t>chránené</w:t>
            </w:r>
            <w:proofErr w:type="spellEnd"/>
            <w:r>
              <w:rPr>
                <w:rFonts w:ascii="Tahoma" w:hAnsi="Tahoma" w:cs="Tahoma"/>
                <w:i/>
                <w:iCs/>
                <w:sz w:val="16"/>
                <w:szCs w:val="16"/>
              </w:rPr>
              <w:t xml:space="preserve"> </w:t>
            </w:r>
            <w:proofErr w:type="spellStart"/>
            <w:r>
              <w:rPr>
                <w:rFonts w:ascii="Tahoma" w:hAnsi="Tahoma" w:cs="Tahoma"/>
                <w:i/>
                <w:iCs/>
                <w:sz w:val="16"/>
                <w:szCs w:val="16"/>
              </w:rPr>
              <w:t>parkovacie</w:t>
            </w:r>
            <w:proofErr w:type="spellEnd"/>
            <w:r>
              <w:rPr>
                <w:rFonts w:ascii="Tahoma" w:hAnsi="Tahoma" w:cs="Tahoma"/>
                <w:i/>
                <w:iCs/>
                <w:sz w:val="16"/>
                <w:szCs w:val="16"/>
              </w:rPr>
              <w:t xml:space="preserve"> </w:t>
            </w:r>
            <w:proofErr w:type="spellStart"/>
            <w:r>
              <w:rPr>
                <w:rFonts w:ascii="Tahoma" w:hAnsi="Tahoma" w:cs="Tahoma"/>
                <w:i/>
                <w:iCs/>
                <w:sz w:val="16"/>
                <w:szCs w:val="16"/>
              </w:rPr>
              <w:t>miesta</w:t>
            </w:r>
            <w:proofErr w:type="spellEnd"/>
            <w:r>
              <w:rPr>
                <w:rFonts w:ascii="Tahoma" w:hAnsi="Tahoma" w:cs="Tahoma"/>
                <w:i/>
                <w:iCs/>
                <w:sz w:val="16"/>
                <w:szCs w:val="16"/>
              </w:rPr>
              <w:t xml:space="preserve"> pre </w:t>
            </w:r>
            <w:proofErr w:type="spellStart"/>
            <w:r>
              <w:rPr>
                <w:rFonts w:ascii="Tahoma" w:hAnsi="Tahoma" w:cs="Tahoma"/>
                <w:i/>
                <w:iCs/>
                <w:sz w:val="16"/>
                <w:szCs w:val="16"/>
              </w:rPr>
              <w:t>nákladné</w:t>
            </w:r>
            <w:proofErr w:type="spellEnd"/>
            <w:r>
              <w:rPr>
                <w:rFonts w:ascii="Tahoma" w:hAnsi="Tahoma" w:cs="Tahoma"/>
                <w:i/>
                <w:iCs/>
                <w:sz w:val="16"/>
                <w:szCs w:val="16"/>
              </w:rPr>
              <w:t xml:space="preserve"> a </w:t>
            </w:r>
            <w:proofErr w:type="spellStart"/>
            <w:r>
              <w:rPr>
                <w:rFonts w:ascii="Tahoma" w:hAnsi="Tahoma" w:cs="Tahoma"/>
                <w:i/>
                <w:iCs/>
                <w:sz w:val="16"/>
                <w:szCs w:val="16"/>
              </w:rPr>
              <w:t>úžitkové</w:t>
            </w:r>
            <w:proofErr w:type="spellEnd"/>
            <w:r>
              <w:rPr>
                <w:rFonts w:ascii="Tahoma" w:hAnsi="Tahoma" w:cs="Tahoma"/>
                <w:i/>
                <w:iCs/>
                <w:sz w:val="16"/>
                <w:szCs w:val="16"/>
              </w:rPr>
              <w:t xml:space="preserve"> </w:t>
            </w:r>
            <w:proofErr w:type="spellStart"/>
            <w:r>
              <w:rPr>
                <w:rFonts w:ascii="Tahoma" w:hAnsi="Tahoma" w:cs="Tahoma"/>
                <w:i/>
                <w:iCs/>
                <w:sz w:val="16"/>
                <w:szCs w:val="16"/>
              </w:rPr>
              <w:t>vozidlá</w:t>
            </w:r>
            <w:proofErr w:type="spellEnd"/>
          </w:p>
        </w:tc>
        <w:tc>
          <w:tcPr>
            <w:tcW w:w="1418" w:type="dxa"/>
            <w:vAlign w:val="center"/>
          </w:tcPr>
          <w:p w14:paraId="06ED5BE5" w14:textId="053345C8" w:rsidR="007D1399" w:rsidRPr="00A27BE2" w:rsidRDefault="007D1399" w:rsidP="007D1399">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5AEB0C06" w14:textId="1B08C873" w:rsidR="007D1399" w:rsidRPr="00A27BE2" w:rsidRDefault="007D1399" w:rsidP="007D1399">
            <w:pPr>
              <w:jc w:val="center"/>
              <w:rPr>
                <w:rFonts w:ascii="MS Gothic" w:eastAsia="MS Gothic" w:hAnsi="MS Gothic" w:cs="Tahoma"/>
                <w:sz w:val="16"/>
                <w:szCs w:val="16"/>
                <w:lang w:val="sk-SK"/>
              </w:rPr>
            </w:pPr>
            <w:r w:rsidRPr="00A27BE2">
              <w:rPr>
                <w:rFonts w:ascii="Segoe UI Symbol" w:hAnsi="Segoe UI Symbol" w:cs="Tahoma"/>
                <w:sz w:val="16"/>
                <w:szCs w:val="16"/>
                <w:lang w:val="sk-SK"/>
              </w:rPr>
              <w:t>☐</w:t>
            </w:r>
          </w:p>
        </w:tc>
        <w:tc>
          <w:tcPr>
            <w:tcW w:w="1282" w:type="dxa"/>
          </w:tcPr>
          <w:p w14:paraId="063925FD" w14:textId="3AFE9F7F" w:rsidR="007D1399" w:rsidRPr="00A27BE2" w:rsidRDefault="007D1399" w:rsidP="007D1399">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c>
          <w:tcPr>
            <w:tcW w:w="1276" w:type="dxa"/>
          </w:tcPr>
          <w:p w14:paraId="59730C49" w14:textId="55399C0F" w:rsidR="007D1399" w:rsidRPr="00A27BE2" w:rsidRDefault="007D1399" w:rsidP="007D1399">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E30744" w:rsidRPr="00A27BE2" w14:paraId="3EDC00D2" w14:textId="77777777" w:rsidTr="00990025">
        <w:tc>
          <w:tcPr>
            <w:tcW w:w="540" w:type="dxa"/>
            <w:vAlign w:val="center"/>
          </w:tcPr>
          <w:p w14:paraId="7ACC9AEF" w14:textId="0A7971F9" w:rsidR="00E30744" w:rsidRDefault="00E30744" w:rsidP="00E30744">
            <w:pPr>
              <w:jc w:val="center"/>
              <w:rPr>
                <w:rFonts w:ascii="Tahoma" w:eastAsia="Tahoma" w:hAnsi="Tahoma" w:cs="Tahoma"/>
                <w:sz w:val="16"/>
                <w:szCs w:val="16"/>
                <w:lang w:val="sk-SK"/>
              </w:rPr>
            </w:pPr>
            <w:r>
              <w:rPr>
                <w:rFonts w:ascii="Tahoma" w:hAnsi="Tahoma" w:cs="Tahoma"/>
                <w:sz w:val="16"/>
                <w:szCs w:val="16"/>
                <w:lang w:val="sk-SK"/>
              </w:rPr>
              <w:t>30</w:t>
            </w:r>
          </w:p>
        </w:tc>
        <w:tc>
          <w:tcPr>
            <w:tcW w:w="2999" w:type="dxa"/>
            <w:vAlign w:val="center"/>
          </w:tcPr>
          <w:p w14:paraId="1660C953" w14:textId="74E87361" w:rsidR="00E30744" w:rsidRDefault="00E30744" w:rsidP="00E30744">
            <w:pPr>
              <w:rPr>
                <w:rFonts w:ascii="Tahoma" w:hAnsi="Tahoma" w:cs="Tahoma"/>
                <w:i/>
                <w:iCs/>
                <w:sz w:val="16"/>
                <w:szCs w:val="16"/>
              </w:rPr>
            </w:pPr>
            <w:proofErr w:type="spellStart"/>
            <w:r>
              <w:rPr>
                <w:rFonts w:ascii="Tahoma" w:hAnsi="Tahoma" w:cs="Tahoma"/>
                <w:i/>
                <w:iCs/>
                <w:sz w:val="16"/>
                <w:szCs w:val="16"/>
              </w:rPr>
              <w:t>Štatistické</w:t>
            </w:r>
            <w:proofErr w:type="spellEnd"/>
            <w:r>
              <w:rPr>
                <w:rFonts w:ascii="Tahoma" w:hAnsi="Tahoma" w:cs="Tahoma"/>
                <w:i/>
                <w:iCs/>
                <w:sz w:val="16"/>
                <w:szCs w:val="16"/>
              </w:rPr>
              <w:t xml:space="preserve"> </w:t>
            </w:r>
            <w:proofErr w:type="spellStart"/>
            <w:r>
              <w:rPr>
                <w:rFonts w:ascii="Tahoma" w:hAnsi="Tahoma" w:cs="Tahoma"/>
                <w:i/>
                <w:iCs/>
                <w:sz w:val="16"/>
                <w:szCs w:val="16"/>
              </w:rPr>
              <w:t>databázy</w:t>
            </w:r>
            <w:proofErr w:type="spellEnd"/>
            <w:r>
              <w:rPr>
                <w:rFonts w:ascii="Tahoma" w:hAnsi="Tahoma" w:cs="Tahoma"/>
                <w:i/>
                <w:iCs/>
                <w:sz w:val="16"/>
                <w:szCs w:val="16"/>
              </w:rPr>
              <w:t xml:space="preserve"> z </w:t>
            </w:r>
            <w:proofErr w:type="spellStart"/>
            <w:r>
              <w:rPr>
                <w:rFonts w:ascii="Tahoma" w:hAnsi="Tahoma" w:cs="Tahoma"/>
                <w:i/>
                <w:iCs/>
                <w:sz w:val="16"/>
                <w:szCs w:val="16"/>
              </w:rPr>
              <w:t>oblasti</w:t>
            </w:r>
            <w:proofErr w:type="spellEnd"/>
            <w:r>
              <w:rPr>
                <w:rFonts w:ascii="Tahoma" w:hAnsi="Tahoma" w:cs="Tahoma"/>
                <w:i/>
                <w:iCs/>
                <w:sz w:val="16"/>
                <w:szCs w:val="16"/>
              </w:rPr>
              <w:t xml:space="preserve"> </w:t>
            </w:r>
            <w:proofErr w:type="spellStart"/>
            <w:r>
              <w:rPr>
                <w:rFonts w:ascii="Tahoma" w:hAnsi="Tahoma" w:cs="Tahoma"/>
                <w:i/>
                <w:iCs/>
                <w:sz w:val="16"/>
                <w:szCs w:val="16"/>
              </w:rPr>
              <w:t>dopravy</w:t>
            </w:r>
            <w:proofErr w:type="spellEnd"/>
          </w:p>
        </w:tc>
        <w:tc>
          <w:tcPr>
            <w:tcW w:w="1418" w:type="dxa"/>
          </w:tcPr>
          <w:p w14:paraId="1A1835F8" w14:textId="6C4F9264" w:rsidR="00E30744" w:rsidRPr="00A27BE2" w:rsidRDefault="00E30744" w:rsidP="00E30744">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2DDB2324" w14:textId="29276377" w:rsidR="00E30744" w:rsidRPr="00A27BE2" w:rsidRDefault="00E30744" w:rsidP="00E30744">
            <w:pPr>
              <w:jc w:val="center"/>
              <w:rPr>
                <w:rFonts w:ascii="Segoe UI Symbol" w:hAnsi="Segoe UI Symbol" w:cs="Tahoma"/>
                <w:sz w:val="16"/>
                <w:szCs w:val="16"/>
                <w:lang w:val="sk-SK"/>
              </w:rPr>
            </w:pPr>
            <w:r w:rsidRPr="009D6318">
              <w:rPr>
                <w:rFonts w:ascii="Segoe UI Symbol" w:hAnsi="Segoe UI Symbol" w:cs="Tahoma"/>
                <w:sz w:val="16"/>
                <w:szCs w:val="16"/>
                <w:lang w:val="sk-SK"/>
              </w:rPr>
              <w:t>☐</w:t>
            </w:r>
          </w:p>
        </w:tc>
        <w:tc>
          <w:tcPr>
            <w:tcW w:w="1282" w:type="dxa"/>
          </w:tcPr>
          <w:p w14:paraId="4ADFF0D2" w14:textId="52AF8476" w:rsidR="00E30744" w:rsidRPr="00A27BE2" w:rsidRDefault="00E30744" w:rsidP="00E30744">
            <w:pPr>
              <w:jc w:val="center"/>
              <w:rPr>
                <w:rFonts w:ascii="MS Gothic" w:eastAsia="MS Gothic" w:hAnsi="MS Gothic" w:cs="Tahoma"/>
                <w:sz w:val="16"/>
                <w:szCs w:val="16"/>
                <w:lang w:val="sk-SK"/>
              </w:rPr>
            </w:pPr>
            <w:r w:rsidRPr="00A27BE2">
              <w:rPr>
                <w:rFonts w:ascii="Segoe UI Symbol" w:hAnsi="Segoe UI Symbol" w:cs="Tahoma"/>
                <w:sz w:val="16"/>
                <w:szCs w:val="16"/>
                <w:lang w:val="sk-SK"/>
              </w:rPr>
              <w:t>☐</w:t>
            </w:r>
          </w:p>
        </w:tc>
        <w:tc>
          <w:tcPr>
            <w:tcW w:w="1276" w:type="dxa"/>
          </w:tcPr>
          <w:p w14:paraId="0C2692D7" w14:textId="32797E22" w:rsidR="00E30744" w:rsidRPr="00A27BE2" w:rsidRDefault="00E30744" w:rsidP="00E30744">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r w:rsidR="00E30744" w:rsidRPr="00A27BE2" w14:paraId="3ABA09DF" w14:textId="77777777" w:rsidTr="00990025">
        <w:tc>
          <w:tcPr>
            <w:tcW w:w="540" w:type="dxa"/>
            <w:vAlign w:val="center"/>
          </w:tcPr>
          <w:p w14:paraId="6CE2B416" w14:textId="1A9726DC" w:rsidR="00E30744" w:rsidRDefault="00E30744" w:rsidP="00E30744">
            <w:pPr>
              <w:jc w:val="center"/>
              <w:rPr>
                <w:rFonts w:ascii="Tahoma" w:eastAsia="Tahoma" w:hAnsi="Tahoma" w:cs="Tahoma"/>
                <w:sz w:val="16"/>
                <w:szCs w:val="16"/>
                <w:lang w:val="sk-SK"/>
              </w:rPr>
            </w:pPr>
            <w:r>
              <w:rPr>
                <w:rFonts w:ascii="Tahoma" w:hAnsi="Tahoma" w:cs="Tahoma"/>
                <w:sz w:val="16"/>
                <w:szCs w:val="16"/>
                <w:lang w:val="sk-SK"/>
              </w:rPr>
              <w:t>31</w:t>
            </w:r>
          </w:p>
        </w:tc>
        <w:tc>
          <w:tcPr>
            <w:tcW w:w="2999" w:type="dxa"/>
            <w:vAlign w:val="center"/>
          </w:tcPr>
          <w:p w14:paraId="5023A5DB" w14:textId="149F4D4C" w:rsidR="00E30744" w:rsidRDefault="00E30744" w:rsidP="00E30744">
            <w:pPr>
              <w:rPr>
                <w:rFonts w:ascii="Tahoma" w:hAnsi="Tahoma" w:cs="Tahoma"/>
                <w:i/>
                <w:iCs/>
                <w:sz w:val="16"/>
                <w:szCs w:val="16"/>
              </w:rPr>
            </w:pPr>
            <w:proofErr w:type="spellStart"/>
            <w:r>
              <w:rPr>
                <w:rFonts w:ascii="Tahoma" w:hAnsi="Tahoma" w:cs="Tahoma"/>
                <w:i/>
                <w:iCs/>
                <w:sz w:val="16"/>
                <w:szCs w:val="16"/>
              </w:rPr>
              <w:t>Prevádzkové</w:t>
            </w:r>
            <w:proofErr w:type="spellEnd"/>
            <w:r>
              <w:rPr>
                <w:rFonts w:ascii="Tahoma" w:hAnsi="Tahoma" w:cs="Tahoma"/>
                <w:i/>
                <w:iCs/>
                <w:sz w:val="16"/>
                <w:szCs w:val="16"/>
              </w:rPr>
              <w:t xml:space="preserve"> </w:t>
            </w:r>
            <w:proofErr w:type="spellStart"/>
            <w:r>
              <w:rPr>
                <w:rFonts w:ascii="Tahoma" w:hAnsi="Tahoma" w:cs="Tahoma"/>
                <w:i/>
                <w:iCs/>
                <w:sz w:val="16"/>
                <w:szCs w:val="16"/>
              </w:rPr>
              <w:t>údaje</w:t>
            </w:r>
            <w:proofErr w:type="spellEnd"/>
            <w:r>
              <w:rPr>
                <w:rFonts w:ascii="Tahoma" w:hAnsi="Tahoma" w:cs="Tahoma"/>
                <w:i/>
                <w:iCs/>
                <w:sz w:val="16"/>
                <w:szCs w:val="16"/>
              </w:rPr>
              <w:t xml:space="preserve"> </w:t>
            </w:r>
            <w:proofErr w:type="spellStart"/>
            <w:r>
              <w:rPr>
                <w:rFonts w:ascii="Tahoma" w:hAnsi="Tahoma" w:cs="Tahoma"/>
                <w:i/>
                <w:iCs/>
                <w:sz w:val="16"/>
                <w:szCs w:val="16"/>
              </w:rPr>
              <w:t>verejnej</w:t>
            </w:r>
            <w:proofErr w:type="spellEnd"/>
            <w:r>
              <w:rPr>
                <w:rFonts w:ascii="Tahoma" w:hAnsi="Tahoma" w:cs="Tahoma"/>
                <w:i/>
                <w:iCs/>
                <w:sz w:val="16"/>
                <w:szCs w:val="16"/>
              </w:rPr>
              <w:t xml:space="preserve"> </w:t>
            </w:r>
            <w:proofErr w:type="spellStart"/>
            <w:r>
              <w:rPr>
                <w:rFonts w:ascii="Tahoma" w:hAnsi="Tahoma" w:cs="Tahoma"/>
                <w:i/>
                <w:iCs/>
                <w:sz w:val="16"/>
                <w:szCs w:val="16"/>
              </w:rPr>
              <w:t>osobnej</w:t>
            </w:r>
            <w:proofErr w:type="spellEnd"/>
            <w:r>
              <w:rPr>
                <w:rFonts w:ascii="Tahoma" w:hAnsi="Tahoma" w:cs="Tahoma"/>
                <w:i/>
                <w:iCs/>
                <w:sz w:val="16"/>
                <w:szCs w:val="16"/>
              </w:rPr>
              <w:t xml:space="preserve"> </w:t>
            </w:r>
            <w:proofErr w:type="spellStart"/>
            <w:r>
              <w:rPr>
                <w:rFonts w:ascii="Tahoma" w:hAnsi="Tahoma" w:cs="Tahoma"/>
                <w:i/>
                <w:iCs/>
                <w:sz w:val="16"/>
                <w:szCs w:val="16"/>
              </w:rPr>
              <w:t>dopravy</w:t>
            </w:r>
            <w:proofErr w:type="spellEnd"/>
          </w:p>
        </w:tc>
        <w:tc>
          <w:tcPr>
            <w:tcW w:w="1418" w:type="dxa"/>
          </w:tcPr>
          <w:p w14:paraId="029E91C3" w14:textId="4AA8E125" w:rsidR="00E30744" w:rsidRPr="00A27BE2" w:rsidRDefault="00E30744" w:rsidP="00E30744">
            <w:pPr>
              <w:jc w:val="center"/>
              <w:rPr>
                <w:rFonts w:ascii="Segoe UI Symbol" w:hAnsi="Segoe UI Symbol" w:cs="Tahoma"/>
                <w:sz w:val="16"/>
                <w:szCs w:val="16"/>
                <w:lang w:val="sk-SK"/>
              </w:rPr>
            </w:pPr>
            <w:r w:rsidRPr="00A27BE2">
              <w:rPr>
                <w:rFonts w:ascii="Segoe UI Symbol" w:hAnsi="Segoe UI Symbol" w:cs="Tahoma"/>
                <w:sz w:val="16"/>
                <w:szCs w:val="16"/>
                <w:lang w:val="sk-SK"/>
              </w:rPr>
              <w:t>☐</w:t>
            </w:r>
          </w:p>
        </w:tc>
        <w:tc>
          <w:tcPr>
            <w:tcW w:w="1311" w:type="dxa"/>
          </w:tcPr>
          <w:p w14:paraId="184A9918" w14:textId="671FA757" w:rsidR="00E30744" w:rsidRPr="00A27BE2" w:rsidRDefault="00E30744" w:rsidP="00E30744">
            <w:pPr>
              <w:jc w:val="center"/>
              <w:rPr>
                <w:rFonts w:ascii="Segoe UI Symbol" w:hAnsi="Segoe UI Symbol" w:cs="Tahoma"/>
                <w:sz w:val="16"/>
                <w:szCs w:val="16"/>
                <w:lang w:val="sk-SK"/>
              </w:rPr>
            </w:pPr>
            <w:r w:rsidRPr="009D6318">
              <w:rPr>
                <w:rFonts w:ascii="Segoe UI Symbol" w:hAnsi="Segoe UI Symbol" w:cs="Tahoma"/>
                <w:sz w:val="16"/>
                <w:szCs w:val="16"/>
                <w:lang w:val="sk-SK"/>
              </w:rPr>
              <w:t>☐</w:t>
            </w:r>
          </w:p>
        </w:tc>
        <w:tc>
          <w:tcPr>
            <w:tcW w:w="1282" w:type="dxa"/>
          </w:tcPr>
          <w:p w14:paraId="00DFEA7E" w14:textId="568B6090" w:rsidR="00E30744" w:rsidRPr="00A27BE2" w:rsidRDefault="00E30744" w:rsidP="00E30744">
            <w:pPr>
              <w:jc w:val="center"/>
              <w:rPr>
                <w:rFonts w:ascii="MS Gothic" w:eastAsia="MS Gothic" w:hAnsi="MS Gothic" w:cs="Tahoma"/>
                <w:sz w:val="16"/>
                <w:szCs w:val="16"/>
                <w:lang w:val="sk-SK"/>
              </w:rPr>
            </w:pPr>
            <w:r w:rsidRPr="00A27BE2">
              <w:rPr>
                <w:rFonts w:ascii="Segoe UI Symbol" w:hAnsi="Segoe UI Symbol" w:cs="Tahoma"/>
                <w:sz w:val="16"/>
                <w:szCs w:val="16"/>
                <w:lang w:val="sk-SK"/>
              </w:rPr>
              <w:t>☐</w:t>
            </w:r>
          </w:p>
        </w:tc>
        <w:tc>
          <w:tcPr>
            <w:tcW w:w="1276" w:type="dxa"/>
          </w:tcPr>
          <w:p w14:paraId="293393CE" w14:textId="3C044A7B" w:rsidR="00E30744" w:rsidRPr="00A27BE2" w:rsidRDefault="00E30744" w:rsidP="00E30744">
            <w:pPr>
              <w:jc w:val="center"/>
              <w:rPr>
                <w:rFonts w:ascii="MS Gothic" w:eastAsia="MS Gothic" w:hAnsi="MS Gothic" w:cs="Tahoma"/>
                <w:sz w:val="16"/>
                <w:szCs w:val="16"/>
                <w:lang w:val="sk-SK"/>
              </w:rPr>
            </w:pPr>
            <w:r w:rsidRPr="00A27BE2">
              <w:rPr>
                <w:rFonts w:ascii="MS Gothic" w:eastAsia="MS Gothic" w:hAnsi="MS Gothic" w:cs="Tahoma"/>
                <w:sz w:val="16"/>
                <w:szCs w:val="16"/>
                <w:lang w:val="sk-SK"/>
              </w:rPr>
              <w:t>☒</w:t>
            </w:r>
          </w:p>
        </w:tc>
      </w:tr>
    </w:tbl>
    <w:p w14:paraId="741F8926" w14:textId="58C022D8" w:rsidR="008F3426" w:rsidRPr="00A27BE2" w:rsidRDefault="008F3426" w:rsidP="008F3426">
      <w:pPr>
        <w:pStyle w:val="Popis"/>
        <w:jc w:val="center"/>
        <w:rPr>
          <w:rFonts w:ascii="Tahoma" w:hAnsi="Tahoma" w:cs="Tahoma"/>
          <w:i w:val="0"/>
          <w:iCs w:val="0"/>
          <w:sz w:val="16"/>
          <w:lang w:val="sk-SK"/>
        </w:rPr>
      </w:pPr>
      <w:bookmarkStart w:id="272" w:name="_Toc62488509"/>
      <w:r w:rsidRPr="00A27BE2">
        <w:rPr>
          <w:rFonts w:ascii="Tahoma" w:hAnsi="Tahoma" w:cs="Tahoma"/>
          <w:i w:val="0"/>
          <w:iCs w:val="0"/>
          <w:sz w:val="16"/>
          <w:lang w:val="sk-SK"/>
        </w:rPr>
        <w:t>Tabuľka č.</w:t>
      </w:r>
      <w:r w:rsidR="005A6602">
        <w:rPr>
          <w:rFonts w:ascii="Tahoma" w:hAnsi="Tahoma" w:cs="Tahoma"/>
          <w:i w:val="0"/>
          <w:iCs w:val="0"/>
          <w:sz w:val="16"/>
          <w:lang w:val="sk-SK"/>
        </w:rPr>
        <w:t xml:space="preserve">16 </w:t>
      </w:r>
      <w:r w:rsidRPr="00A27BE2">
        <w:rPr>
          <w:rFonts w:ascii="Tahoma" w:hAnsi="Tahoma" w:cs="Tahoma"/>
          <w:i w:val="0"/>
          <w:iCs w:val="0"/>
          <w:sz w:val="16"/>
          <w:lang w:val="sk-SK"/>
        </w:rPr>
        <w:t>Kategorizácia údajov z pohľadu ich využiteľnosti (účelu)</w:t>
      </w:r>
      <w:bookmarkEnd w:id="272"/>
      <w:r w:rsidRPr="00A27BE2">
        <w:rPr>
          <w:rFonts w:ascii="Tahoma" w:hAnsi="Tahoma" w:cs="Tahoma"/>
          <w:i w:val="0"/>
          <w:iCs w:val="0"/>
          <w:sz w:val="16"/>
          <w:lang w:val="sk-SK"/>
        </w:rPr>
        <w:t xml:space="preserve"> </w:t>
      </w:r>
      <w:r w:rsidR="00A95C24" w:rsidRPr="00A27BE2">
        <w:rPr>
          <w:rFonts w:ascii="Tahoma" w:hAnsi="Tahoma" w:cs="Tahoma"/>
          <w:i w:val="0"/>
          <w:iCs w:val="0"/>
          <w:sz w:val="16"/>
          <w:lang w:val="sk-SK"/>
        </w:rPr>
        <w:t xml:space="preserve"> - budúci stav</w:t>
      </w:r>
    </w:p>
    <w:p w14:paraId="28C4DC55" w14:textId="77777777" w:rsidR="00A9385F" w:rsidRPr="00A27BE2" w:rsidRDefault="00A9385F" w:rsidP="00A9385F">
      <w:pPr>
        <w:rPr>
          <w:rFonts w:ascii="Tahoma" w:hAnsi="Tahoma" w:cs="Tahoma"/>
          <w:lang w:val="sk-SK"/>
        </w:rPr>
      </w:pPr>
    </w:p>
    <w:p w14:paraId="2665AA24" w14:textId="25B10B95" w:rsidR="00EB521A" w:rsidRPr="00A27BE2" w:rsidRDefault="006626AE" w:rsidP="005A6602">
      <w:pPr>
        <w:pStyle w:val="Nadpis2"/>
        <w:numPr>
          <w:ilvl w:val="1"/>
          <w:numId w:val="49"/>
        </w:numPr>
        <w:ind w:left="576"/>
        <w:rPr>
          <w:rFonts w:cs="Tahoma"/>
          <w:lang w:val="sk-SK"/>
        </w:rPr>
      </w:pPr>
      <w:bookmarkStart w:id="273" w:name="_Toc172728963"/>
      <w:r w:rsidRPr="00A27BE2">
        <w:rPr>
          <w:rFonts w:cs="Tahoma"/>
          <w:lang w:val="sk-SK"/>
        </w:rPr>
        <w:t>Technologická vrstva</w:t>
      </w:r>
      <w:bookmarkEnd w:id="273"/>
    </w:p>
    <w:p w14:paraId="112D4014" w14:textId="4C6CFC84" w:rsidR="00E25D90" w:rsidRPr="00A27BE2" w:rsidRDefault="00EB521A" w:rsidP="005A6602">
      <w:pPr>
        <w:pStyle w:val="Nadpis3"/>
        <w:numPr>
          <w:ilvl w:val="2"/>
          <w:numId w:val="49"/>
        </w:numPr>
        <w:tabs>
          <w:tab w:val="left" w:pos="0"/>
        </w:tabs>
        <w:ind w:left="720"/>
        <w:jc w:val="both"/>
        <w:rPr>
          <w:rFonts w:cs="Tahoma"/>
          <w:lang w:val="sk-SK"/>
        </w:rPr>
      </w:pPr>
      <w:bookmarkStart w:id="274" w:name="_Toc172728964"/>
      <w:r w:rsidRPr="00A27BE2">
        <w:rPr>
          <w:rFonts w:cs="Tahoma"/>
          <w:lang w:val="sk-SK"/>
        </w:rPr>
        <w:t>Prehľad technologického stavu</w:t>
      </w:r>
      <w:bookmarkEnd w:id="274"/>
      <w:r w:rsidRPr="00A27BE2">
        <w:rPr>
          <w:rFonts w:cs="Tahoma"/>
          <w:lang w:val="sk-SK"/>
        </w:rPr>
        <w:t xml:space="preserve"> </w:t>
      </w:r>
      <w:bookmarkStart w:id="275" w:name="_Toc15428561"/>
    </w:p>
    <w:p w14:paraId="3477E0D1" w14:textId="77777777" w:rsidR="007E4CFD" w:rsidRPr="00A27BE2" w:rsidRDefault="007E4CFD" w:rsidP="005A6602">
      <w:pPr>
        <w:pStyle w:val="Nadpis3"/>
        <w:numPr>
          <w:ilvl w:val="2"/>
          <w:numId w:val="49"/>
        </w:numPr>
        <w:ind w:left="720"/>
        <w:jc w:val="both"/>
        <w:rPr>
          <w:rFonts w:cs="Tahoma"/>
          <w:lang w:val="sk-SK"/>
        </w:rPr>
      </w:pPr>
      <w:bookmarkStart w:id="276" w:name="_Toc172728965"/>
      <w:r w:rsidRPr="00A27BE2">
        <w:rPr>
          <w:rFonts w:cs="Tahoma"/>
          <w:lang w:val="sk-SK"/>
        </w:rPr>
        <w:t>Požiadavky na výkonnostné parametre, kapacitné požiadavky</w:t>
      </w:r>
      <w:bookmarkEnd w:id="276"/>
    </w:p>
    <w:p w14:paraId="2FB14990" w14:textId="5B28DD11" w:rsidR="00646EE9" w:rsidRPr="00A27BE2" w:rsidRDefault="00646EE9" w:rsidP="00646EE9">
      <w:pPr>
        <w:tabs>
          <w:tab w:val="left" w:pos="0"/>
        </w:tabs>
        <w:ind w:left="710"/>
        <w:jc w:val="both"/>
        <w:rPr>
          <w:rFonts w:ascii="Tahoma" w:hAnsi="Tahoma" w:cs="Tahoma"/>
          <w:i/>
          <w:iCs/>
          <w:color w:val="AEAAAA" w:themeColor="background2" w:themeShade="BF"/>
          <w:sz w:val="16"/>
          <w:szCs w:val="16"/>
          <w:lang w:val="sk-SK"/>
        </w:rPr>
      </w:pPr>
    </w:p>
    <w:tbl>
      <w:tblPr>
        <w:tblStyle w:val="Mriekatabuky"/>
        <w:tblW w:w="0" w:type="auto"/>
        <w:jc w:val="center"/>
        <w:tblLook w:val="04A0" w:firstRow="1" w:lastRow="0" w:firstColumn="1" w:lastColumn="0" w:noHBand="0" w:noVBand="1"/>
      </w:tblPr>
      <w:tblGrid>
        <w:gridCol w:w="3217"/>
        <w:gridCol w:w="1457"/>
        <w:gridCol w:w="1558"/>
        <w:gridCol w:w="2828"/>
      </w:tblGrid>
      <w:tr w:rsidR="00A0110E" w:rsidRPr="00A27BE2" w14:paraId="740278F6" w14:textId="77777777" w:rsidTr="000D36C4">
        <w:trPr>
          <w:jc w:val="center"/>
        </w:trPr>
        <w:tc>
          <w:tcPr>
            <w:tcW w:w="3217" w:type="dxa"/>
            <w:shd w:val="clear" w:color="auto" w:fill="D9D9D9" w:themeFill="background1" w:themeFillShade="D9"/>
          </w:tcPr>
          <w:p w14:paraId="5E354E04" w14:textId="77777777" w:rsidR="00A0110E" w:rsidRPr="00A27BE2" w:rsidRDefault="00A0110E"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Parameter</w:t>
            </w:r>
          </w:p>
        </w:tc>
        <w:tc>
          <w:tcPr>
            <w:tcW w:w="1457" w:type="dxa"/>
            <w:shd w:val="clear" w:color="auto" w:fill="D9D9D9" w:themeFill="background1" w:themeFillShade="D9"/>
          </w:tcPr>
          <w:p w14:paraId="3DFECA57" w14:textId="77777777" w:rsidR="00A0110E" w:rsidRPr="00A27BE2" w:rsidRDefault="00A0110E"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Jednotky</w:t>
            </w:r>
          </w:p>
        </w:tc>
        <w:tc>
          <w:tcPr>
            <w:tcW w:w="1558" w:type="dxa"/>
            <w:shd w:val="clear" w:color="auto" w:fill="D9D9D9" w:themeFill="background1" w:themeFillShade="D9"/>
          </w:tcPr>
          <w:p w14:paraId="72A5521B" w14:textId="1D8FFC81" w:rsidR="00A0110E" w:rsidRPr="00A27BE2" w:rsidRDefault="00A0110E"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Predpokladaná hodnota</w:t>
            </w:r>
          </w:p>
        </w:tc>
        <w:tc>
          <w:tcPr>
            <w:tcW w:w="2828" w:type="dxa"/>
            <w:shd w:val="clear" w:color="auto" w:fill="D9D9D9" w:themeFill="background1" w:themeFillShade="D9"/>
          </w:tcPr>
          <w:p w14:paraId="346724FB" w14:textId="07A2BAF9" w:rsidR="00A0110E" w:rsidRPr="00A27BE2" w:rsidRDefault="00A0110E" w:rsidP="00F6796D">
            <w:pPr>
              <w:jc w:val="center"/>
              <w:rPr>
                <w:rFonts w:ascii="Tahoma" w:eastAsia="Tahoma" w:hAnsi="Tahoma" w:cs="Tahoma"/>
                <w:b/>
                <w:sz w:val="16"/>
                <w:szCs w:val="16"/>
                <w:lang w:val="sk-SK"/>
              </w:rPr>
            </w:pPr>
            <w:r w:rsidRPr="00A27BE2">
              <w:rPr>
                <w:rFonts w:ascii="Tahoma" w:eastAsia="Tahoma" w:hAnsi="Tahoma" w:cs="Tahoma"/>
                <w:b/>
                <w:sz w:val="16"/>
                <w:szCs w:val="16"/>
                <w:lang w:val="sk-SK"/>
              </w:rPr>
              <w:t>Poznámka</w:t>
            </w:r>
          </w:p>
        </w:tc>
      </w:tr>
      <w:tr w:rsidR="00A0110E" w:rsidRPr="00A27BE2" w14:paraId="3B3D6DFA" w14:textId="77777777" w:rsidTr="000D36C4">
        <w:trPr>
          <w:jc w:val="center"/>
        </w:trPr>
        <w:tc>
          <w:tcPr>
            <w:tcW w:w="3217" w:type="dxa"/>
          </w:tcPr>
          <w:p w14:paraId="1DE77605" w14:textId="77777777" w:rsidR="00A0110E" w:rsidRPr="00A27BE2" w:rsidRDefault="00A0110E" w:rsidP="000D36C4">
            <w:pPr>
              <w:rPr>
                <w:rFonts w:ascii="Tahoma" w:eastAsia="Tahoma" w:hAnsi="Tahoma" w:cs="Tahoma"/>
                <w:sz w:val="16"/>
                <w:szCs w:val="16"/>
                <w:lang w:val="sk-SK"/>
              </w:rPr>
            </w:pPr>
            <w:r w:rsidRPr="00A27BE2">
              <w:rPr>
                <w:rFonts w:ascii="Tahoma" w:eastAsia="Tahoma" w:hAnsi="Tahoma" w:cs="Tahoma"/>
                <w:sz w:val="16"/>
                <w:szCs w:val="16"/>
                <w:lang w:val="sk-SK"/>
              </w:rPr>
              <w:t>Počet interných používateľov</w:t>
            </w:r>
          </w:p>
        </w:tc>
        <w:tc>
          <w:tcPr>
            <w:tcW w:w="1457" w:type="dxa"/>
          </w:tcPr>
          <w:p w14:paraId="53A77302" w14:textId="77777777" w:rsidR="00A0110E" w:rsidRPr="00A27BE2" w:rsidRDefault="00A0110E" w:rsidP="000D36C4">
            <w:pPr>
              <w:jc w:val="center"/>
              <w:rPr>
                <w:rFonts w:ascii="Tahoma" w:eastAsia="Tahoma" w:hAnsi="Tahoma" w:cs="Tahoma"/>
                <w:sz w:val="16"/>
                <w:szCs w:val="16"/>
                <w:lang w:val="sk-SK"/>
              </w:rPr>
            </w:pPr>
            <w:r w:rsidRPr="00A27BE2">
              <w:rPr>
                <w:rFonts w:ascii="Tahoma" w:eastAsia="Tahoma" w:hAnsi="Tahoma" w:cs="Tahoma"/>
                <w:sz w:val="16"/>
                <w:szCs w:val="16"/>
                <w:lang w:val="sk-SK"/>
              </w:rPr>
              <w:t>Počet</w:t>
            </w:r>
          </w:p>
        </w:tc>
        <w:tc>
          <w:tcPr>
            <w:tcW w:w="1558" w:type="dxa"/>
          </w:tcPr>
          <w:p w14:paraId="59F401B8" w14:textId="5648B236" w:rsidR="00A0110E" w:rsidRPr="00A27BE2" w:rsidRDefault="005A4D38" w:rsidP="000D36C4">
            <w:pPr>
              <w:jc w:val="center"/>
              <w:rPr>
                <w:rFonts w:ascii="Tahoma" w:eastAsia="Tahoma" w:hAnsi="Tahoma" w:cs="Tahoma"/>
                <w:sz w:val="16"/>
                <w:szCs w:val="16"/>
                <w:lang w:val="sk-SK"/>
              </w:rPr>
            </w:pPr>
            <w:r w:rsidRPr="00A27BE2">
              <w:rPr>
                <w:rFonts w:ascii="Tahoma" w:eastAsia="Tahoma" w:hAnsi="Tahoma" w:cs="Tahoma"/>
                <w:sz w:val="16"/>
                <w:szCs w:val="16"/>
                <w:lang w:val="sk-SK"/>
              </w:rPr>
              <w:t>200</w:t>
            </w:r>
          </w:p>
        </w:tc>
        <w:tc>
          <w:tcPr>
            <w:tcW w:w="2828" w:type="dxa"/>
          </w:tcPr>
          <w:p w14:paraId="00EA6550" w14:textId="77777777" w:rsidR="00A0110E" w:rsidRPr="00A27BE2" w:rsidRDefault="00A0110E" w:rsidP="000D36C4">
            <w:pPr>
              <w:jc w:val="center"/>
              <w:rPr>
                <w:rFonts w:ascii="Tahoma" w:eastAsia="Tahoma" w:hAnsi="Tahoma" w:cs="Tahoma"/>
                <w:sz w:val="16"/>
                <w:szCs w:val="16"/>
                <w:lang w:val="sk-SK"/>
              </w:rPr>
            </w:pPr>
          </w:p>
        </w:tc>
      </w:tr>
      <w:tr w:rsidR="00A0110E" w:rsidRPr="00A27BE2" w14:paraId="41F78BE7" w14:textId="77777777" w:rsidTr="000D36C4">
        <w:trPr>
          <w:jc w:val="center"/>
        </w:trPr>
        <w:tc>
          <w:tcPr>
            <w:tcW w:w="3217" w:type="dxa"/>
          </w:tcPr>
          <w:p w14:paraId="3EB0F2D6" w14:textId="2DA6E96C" w:rsidR="00A0110E" w:rsidRPr="00A27BE2" w:rsidRDefault="00A0110E" w:rsidP="000D36C4">
            <w:pPr>
              <w:rPr>
                <w:rFonts w:ascii="Tahoma" w:eastAsia="Tahoma" w:hAnsi="Tahoma" w:cs="Tahoma"/>
                <w:sz w:val="16"/>
                <w:szCs w:val="16"/>
                <w:lang w:val="sk-SK"/>
              </w:rPr>
            </w:pPr>
            <w:r w:rsidRPr="00A27BE2">
              <w:rPr>
                <w:rFonts w:ascii="Tahoma" w:eastAsia="Tahoma" w:hAnsi="Tahoma" w:cs="Tahoma"/>
                <w:sz w:val="16"/>
                <w:szCs w:val="16"/>
                <w:lang w:val="sk-SK"/>
              </w:rPr>
              <w:t>Počet súčasne pracujúcich interných používateľov v špičkovom zaťažení</w:t>
            </w:r>
          </w:p>
        </w:tc>
        <w:tc>
          <w:tcPr>
            <w:tcW w:w="1457" w:type="dxa"/>
          </w:tcPr>
          <w:p w14:paraId="2560D343" w14:textId="77777777" w:rsidR="00A0110E" w:rsidRPr="00A27BE2" w:rsidRDefault="00A0110E" w:rsidP="000D36C4">
            <w:pPr>
              <w:jc w:val="center"/>
              <w:rPr>
                <w:rFonts w:ascii="Tahoma" w:eastAsia="Tahoma" w:hAnsi="Tahoma" w:cs="Tahoma"/>
                <w:sz w:val="16"/>
                <w:szCs w:val="16"/>
                <w:lang w:val="sk-SK"/>
              </w:rPr>
            </w:pPr>
            <w:r w:rsidRPr="00A27BE2">
              <w:rPr>
                <w:rFonts w:ascii="Tahoma" w:eastAsia="Tahoma" w:hAnsi="Tahoma" w:cs="Tahoma"/>
                <w:sz w:val="16"/>
                <w:szCs w:val="16"/>
                <w:lang w:val="sk-SK"/>
              </w:rPr>
              <w:t>Počet</w:t>
            </w:r>
          </w:p>
        </w:tc>
        <w:tc>
          <w:tcPr>
            <w:tcW w:w="1558" w:type="dxa"/>
          </w:tcPr>
          <w:p w14:paraId="0E956AD0" w14:textId="5671D3FA" w:rsidR="00A0110E" w:rsidRPr="00A27BE2" w:rsidRDefault="005A4D38" w:rsidP="000D36C4">
            <w:pPr>
              <w:jc w:val="center"/>
              <w:rPr>
                <w:rFonts w:ascii="Tahoma" w:eastAsia="Tahoma" w:hAnsi="Tahoma" w:cs="Tahoma"/>
                <w:sz w:val="16"/>
                <w:szCs w:val="16"/>
                <w:lang w:val="sk-SK"/>
              </w:rPr>
            </w:pPr>
            <w:r w:rsidRPr="00A27BE2">
              <w:rPr>
                <w:rFonts w:ascii="Tahoma" w:eastAsia="Tahoma" w:hAnsi="Tahoma" w:cs="Tahoma"/>
                <w:sz w:val="16"/>
                <w:szCs w:val="16"/>
                <w:lang w:val="sk-SK"/>
              </w:rPr>
              <w:t>200</w:t>
            </w:r>
          </w:p>
        </w:tc>
        <w:tc>
          <w:tcPr>
            <w:tcW w:w="2828" w:type="dxa"/>
          </w:tcPr>
          <w:p w14:paraId="577F1939" w14:textId="77777777" w:rsidR="00A0110E" w:rsidRPr="00A27BE2" w:rsidRDefault="00A0110E" w:rsidP="000D36C4">
            <w:pPr>
              <w:jc w:val="center"/>
              <w:rPr>
                <w:rFonts w:ascii="Tahoma" w:eastAsia="Tahoma" w:hAnsi="Tahoma" w:cs="Tahoma"/>
                <w:sz w:val="16"/>
                <w:szCs w:val="16"/>
                <w:lang w:val="sk-SK"/>
              </w:rPr>
            </w:pPr>
          </w:p>
        </w:tc>
      </w:tr>
      <w:tr w:rsidR="00A0110E" w:rsidRPr="00A27BE2" w14:paraId="30578CD6" w14:textId="77777777" w:rsidTr="000D36C4">
        <w:trPr>
          <w:jc w:val="center"/>
        </w:trPr>
        <w:tc>
          <w:tcPr>
            <w:tcW w:w="3217" w:type="dxa"/>
          </w:tcPr>
          <w:p w14:paraId="50BF01D8" w14:textId="77777777" w:rsidR="00A0110E" w:rsidRPr="00A27BE2" w:rsidRDefault="00A0110E" w:rsidP="000D36C4">
            <w:pPr>
              <w:rPr>
                <w:rFonts w:ascii="Tahoma" w:eastAsia="Tahoma" w:hAnsi="Tahoma" w:cs="Tahoma"/>
                <w:sz w:val="16"/>
                <w:szCs w:val="16"/>
                <w:lang w:val="sk-SK"/>
              </w:rPr>
            </w:pPr>
            <w:r w:rsidRPr="00A27BE2">
              <w:rPr>
                <w:rFonts w:ascii="Tahoma" w:eastAsia="Tahoma" w:hAnsi="Tahoma" w:cs="Tahoma"/>
                <w:sz w:val="16"/>
                <w:szCs w:val="16"/>
                <w:lang w:val="sk-SK"/>
              </w:rPr>
              <w:t>Počet externých používateľov (internet)</w:t>
            </w:r>
          </w:p>
        </w:tc>
        <w:tc>
          <w:tcPr>
            <w:tcW w:w="1457" w:type="dxa"/>
          </w:tcPr>
          <w:p w14:paraId="4AB6AF02" w14:textId="77777777" w:rsidR="00A0110E" w:rsidRPr="00A27BE2" w:rsidRDefault="00A0110E" w:rsidP="000D36C4">
            <w:pPr>
              <w:jc w:val="center"/>
              <w:rPr>
                <w:rFonts w:ascii="Tahoma" w:eastAsia="Tahoma" w:hAnsi="Tahoma" w:cs="Tahoma"/>
                <w:sz w:val="16"/>
                <w:szCs w:val="16"/>
                <w:lang w:val="sk-SK"/>
              </w:rPr>
            </w:pPr>
            <w:r w:rsidRPr="00A27BE2">
              <w:rPr>
                <w:rFonts w:ascii="Tahoma" w:eastAsia="Tahoma" w:hAnsi="Tahoma" w:cs="Tahoma"/>
                <w:sz w:val="16"/>
                <w:szCs w:val="16"/>
                <w:lang w:val="sk-SK"/>
              </w:rPr>
              <w:t>Počet</w:t>
            </w:r>
          </w:p>
        </w:tc>
        <w:tc>
          <w:tcPr>
            <w:tcW w:w="1558" w:type="dxa"/>
          </w:tcPr>
          <w:p w14:paraId="5D64BD03" w14:textId="778C7232" w:rsidR="00A0110E" w:rsidRPr="00A27BE2" w:rsidRDefault="005A4D38" w:rsidP="000D36C4">
            <w:pPr>
              <w:jc w:val="center"/>
              <w:rPr>
                <w:rFonts w:ascii="Tahoma" w:eastAsia="Tahoma" w:hAnsi="Tahoma" w:cs="Tahoma"/>
                <w:sz w:val="16"/>
                <w:szCs w:val="16"/>
                <w:lang w:val="sk-SK"/>
              </w:rPr>
            </w:pPr>
            <w:r w:rsidRPr="00A27BE2">
              <w:rPr>
                <w:rFonts w:ascii="Tahoma" w:eastAsia="Tahoma" w:hAnsi="Tahoma" w:cs="Tahoma"/>
                <w:sz w:val="16"/>
                <w:szCs w:val="16"/>
                <w:lang w:val="sk-SK"/>
              </w:rPr>
              <w:t>1 500 000</w:t>
            </w:r>
          </w:p>
        </w:tc>
        <w:tc>
          <w:tcPr>
            <w:tcW w:w="2828" w:type="dxa"/>
          </w:tcPr>
          <w:p w14:paraId="1FC053B2" w14:textId="414F6E7C" w:rsidR="00A0110E" w:rsidRPr="00A27BE2" w:rsidRDefault="005A4D38" w:rsidP="000D36C4">
            <w:pPr>
              <w:jc w:val="center"/>
              <w:rPr>
                <w:rFonts w:ascii="Tahoma" w:eastAsia="Tahoma" w:hAnsi="Tahoma" w:cs="Tahoma"/>
                <w:sz w:val="16"/>
                <w:szCs w:val="16"/>
                <w:lang w:val="sk-SK"/>
              </w:rPr>
            </w:pPr>
            <w:r w:rsidRPr="00A27BE2">
              <w:rPr>
                <w:rFonts w:ascii="Tahoma" w:eastAsia="Tahoma" w:hAnsi="Tahoma" w:cs="Tahoma"/>
                <w:sz w:val="16"/>
                <w:szCs w:val="16"/>
                <w:lang w:val="sk-SK"/>
              </w:rPr>
              <w:t>Cestujúca verejnosť</w:t>
            </w:r>
          </w:p>
        </w:tc>
      </w:tr>
      <w:tr w:rsidR="005A4D38" w:rsidRPr="00A27BE2" w14:paraId="7209867F" w14:textId="77777777" w:rsidTr="000D36C4">
        <w:trPr>
          <w:jc w:val="center"/>
        </w:trPr>
        <w:tc>
          <w:tcPr>
            <w:tcW w:w="3217" w:type="dxa"/>
          </w:tcPr>
          <w:p w14:paraId="29C2B7EC" w14:textId="77777777" w:rsidR="005A4D38" w:rsidRPr="00A27BE2" w:rsidRDefault="005A4D38" w:rsidP="005A4D38">
            <w:pPr>
              <w:rPr>
                <w:rFonts w:ascii="Tahoma" w:eastAsia="Tahoma" w:hAnsi="Tahoma" w:cs="Tahoma"/>
                <w:sz w:val="16"/>
                <w:szCs w:val="16"/>
                <w:lang w:val="sk-SK"/>
              </w:rPr>
            </w:pPr>
            <w:r w:rsidRPr="00A27BE2">
              <w:rPr>
                <w:rFonts w:ascii="Tahoma" w:eastAsia="Tahoma" w:hAnsi="Tahoma" w:cs="Tahoma"/>
                <w:sz w:val="16"/>
                <w:szCs w:val="16"/>
                <w:lang w:val="sk-SK"/>
              </w:rPr>
              <w:t>Počet externých používateľov používajúcich systém v špičkovom zaťažení</w:t>
            </w:r>
          </w:p>
        </w:tc>
        <w:tc>
          <w:tcPr>
            <w:tcW w:w="1457" w:type="dxa"/>
          </w:tcPr>
          <w:p w14:paraId="2E16ABD5" w14:textId="77777777" w:rsidR="005A4D38" w:rsidRPr="00A27BE2" w:rsidRDefault="005A4D38" w:rsidP="005A4D38">
            <w:pPr>
              <w:jc w:val="center"/>
              <w:rPr>
                <w:rFonts w:ascii="Tahoma" w:eastAsia="Tahoma" w:hAnsi="Tahoma" w:cs="Tahoma"/>
                <w:sz w:val="16"/>
                <w:szCs w:val="16"/>
                <w:lang w:val="sk-SK"/>
              </w:rPr>
            </w:pPr>
            <w:r w:rsidRPr="00A27BE2">
              <w:rPr>
                <w:rFonts w:ascii="Tahoma" w:eastAsia="Tahoma" w:hAnsi="Tahoma" w:cs="Tahoma"/>
                <w:sz w:val="16"/>
                <w:szCs w:val="16"/>
                <w:lang w:val="sk-SK"/>
              </w:rPr>
              <w:t>Počet</w:t>
            </w:r>
          </w:p>
        </w:tc>
        <w:tc>
          <w:tcPr>
            <w:tcW w:w="1558" w:type="dxa"/>
          </w:tcPr>
          <w:p w14:paraId="36CACEB7" w14:textId="1D2AEE05" w:rsidR="005A4D38" w:rsidRPr="00A27BE2" w:rsidRDefault="005A4D38" w:rsidP="005A4D38">
            <w:pPr>
              <w:jc w:val="center"/>
              <w:rPr>
                <w:rFonts w:ascii="Tahoma" w:eastAsia="Tahoma" w:hAnsi="Tahoma" w:cs="Tahoma"/>
                <w:sz w:val="16"/>
                <w:szCs w:val="16"/>
                <w:lang w:val="sk-SK"/>
              </w:rPr>
            </w:pPr>
            <w:r w:rsidRPr="00A27BE2">
              <w:rPr>
                <w:rFonts w:ascii="Tahoma" w:eastAsia="Tahoma" w:hAnsi="Tahoma" w:cs="Tahoma"/>
                <w:sz w:val="16"/>
                <w:szCs w:val="16"/>
                <w:lang w:val="sk-SK"/>
              </w:rPr>
              <w:t>50 000</w:t>
            </w:r>
          </w:p>
        </w:tc>
        <w:tc>
          <w:tcPr>
            <w:tcW w:w="2828" w:type="dxa"/>
          </w:tcPr>
          <w:p w14:paraId="62765E38" w14:textId="340A83C8" w:rsidR="005A4D38" w:rsidRPr="00A27BE2" w:rsidRDefault="005A4D38" w:rsidP="005A4D38">
            <w:pPr>
              <w:jc w:val="center"/>
              <w:rPr>
                <w:rFonts w:ascii="Tahoma" w:eastAsia="Tahoma" w:hAnsi="Tahoma" w:cs="Tahoma"/>
                <w:sz w:val="16"/>
                <w:szCs w:val="16"/>
                <w:lang w:val="sk-SK"/>
              </w:rPr>
            </w:pPr>
            <w:r w:rsidRPr="00A27BE2">
              <w:rPr>
                <w:rFonts w:ascii="Tahoma" w:eastAsia="Tahoma" w:hAnsi="Tahoma" w:cs="Tahoma"/>
                <w:sz w:val="16"/>
                <w:szCs w:val="16"/>
                <w:lang w:val="sk-SK"/>
              </w:rPr>
              <w:t>Cestujúca verejnosť</w:t>
            </w:r>
          </w:p>
        </w:tc>
      </w:tr>
      <w:tr w:rsidR="005A4D38" w:rsidRPr="00A27BE2" w14:paraId="2616378A" w14:textId="77777777" w:rsidTr="000D36C4">
        <w:trPr>
          <w:jc w:val="center"/>
        </w:trPr>
        <w:tc>
          <w:tcPr>
            <w:tcW w:w="3217" w:type="dxa"/>
          </w:tcPr>
          <w:p w14:paraId="7AEDD1F4" w14:textId="4810834F" w:rsidR="005A4D38" w:rsidRPr="00A27BE2" w:rsidRDefault="005A4D38" w:rsidP="005A4D38">
            <w:pPr>
              <w:rPr>
                <w:rFonts w:ascii="Tahoma" w:eastAsia="Tahoma" w:hAnsi="Tahoma" w:cs="Tahoma"/>
                <w:sz w:val="16"/>
                <w:szCs w:val="16"/>
                <w:lang w:val="sk-SK"/>
              </w:rPr>
            </w:pPr>
            <w:r w:rsidRPr="00A27BE2">
              <w:rPr>
                <w:rFonts w:ascii="Tahoma" w:eastAsia="Tahoma" w:hAnsi="Tahoma" w:cs="Tahoma"/>
                <w:sz w:val="16"/>
                <w:szCs w:val="16"/>
                <w:lang w:val="sk-SK"/>
              </w:rPr>
              <w:t>Počet transakcií (podaní, požiadaviek) za obdobie</w:t>
            </w:r>
          </w:p>
        </w:tc>
        <w:tc>
          <w:tcPr>
            <w:tcW w:w="1457" w:type="dxa"/>
          </w:tcPr>
          <w:p w14:paraId="109C73F5" w14:textId="21B3361D" w:rsidR="005A4D38" w:rsidRPr="00A27BE2" w:rsidRDefault="005A4D38" w:rsidP="005A4D38">
            <w:pPr>
              <w:jc w:val="center"/>
              <w:rPr>
                <w:rFonts w:ascii="Tahoma" w:eastAsia="Tahoma" w:hAnsi="Tahoma" w:cs="Tahoma"/>
                <w:sz w:val="16"/>
                <w:szCs w:val="16"/>
                <w:lang w:val="sk-SK"/>
              </w:rPr>
            </w:pPr>
            <w:r w:rsidRPr="00A27BE2">
              <w:rPr>
                <w:rFonts w:ascii="Tahoma" w:eastAsia="Tahoma" w:hAnsi="Tahoma" w:cs="Tahoma"/>
                <w:sz w:val="16"/>
                <w:szCs w:val="16"/>
                <w:lang w:val="sk-SK"/>
              </w:rPr>
              <w:t>Počet/obdobie</w:t>
            </w:r>
          </w:p>
        </w:tc>
        <w:tc>
          <w:tcPr>
            <w:tcW w:w="1558" w:type="dxa"/>
          </w:tcPr>
          <w:p w14:paraId="5D192A49" w14:textId="423F07BE" w:rsidR="005A4D38" w:rsidRPr="00A27BE2" w:rsidRDefault="005A4D38" w:rsidP="005A4D38">
            <w:pPr>
              <w:jc w:val="center"/>
              <w:rPr>
                <w:rFonts w:ascii="Tahoma" w:eastAsia="Tahoma" w:hAnsi="Tahoma" w:cs="Tahoma"/>
                <w:sz w:val="16"/>
                <w:szCs w:val="16"/>
                <w:lang w:val="sk-SK"/>
              </w:rPr>
            </w:pPr>
            <w:r w:rsidRPr="00A27BE2">
              <w:rPr>
                <w:rFonts w:ascii="Tahoma" w:eastAsia="Tahoma" w:hAnsi="Tahoma" w:cs="Tahoma"/>
                <w:sz w:val="16"/>
                <w:szCs w:val="16"/>
                <w:lang w:val="sk-SK"/>
              </w:rPr>
              <w:t xml:space="preserve">6000 / </w:t>
            </w:r>
            <w:proofErr w:type="spellStart"/>
            <w:r w:rsidRPr="00A27BE2">
              <w:rPr>
                <w:rFonts w:ascii="Tahoma" w:eastAsia="Tahoma" w:hAnsi="Tahoma" w:cs="Tahoma"/>
                <w:sz w:val="16"/>
                <w:szCs w:val="16"/>
                <w:lang w:val="sk-SK"/>
              </w:rPr>
              <w:t>p.a</w:t>
            </w:r>
            <w:proofErr w:type="spellEnd"/>
            <w:r w:rsidRPr="00A27BE2">
              <w:rPr>
                <w:rFonts w:ascii="Tahoma" w:eastAsia="Tahoma" w:hAnsi="Tahoma" w:cs="Tahoma"/>
                <w:sz w:val="16"/>
                <w:szCs w:val="16"/>
                <w:lang w:val="sk-SK"/>
              </w:rPr>
              <w:t>.</w:t>
            </w:r>
          </w:p>
        </w:tc>
        <w:tc>
          <w:tcPr>
            <w:tcW w:w="2828" w:type="dxa"/>
          </w:tcPr>
          <w:p w14:paraId="7F817FF1" w14:textId="77777777" w:rsidR="005A4D38" w:rsidRPr="00A27BE2" w:rsidRDefault="005A4D38" w:rsidP="005A4D38">
            <w:pPr>
              <w:jc w:val="center"/>
              <w:rPr>
                <w:rFonts w:ascii="Tahoma" w:eastAsia="Tahoma" w:hAnsi="Tahoma" w:cs="Tahoma"/>
                <w:sz w:val="16"/>
                <w:szCs w:val="16"/>
                <w:lang w:val="sk-SK"/>
              </w:rPr>
            </w:pPr>
          </w:p>
        </w:tc>
      </w:tr>
      <w:tr w:rsidR="005A4D38" w:rsidRPr="00A27BE2" w14:paraId="45E8D818" w14:textId="77777777" w:rsidTr="000D36C4">
        <w:trPr>
          <w:jc w:val="center"/>
        </w:trPr>
        <w:tc>
          <w:tcPr>
            <w:tcW w:w="3217" w:type="dxa"/>
          </w:tcPr>
          <w:p w14:paraId="3D5D6DB1" w14:textId="7585EA03" w:rsidR="005A4D38" w:rsidRPr="00A27BE2" w:rsidRDefault="005A4D38" w:rsidP="005A4D38">
            <w:pPr>
              <w:rPr>
                <w:rFonts w:ascii="Tahoma" w:eastAsia="Tahoma" w:hAnsi="Tahoma" w:cs="Tahoma"/>
                <w:sz w:val="16"/>
                <w:szCs w:val="16"/>
                <w:lang w:val="sk-SK"/>
              </w:rPr>
            </w:pPr>
            <w:r w:rsidRPr="00A27BE2">
              <w:rPr>
                <w:rFonts w:ascii="Tahoma" w:eastAsia="Tahoma" w:hAnsi="Tahoma" w:cs="Tahoma"/>
                <w:sz w:val="16"/>
                <w:szCs w:val="16"/>
                <w:lang w:val="sk-SK"/>
              </w:rPr>
              <w:t xml:space="preserve">Objem údajov na transakciu </w:t>
            </w:r>
          </w:p>
        </w:tc>
        <w:tc>
          <w:tcPr>
            <w:tcW w:w="1457" w:type="dxa"/>
          </w:tcPr>
          <w:p w14:paraId="444600DC" w14:textId="18B408E2" w:rsidR="005A4D38" w:rsidRPr="00A27BE2" w:rsidRDefault="005A4D38" w:rsidP="005A4D38">
            <w:pPr>
              <w:jc w:val="center"/>
              <w:rPr>
                <w:rFonts w:ascii="Tahoma" w:eastAsia="Tahoma" w:hAnsi="Tahoma" w:cs="Tahoma"/>
                <w:sz w:val="16"/>
                <w:szCs w:val="16"/>
                <w:lang w:val="sk-SK"/>
              </w:rPr>
            </w:pPr>
            <w:r w:rsidRPr="00A27BE2">
              <w:rPr>
                <w:rFonts w:ascii="Tahoma" w:eastAsia="Tahoma" w:hAnsi="Tahoma" w:cs="Tahoma"/>
                <w:sz w:val="16"/>
                <w:szCs w:val="16"/>
                <w:lang w:val="sk-SK"/>
              </w:rPr>
              <w:t>Objem/transakcia</w:t>
            </w:r>
          </w:p>
        </w:tc>
        <w:tc>
          <w:tcPr>
            <w:tcW w:w="1558" w:type="dxa"/>
          </w:tcPr>
          <w:p w14:paraId="4C9BBE6E" w14:textId="604195CF" w:rsidR="005A4D38" w:rsidRPr="00A27BE2" w:rsidRDefault="005A4D38" w:rsidP="005A4D38">
            <w:pPr>
              <w:jc w:val="center"/>
              <w:rPr>
                <w:rFonts w:ascii="Tahoma" w:eastAsia="Tahoma" w:hAnsi="Tahoma" w:cs="Tahoma"/>
                <w:sz w:val="16"/>
                <w:szCs w:val="16"/>
                <w:lang w:val="sk-SK"/>
              </w:rPr>
            </w:pPr>
            <w:r w:rsidRPr="00A27BE2">
              <w:rPr>
                <w:rFonts w:ascii="Tahoma" w:eastAsia="Tahoma" w:hAnsi="Tahoma" w:cs="Tahoma"/>
                <w:sz w:val="16"/>
                <w:szCs w:val="16"/>
                <w:lang w:val="sk-SK"/>
              </w:rPr>
              <w:t>N/A</w:t>
            </w:r>
          </w:p>
        </w:tc>
        <w:tc>
          <w:tcPr>
            <w:tcW w:w="2828" w:type="dxa"/>
          </w:tcPr>
          <w:p w14:paraId="328F7E30" w14:textId="77777777" w:rsidR="005A4D38" w:rsidRPr="00A27BE2" w:rsidRDefault="005A4D38" w:rsidP="005A4D38">
            <w:pPr>
              <w:jc w:val="center"/>
              <w:rPr>
                <w:rFonts w:ascii="Tahoma" w:eastAsia="Tahoma" w:hAnsi="Tahoma" w:cs="Tahoma"/>
                <w:sz w:val="16"/>
                <w:szCs w:val="16"/>
                <w:lang w:val="sk-SK"/>
              </w:rPr>
            </w:pPr>
          </w:p>
        </w:tc>
      </w:tr>
      <w:tr w:rsidR="005A4D38" w:rsidRPr="00A27BE2" w14:paraId="37DC763C" w14:textId="77777777" w:rsidTr="000D36C4">
        <w:trPr>
          <w:jc w:val="center"/>
        </w:trPr>
        <w:tc>
          <w:tcPr>
            <w:tcW w:w="3217" w:type="dxa"/>
          </w:tcPr>
          <w:p w14:paraId="10B6F6B3" w14:textId="137BA811" w:rsidR="005A4D38" w:rsidRPr="00A27BE2" w:rsidRDefault="005A4D38" w:rsidP="005A4D38">
            <w:pPr>
              <w:rPr>
                <w:rFonts w:ascii="Tahoma" w:eastAsia="Tahoma" w:hAnsi="Tahoma" w:cs="Tahoma"/>
                <w:sz w:val="16"/>
                <w:szCs w:val="16"/>
                <w:lang w:val="sk-SK"/>
              </w:rPr>
            </w:pPr>
            <w:r w:rsidRPr="00A27BE2">
              <w:rPr>
                <w:rFonts w:ascii="Tahoma" w:eastAsia="Tahoma" w:hAnsi="Tahoma" w:cs="Tahoma"/>
                <w:sz w:val="16"/>
                <w:szCs w:val="16"/>
                <w:lang w:val="sk-SK"/>
              </w:rPr>
              <w:t>Objem existujúcich kmeňových dát</w:t>
            </w:r>
          </w:p>
        </w:tc>
        <w:tc>
          <w:tcPr>
            <w:tcW w:w="1457" w:type="dxa"/>
          </w:tcPr>
          <w:p w14:paraId="5622ECAB" w14:textId="21D826F7" w:rsidR="005A4D38" w:rsidRPr="00A27BE2" w:rsidRDefault="005A4D38" w:rsidP="005A4D38">
            <w:pPr>
              <w:jc w:val="center"/>
              <w:rPr>
                <w:rFonts w:ascii="Tahoma" w:eastAsia="Tahoma" w:hAnsi="Tahoma" w:cs="Tahoma"/>
                <w:sz w:val="16"/>
                <w:szCs w:val="16"/>
                <w:lang w:val="sk-SK"/>
              </w:rPr>
            </w:pPr>
            <w:r w:rsidRPr="00A27BE2">
              <w:rPr>
                <w:rFonts w:ascii="Tahoma" w:eastAsia="Tahoma" w:hAnsi="Tahoma" w:cs="Tahoma"/>
                <w:sz w:val="16"/>
                <w:szCs w:val="16"/>
                <w:lang w:val="sk-SK"/>
              </w:rPr>
              <w:t xml:space="preserve">Objem </w:t>
            </w:r>
          </w:p>
        </w:tc>
        <w:tc>
          <w:tcPr>
            <w:tcW w:w="1558" w:type="dxa"/>
          </w:tcPr>
          <w:p w14:paraId="14DE4C71" w14:textId="3B32CCCB" w:rsidR="005A4D38" w:rsidRPr="00A27BE2" w:rsidRDefault="005A4D38" w:rsidP="005A4D38">
            <w:pPr>
              <w:jc w:val="center"/>
              <w:rPr>
                <w:rFonts w:ascii="Tahoma" w:eastAsia="Tahoma" w:hAnsi="Tahoma" w:cs="Tahoma"/>
                <w:sz w:val="16"/>
                <w:szCs w:val="16"/>
                <w:lang w:val="sk-SK"/>
              </w:rPr>
            </w:pPr>
            <w:r w:rsidRPr="00A27BE2">
              <w:rPr>
                <w:rFonts w:ascii="Tahoma" w:eastAsia="Tahoma" w:hAnsi="Tahoma" w:cs="Tahoma"/>
                <w:sz w:val="16"/>
                <w:szCs w:val="16"/>
                <w:lang w:val="sk-SK"/>
              </w:rPr>
              <w:t>N/A</w:t>
            </w:r>
          </w:p>
        </w:tc>
        <w:tc>
          <w:tcPr>
            <w:tcW w:w="2828" w:type="dxa"/>
          </w:tcPr>
          <w:p w14:paraId="1131A039" w14:textId="77777777" w:rsidR="005A4D38" w:rsidRPr="00A27BE2" w:rsidRDefault="005A4D38" w:rsidP="005A4D38">
            <w:pPr>
              <w:jc w:val="center"/>
              <w:rPr>
                <w:rFonts w:ascii="Tahoma" w:eastAsia="Tahoma" w:hAnsi="Tahoma" w:cs="Tahoma"/>
                <w:sz w:val="16"/>
                <w:szCs w:val="16"/>
                <w:lang w:val="sk-SK"/>
              </w:rPr>
            </w:pPr>
          </w:p>
        </w:tc>
      </w:tr>
    </w:tbl>
    <w:p w14:paraId="2F1CF9E2" w14:textId="6753C5CC" w:rsidR="00557351" w:rsidRPr="00A27BE2" w:rsidRDefault="00557351" w:rsidP="00557351">
      <w:pPr>
        <w:pStyle w:val="Popis"/>
        <w:jc w:val="center"/>
        <w:rPr>
          <w:rFonts w:ascii="Tahoma" w:hAnsi="Tahoma" w:cs="Tahoma"/>
          <w:i w:val="0"/>
          <w:iCs w:val="0"/>
          <w:sz w:val="16"/>
          <w:lang w:val="sk-SK"/>
        </w:rPr>
      </w:pPr>
      <w:r w:rsidRPr="00A27BE2">
        <w:rPr>
          <w:rFonts w:ascii="Tahoma" w:hAnsi="Tahoma" w:cs="Tahoma"/>
          <w:i w:val="0"/>
          <w:iCs w:val="0"/>
          <w:sz w:val="16"/>
          <w:lang w:val="sk-SK"/>
        </w:rPr>
        <w:t>Tabuľka č.20 Prehľad vybraných kapacitných a výkonových požiadaviek– budúci stav</w:t>
      </w:r>
    </w:p>
    <w:p w14:paraId="679076D9" w14:textId="722A0AC4" w:rsidR="00EB521A" w:rsidRPr="00A27BE2" w:rsidRDefault="00EB521A" w:rsidP="005A6602">
      <w:pPr>
        <w:pStyle w:val="Nadpis3"/>
        <w:numPr>
          <w:ilvl w:val="2"/>
          <w:numId w:val="49"/>
        </w:numPr>
        <w:ind w:left="720"/>
        <w:jc w:val="both"/>
        <w:rPr>
          <w:rFonts w:cs="Tahoma"/>
          <w:lang w:val="sk-SK"/>
        </w:rPr>
      </w:pPr>
      <w:bookmarkStart w:id="277" w:name="_Toc172728966"/>
      <w:r w:rsidRPr="00A27BE2">
        <w:rPr>
          <w:rFonts w:cs="Tahoma"/>
          <w:lang w:val="sk-SK"/>
        </w:rPr>
        <w:t>Návrh riešenia technologickej architektúry</w:t>
      </w:r>
      <w:bookmarkEnd w:id="277"/>
    </w:p>
    <w:p w14:paraId="05B78116" w14:textId="77777777" w:rsidR="00075546" w:rsidRPr="00A27BE2" w:rsidRDefault="00075546" w:rsidP="00075546">
      <w:pPr>
        <w:jc w:val="both"/>
        <w:rPr>
          <w:lang w:val="sk-SK"/>
        </w:rPr>
      </w:pPr>
      <w:r w:rsidRPr="00A27BE2">
        <w:rPr>
          <w:lang w:val="sk-SK"/>
        </w:rPr>
        <w:t xml:space="preserve">Riešenia vychádza z moderných princípov architektúry, pričom sa očakáva </w:t>
      </w:r>
      <w:proofErr w:type="spellStart"/>
      <w:r w:rsidRPr="00A27BE2">
        <w:rPr>
          <w:lang w:val="sk-SK"/>
        </w:rPr>
        <w:t>cloud</w:t>
      </w:r>
      <w:proofErr w:type="spellEnd"/>
      <w:r w:rsidRPr="00A27BE2">
        <w:rPr>
          <w:lang w:val="sk-SK"/>
        </w:rPr>
        <w:t xml:space="preserve"> </w:t>
      </w:r>
      <w:proofErr w:type="spellStart"/>
      <w:r w:rsidRPr="00A27BE2">
        <w:rPr>
          <w:lang w:val="sk-SK"/>
        </w:rPr>
        <w:t>ready</w:t>
      </w:r>
      <w:proofErr w:type="spellEnd"/>
      <w:r w:rsidRPr="00A27BE2">
        <w:rPr>
          <w:lang w:val="sk-SK"/>
        </w:rPr>
        <w:t xml:space="preserve">, plne </w:t>
      </w:r>
      <w:proofErr w:type="spellStart"/>
      <w:r w:rsidRPr="00A27BE2">
        <w:rPr>
          <w:lang w:val="sk-SK"/>
        </w:rPr>
        <w:t>kontajnerizovaná</w:t>
      </w:r>
      <w:proofErr w:type="spellEnd"/>
      <w:r w:rsidRPr="00A27BE2">
        <w:rPr>
          <w:lang w:val="sk-SK"/>
        </w:rPr>
        <w:t xml:space="preserve"> aplikačná architektúra - okrem dátových úložísk, kde výhody daného riešenia zanikajú. Riešenie predpokladá nasadanie v </w:t>
      </w:r>
      <w:proofErr w:type="spellStart"/>
      <w:r w:rsidRPr="00A27BE2">
        <w:rPr>
          <w:lang w:val="sk-SK"/>
        </w:rPr>
        <w:t>cloudovom</w:t>
      </w:r>
      <w:proofErr w:type="spellEnd"/>
      <w:r w:rsidRPr="00A27BE2">
        <w:rPr>
          <w:lang w:val="sk-SK"/>
        </w:rPr>
        <w:t xml:space="preserve"> prostredí štátnej správy, napríklad SK-</w:t>
      </w:r>
      <w:proofErr w:type="spellStart"/>
      <w:r w:rsidRPr="00A27BE2">
        <w:rPr>
          <w:lang w:val="sk-SK"/>
        </w:rPr>
        <w:t>cloud</w:t>
      </w:r>
      <w:proofErr w:type="spellEnd"/>
      <w:r w:rsidRPr="00A27BE2">
        <w:rPr>
          <w:lang w:val="sk-SK"/>
        </w:rPr>
        <w:t>/</w:t>
      </w:r>
      <w:proofErr w:type="spellStart"/>
      <w:r w:rsidRPr="00A27BE2">
        <w:rPr>
          <w:lang w:val="sk-SK"/>
        </w:rPr>
        <w:t>gCloud</w:t>
      </w:r>
      <w:proofErr w:type="spellEnd"/>
      <w:r w:rsidRPr="00A27BE2">
        <w:rPr>
          <w:lang w:val="sk-SK"/>
        </w:rPr>
        <w:t>. Platformový a systémový softvér sa má vyberať tak, aby išlo o </w:t>
      </w:r>
      <w:proofErr w:type="spellStart"/>
      <w:r w:rsidRPr="00A27BE2">
        <w:rPr>
          <w:lang w:val="sk-SK"/>
        </w:rPr>
        <w:t>OpenSource</w:t>
      </w:r>
      <w:proofErr w:type="spellEnd"/>
      <w:r w:rsidRPr="00A27BE2">
        <w:rPr>
          <w:lang w:val="sk-SK"/>
        </w:rPr>
        <w:t xml:space="preserve"> riešenie s možnosťou zabezpečenia plateného komerčného </w:t>
      </w:r>
      <w:proofErr w:type="spellStart"/>
      <w:r w:rsidRPr="00A27BE2">
        <w:rPr>
          <w:lang w:val="sk-SK"/>
        </w:rPr>
        <w:t>supportu</w:t>
      </w:r>
      <w:proofErr w:type="spellEnd"/>
      <w:r w:rsidRPr="00A27BE2">
        <w:rPr>
          <w:lang w:val="sk-SK"/>
        </w:rPr>
        <w:t xml:space="preserve"> či už od výrobcu, alebo tretej strany. Rovnako sa predpokladá také riešenie, ktoré bude v súlade so zákonom o kybernetickej bezpečnosti. Riešenie bude modulárne na princípoch </w:t>
      </w:r>
      <w:proofErr w:type="spellStart"/>
      <w:r w:rsidRPr="00A27BE2">
        <w:rPr>
          <w:lang w:val="sk-SK"/>
        </w:rPr>
        <w:t>micro</w:t>
      </w:r>
      <w:proofErr w:type="spellEnd"/>
      <w:r w:rsidRPr="00A27BE2">
        <w:rPr>
          <w:lang w:val="sk-SK"/>
        </w:rPr>
        <w:t xml:space="preserve">-servisov. Očakáva sa vybudovanie asynchrónnej servisnej fasády nad každým komponentom, čím sa zabezpečí možnosť prípadnej náhrady daného komponentu do budúcnosti bez potreby masívnej </w:t>
      </w:r>
      <w:proofErr w:type="spellStart"/>
      <w:r w:rsidRPr="00A27BE2">
        <w:rPr>
          <w:lang w:val="sk-SK"/>
        </w:rPr>
        <w:t>prerábky</w:t>
      </w:r>
      <w:proofErr w:type="spellEnd"/>
      <w:r w:rsidRPr="00A27BE2">
        <w:rPr>
          <w:lang w:val="sk-SK"/>
        </w:rPr>
        <w:t xml:space="preserve"> celého riešenia. Architektúra ďalej počíta s tým, že každý použitý komponent bude možné aktualizovať a aplikovať naň záplaty v bez </w:t>
      </w:r>
      <w:proofErr w:type="spellStart"/>
      <w:r w:rsidRPr="00A27BE2">
        <w:rPr>
          <w:lang w:val="sk-SK"/>
        </w:rPr>
        <w:t>výpadkovom</w:t>
      </w:r>
      <w:proofErr w:type="spellEnd"/>
      <w:r w:rsidRPr="00A27BE2">
        <w:rPr>
          <w:lang w:val="sk-SK"/>
        </w:rPr>
        <w:t xml:space="preserve"> režime a bez potreby zásahu do proprietárnych zdrojových kódov systému </w:t>
      </w:r>
      <w:proofErr w:type="spellStart"/>
      <w:r w:rsidRPr="00A27BE2">
        <w:rPr>
          <w:lang w:val="sk-SK"/>
        </w:rPr>
        <w:t>eNRI</w:t>
      </w:r>
      <w:proofErr w:type="spellEnd"/>
      <w:r w:rsidRPr="00A27BE2">
        <w:rPr>
          <w:lang w:val="sk-SK"/>
        </w:rPr>
        <w:t>. Tento predpoklad platí samozrejme iba pri výrobcom deklarovanom zachovaní rozhraní a ich dátových štruktúr. V prípade, že k danej zmene podľa správy výrobcu dôjde, predpokladá sa minimalizácia nutných zásahov do zdrojového kódu proprietárneho riešenia len na úrovni servisnej fasády daného komponentu.</w:t>
      </w:r>
    </w:p>
    <w:p w14:paraId="042B4F83" w14:textId="77777777" w:rsidR="00075546" w:rsidRPr="00A27BE2" w:rsidRDefault="00075546" w:rsidP="00075546">
      <w:pPr>
        <w:rPr>
          <w:lang w:val="sk-SK"/>
        </w:rPr>
      </w:pPr>
    </w:p>
    <w:p w14:paraId="21BC02AA" w14:textId="77777777" w:rsidR="00742886" w:rsidRDefault="00742886">
      <w:pPr>
        <w:rPr>
          <w:lang w:val="sk-SK"/>
        </w:rPr>
      </w:pPr>
      <w:r>
        <w:rPr>
          <w:lang w:val="sk-SK"/>
        </w:rPr>
        <w:br w:type="page"/>
      </w:r>
    </w:p>
    <w:p w14:paraId="0C9619E7" w14:textId="28AD7707" w:rsidR="00075546" w:rsidRPr="00A27BE2" w:rsidRDefault="00075546" w:rsidP="00075546">
      <w:pPr>
        <w:rPr>
          <w:lang w:val="sk-SK"/>
        </w:rPr>
      </w:pPr>
      <w:r w:rsidRPr="00A27BE2">
        <w:rPr>
          <w:lang w:val="sk-SK"/>
        </w:rPr>
        <w:lastRenderedPageBreak/>
        <w:t>Základný pohľad na infraštruktúrnu architektúru je znázornený na diagrame nižšie:</w:t>
      </w:r>
    </w:p>
    <w:p w14:paraId="756C6711" w14:textId="77777777" w:rsidR="00075546" w:rsidRPr="00A27BE2" w:rsidRDefault="00075546" w:rsidP="00075546">
      <w:pPr>
        <w:keepNext/>
        <w:rPr>
          <w:lang w:val="sk-SK"/>
        </w:rPr>
      </w:pPr>
      <w:r w:rsidRPr="00A27BE2">
        <w:rPr>
          <w:noProof/>
          <w:lang w:val="sk-SK"/>
        </w:rPr>
        <w:t xml:space="preserve"> </w:t>
      </w:r>
      <w:r w:rsidRPr="00A27BE2">
        <w:rPr>
          <w:noProof/>
          <w:lang w:val="sk-SK" w:eastAsia="sk-SK"/>
        </w:rPr>
        <w:drawing>
          <wp:inline distT="0" distB="0" distL="0" distR="0" wp14:anchorId="6B854246" wp14:editId="44CF12DE">
            <wp:extent cx="5546628" cy="4526229"/>
            <wp:effectExtent l="0" t="0" r="0" b="0"/>
            <wp:docPr id="1780964216" name="Picture 178096421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64216" name="Picture 1780964216" descr="A screenshot of a computer screen&#10;&#10;Description automatically generated"/>
                    <pic:cNvPicPr/>
                  </pic:nvPicPr>
                  <pic:blipFill rotWithShape="1">
                    <a:blip r:embed="rId15"/>
                    <a:srcRect l="1832" t="3194" r="1863" b="3974"/>
                    <a:stretch/>
                  </pic:blipFill>
                  <pic:spPr bwMode="auto">
                    <a:xfrm>
                      <a:off x="0" y="0"/>
                      <a:ext cx="5546628" cy="4526229"/>
                    </a:xfrm>
                    <a:prstGeom prst="rect">
                      <a:avLst/>
                    </a:prstGeom>
                    <a:ln>
                      <a:noFill/>
                    </a:ln>
                    <a:extLst>
                      <a:ext uri="{53640926-AAD7-44D8-BBD7-CCE9431645EC}">
                        <a14:shadowObscured xmlns:a14="http://schemas.microsoft.com/office/drawing/2010/main"/>
                      </a:ext>
                    </a:extLst>
                  </pic:spPr>
                </pic:pic>
              </a:graphicData>
            </a:graphic>
          </wp:inline>
        </w:drawing>
      </w:r>
    </w:p>
    <w:p w14:paraId="5ABAE133" w14:textId="1623F9E0" w:rsidR="00075546" w:rsidRPr="00A27BE2" w:rsidRDefault="00075546" w:rsidP="00075546">
      <w:pPr>
        <w:pStyle w:val="Popis"/>
        <w:jc w:val="center"/>
        <w:rPr>
          <w:lang w:val="sk-SK"/>
        </w:rPr>
      </w:pPr>
      <w:r w:rsidRPr="00A27BE2">
        <w:rPr>
          <w:lang w:val="sk-SK"/>
        </w:rPr>
        <w:t xml:space="preserve">Obrázok </w:t>
      </w:r>
      <w:r w:rsidR="005A6602">
        <w:rPr>
          <w:lang w:val="sk-SK"/>
        </w:rPr>
        <w:t>6</w:t>
      </w:r>
      <w:r w:rsidRPr="00A27BE2">
        <w:rPr>
          <w:lang w:val="sk-SK"/>
        </w:rPr>
        <w:t>: Infraštruktúrny náhľad na architektúru riešenia</w:t>
      </w:r>
    </w:p>
    <w:p w14:paraId="4E5E3C44" w14:textId="77777777" w:rsidR="00075546" w:rsidRPr="00A27BE2" w:rsidRDefault="00075546" w:rsidP="00075546">
      <w:pPr>
        <w:rPr>
          <w:lang w:val="sk-SK"/>
        </w:rPr>
      </w:pPr>
    </w:p>
    <w:p w14:paraId="103AD546" w14:textId="77777777" w:rsidR="00075546" w:rsidRPr="00A27BE2" w:rsidRDefault="00075546" w:rsidP="00075546">
      <w:pPr>
        <w:rPr>
          <w:lang w:val="sk-SK"/>
        </w:rPr>
      </w:pPr>
      <w:r w:rsidRPr="00A27BE2">
        <w:rPr>
          <w:lang w:val="sk-SK"/>
        </w:rPr>
        <w:t>Technické komponenty riešenia</w:t>
      </w:r>
    </w:p>
    <w:p w14:paraId="3C14865E" w14:textId="77777777" w:rsidR="00075546" w:rsidRPr="00A27BE2" w:rsidRDefault="00075546" w:rsidP="00075546">
      <w:pPr>
        <w:rPr>
          <w:lang w:val="sk-SK"/>
        </w:rPr>
      </w:pPr>
    </w:p>
    <w:p w14:paraId="7A7396DE" w14:textId="77777777" w:rsidR="00075546" w:rsidRPr="00A27BE2" w:rsidRDefault="00075546" w:rsidP="00990025">
      <w:pPr>
        <w:pStyle w:val="Odsekzoznamu"/>
        <w:numPr>
          <w:ilvl w:val="0"/>
          <w:numId w:val="13"/>
        </w:numPr>
        <w:tabs>
          <w:tab w:val="left" w:pos="851"/>
          <w:tab w:val="center" w:pos="3119"/>
        </w:tabs>
        <w:rPr>
          <w:lang w:val="sk-SK"/>
        </w:rPr>
      </w:pPr>
      <w:proofErr w:type="spellStart"/>
      <w:r w:rsidRPr="00A27BE2">
        <w:rPr>
          <w:b/>
          <w:lang w:val="sk-SK"/>
        </w:rPr>
        <w:t>Cloud</w:t>
      </w:r>
      <w:proofErr w:type="spellEnd"/>
      <w:r w:rsidRPr="00A27BE2">
        <w:rPr>
          <w:b/>
          <w:lang w:val="sk-SK"/>
        </w:rPr>
        <w:t xml:space="preserve"> obstarávateľa</w:t>
      </w:r>
      <w:r w:rsidRPr="00A27BE2">
        <w:rPr>
          <w:lang w:val="sk-SK"/>
        </w:rPr>
        <w:br/>
        <w:t>Prostredie obstarávateľa na ktorom bude riešenie prevádzkované SK-</w:t>
      </w:r>
      <w:proofErr w:type="spellStart"/>
      <w:r w:rsidRPr="00A27BE2">
        <w:rPr>
          <w:lang w:val="sk-SK"/>
        </w:rPr>
        <w:t>Clod</w:t>
      </w:r>
      <w:proofErr w:type="spellEnd"/>
      <w:r w:rsidRPr="00A27BE2">
        <w:rPr>
          <w:lang w:val="sk-SK"/>
        </w:rPr>
        <w:t>/</w:t>
      </w:r>
      <w:proofErr w:type="spellStart"/>
      <w:r w:rsidRPr="00A27BE2">
        <w:rPr>
          <w:lang w:val="sk-SK"/>
        </w:rPr>
        <w:t>gCloud</w:t>
      </w:r>
      <w:proofErr w:type="spellEnd"/>
    </w:p>
    <w:p w14:paraId="3F6FB0DE" w14:textId="77777777" w:rsidR="00075546" w:rsidRPr="00A27BE2" w:rsidRDefault="00075546" w:rsidP="00075546">
      <w:pPr>
        <w:rPr>
          <w:lang w:val="sk-SK"/>
        </w:rPr>
      </w:pPr>
    </w:p>
    <w:p w14:paraId="3AE115FB" w14:textId="77777777" w:rsidR="00075546" w:rsidRPr="00A27BE2" w:rsidRDefault="00075546" w:rsidP="00990025">
      <w:pPr>
        <w:pStyle w:val="Odsekzoznamu"/>
        <w:numPr>
          <w:ilvl w:val="0"/>
          <w:numId w:val="13"/>
        </w:numPr>
        <w:tabs>
          <w:tab w:val="left" w:pos="851"/>
          <w:tab w:val="center" w:pos="3119"/>
        </w:tabs>
        <w:rPr>
          <w:lang w:val="sk-SK"/>
        </w:rPr>
      </w:pPr>
      <w:r w:rsidRPr="00A27BE2">
        <w:rPr>
          <w:b/>
          <w:lang w:val="sk-SK"/>
        </w:rPr>
        <w:t xml:space="preserve">Úložisko pre kontajnerové </w:t>
      </w:r>
      <w:proofErr w:type="spellStart"/>
      <w:r w:rsidRPr="00A27BE2">
        <w:rPr>
          <w:b/>
          <w:lang w:val="sk-SK"/>
        </w:rPr>
        <w:t>nody</w:t>
      </w:r>
      <w:proofErr w:type="spellEnd"/>
      <w:r w:rsidRPr="00A27BE2">
        <w:rPr>
          <w:lang w:val="sk-SK"/>
        </w:rPr>
        <w:br/>
        <w:t xml:space="preserve">vyhradené virtuálne úložisko optimalizované pre beh </w:t>
      </w:r>
      <w:proofErr w:type="spellStart"/>
      <w:r w:rsidRPr="00A27BE2">
        <w:rPr>
          <w:lang w:val="sk-SK"/>
        </w:rPr>
        <w:t>kontajnerizovaných</w:t>
      </w:r>
      <w:proofErr w:type="spellEnd"/>
      <w:r w:rsidRPr="00A27BE2">
        <w:rPr>
          <w:lang w:val="sk-SK"/>
        </w:rPr>
        <w:t xml:space="preserve"> aplikácii.</w:t>
      </w:r>
      <w:r w:rsidRPr="00A27BE2">
        <w:rPr>
          <w:lang w:val="sk-SK"/>
        </w:rPr>
        <w:br/>
      </w:r>
    </w:p>
    <w:p w14:paraId="68151626" w14:textId="77777777" w:rsidR="00075546" w:rsidRPr="00A27BE2" w:rsidRDefault="00075546" w:rsidP="00990025">
      <w:pPr>
        <w:pStyle w:val="Odsekzoznamu"/>
        <w:numPr>
          <w:ilvl w:val="0"/>
          <w:numId w:val="13"/>
        </w:numPr>
        <w:tabs>
          <w:tab w:val="left" w:pos="851"/>
          <w:tab w:val="center" w:pos="3119"/>
        </w:tabs>
        <w:rPr>
          <w:lang w:val="sk-SK"/>
        </w:rPr>
      </w:pPr>
      <w:r w:rsidRPr="00A27BE2">
        <w:rPr>
          <w:b/>
          <w:lang w:val="sk-SK"/>
        </w:rPr>
        <w:t xml:space="preserve">Úložisko pre databázové riešenia </w:t>
      </w:r>
      <w:r w:rsidRPr="00A27BE2">
        <w:rPr>
          <w:b/>
          <w:lang w:val="sk-SK"/>
        </w:rPr>
        <w:br/>
      </w:r>
      <w:r w:rsidRPr="00A27BE2">
        <w:rPr>
          <w:lang w:val="sk-SK"/>
        </w:rPr>
        <w:t>vyhradené virtuálne úložisko optimalizované pre ukladanie relačných dát.</w:t>
      </w:r>
      <w:r w:rsidRPr="00A27BE2">
        <w:rPr>
          <w:lang w:val="sk-SK"/>
        </w:rPr>
        <w:br/>
      </w:r>
    </w:p>
    <w:p w14:paraId="0BFF9317" w14:textId="77777777" w:rsidR="00075546" w:rsidRPr="00A27BE2" w:rsidRDefault="00075546" w:rsidP="00990025">
      <w:pPr>
        <w:pStyle w:val="Odsekzoznamu"/>
        <w:numPr>
          <w:ilvl w:val="0"/>
          <w:numId w:val="13"/>
        </w:numPr>
        <w:tabs>
          <w:tab w:val="left" w:pos="851"/>
          <w:tab w:val="center" w:pos="3119"/>
        </w:tabs>
        <w:jc w:val="both"/>
        <w:rPr>
          <w:lang w:val="sk-SK"/>
        </w:rPr>
      </w:pPr>
      <w:r w:rsidRPr="00A27BE2">
        <w:rPr>
          <w:b/>
          <w:lang w:val="sk-SK"/>
        </w:rPr>
        <w:t>Prod1</w:t>
      </w:r>
      <w:r w:rsidRPr="00A27BE2">
        <w:rPr>
          <w:lang w:val="sk-SK"/>
        </w:rPr>
        <w:br/>
        <w:t xml:space="preserve">Produkčné prostredie vybudované pre beh aplikácii v rámci </w:t>
      </w:r>
      <w:proofErr w:type="spellStart"/>
      <w:r w:rsidRPr="00A27BE2">
        <w:rPr>
          <w:lang w:val="sk-SK"/>
        </w:rPr>
        <w:t>cloud</w:t>
      </w:r>
      <w:proofErr w:type="spellEnd"/>
      <w:r w:rsidRPr="00A27BE2">
        <w:rPr>
          <w:lang w:val="sk-SK"/>
        </w:rPr>
        <w:t xml:space="preserve"> prostredia. Okrem produkčného prostredia sa v primeranom rozsahu vybuduje aj </w:t>
      </w:r>
      <w:proofErr w:type="spellStart"/>
      <w:r w:rsidRPr="00A27BE2">
        <w:rPr>
          <w:lang w:val="sk-SK"/>
        </w:rPr>
        <w:t>predprodukčné</w:t>
      </w:r>
      <w:proofErr w:type="spellEnd"/>
      <w:r w:rsidRPr="00A27BE2">
        <w:rPr>
          <w:lang w:val="sk-SK"/>
        </w:rPr>
        <w:t xml:space="preserve"> a testovacie prostredie. </w:t>
      </w:r>
      <w:proofErr w:type="spellStart"/>
      <w:r w:rsidRPr="00A27BE2">
        <w:rPr>
          <w:lang w:val="sk-SK"/>
        </w:rPr>
        <w:t>Cloud</w:t>
      </w:r>
      <w:proofErr w:type="spellEnd"/>
      <w:r w:rsidRPr="00A27BE2">
        <w:rPr>
          <w:lang w:val="sk-SK"/>
        </w:rPr>
        <w:t xml:space="preserve"> poskytovateľ zabezpečí zdvojenú </w:t>
      </w:r>
      <w:proofErr w:type="spellStart"/>
      <w:r w:rsidRPr="00A27BE2">
        <w:rPr>
          <w:lang w:val="sk-SK"/>
        </w:rPr>
        <w:t>lokáciu</w:t>
      </w:r>
      <w:proofErr w:type="spellEnd"/>
      <w:r w:rsidRPr="00A27BE2">
        <w:rPr>
          <w:lang w:val="sk-SK"/>
        </w:rPr>
        <w:t xml:space="preserve"> dátových centier – </w:t>
      </w:r>
      <w:proofErr w:type="spellStart"/>
      <w:r w:rsidRPr="00A27BE2">
        <w:rPr>
          <w:lang w:val="sk-SK"/>
        </w:rPr>
        <w:t>geocluster</w:t>
      </w:r>
      <w:proofErr w:type="spellEnd"/>
      <w:r w:rsidRPr="00A27BE2">
        <w:rPr>
          <w:lang w:val="sk-SK"/>
        </w:rPr>
        <w:t>. Prostredie obsahuje minimálne:</w:t>
      </w:r>
    </w:p>
    <w:p w14:paraId="66BA8051" w14:textId="77777777" w:rsidR="00075546" w:rsidRPr="00A27BE2" w:rsidRDefault="00075546" w:rsidP="00990025">
      <w:pPr>
        <w:pStyle w:val="Odsekzoznamu"/>
        <w:numPr>
          <w:ilvl w:val="1"/>
          <w:numId w:val="13"/>
        </w:numPr>
        <w:tabs>
          <w:tab w:val="left" w:pos="851"/>
          <w:tab w:val="center" w:pos="3119"/>
        </w:tabs>
        <w:rPr>
          <w:lang w:val="sk-SK"/>
        </w:rPr>
      </w:pPr>
      <w:r w:rsidRPr="00A27BE2">
        <w:rPr>
          <w:b/>
          <w:lang w:val="sk-SK"/>
        </w:rPr>
        <w:t xml:space="preserve">Kontajner </w:t>
      </w:r>
      <w:proofErr w:type="spellStart"/>
      <w:r w:rsidRPr="00A27BE2">
        <w:rPr>
          <w:b/>
          <w:lang w:val="sk-SK"/>
        </w:rPr>
        <w:t>master</w:t>
      </w:r>
      <w:proofErr w:type="spellEnd"/>
      <w:r w:rsidRPr="00A27BE2">
        <w:rPr>
          <w:b/>
          <w:lang w:val="sk-SK"/>
        </w:rPr>
        <w:t xml:space="preserve"> </w:t>
      </w:r>
      <w:proofErr w:type="spellStart"/>
      <w:r w:rsidRPr="00A27BE2">
        <w:rPr>
          <w:b/>
          <w:lang w:val="sk-SK"/>
        </w:rPr>
        <w:t>node</w:t>
      </w:r>
      <w:proofErr w:type="spellEnd"/>
      <w:r w:rsidRPr="00A27BE2">
        <w:rPr>
          <w:lang w:val="sk-SK"/>
        </w:rPr>
        <w:br/>
        <w:t xml:space="preserve">Virtuálne </w:t>
      </w:r>
      <w:proofErr w:type="spellStart"/>
      <w:r w:rsidRPr="00A27BE2">
        <w:rPr>
          <w:lang w:val="sk-SK"/>
        </w:rPr>
        <w:t>servre</w:t>
      </w:r>
      <w:proofErr w:type="spellEnd"/>
      <w:r w:rsidRPr="00A27BE2">
        <w:rPr>
          <w:lang w:val="sk-SK"/>
        </w:rPr>
        <w:t xml:space="preserve"> </w:t>
      </w:r>
      <w:proofErr w:type="spellStart"/>
      <w:r w:rsidRPr="00A27BE2">
        <w:rPr>
          <w:lang w:val="sk-SK"/>
        </w:rPr>
        <w:t>master</w:t>
      </w:r>
      <w:proofErr w:type="spellEnd"/>
      <w:r w:rsidRPr="00A27BE2">
        <w:rPr>
          <w:lang w:val="sk-SK"/>
        </w:rPr>
        <w:t xml:space="preserve"> </w:t>
      </w:r>
      <w:proofErr w:type="spellStart"/>
      <w:r w:rsidRPr="00A27BE2">
        <w:rPr>
          <w:lang w:val="sk-SK"/>
        </w:rPr>
        <w:t>nody</w:t>
      </w:r>
      <w:proofErr w:type="spellEnd"/>
      <w:r w:rsidRPr="00A27BE2">
        <w:rPr>
          <w:lang w:val="sk-SK"/>
        </w:rPr>
        <w:t xml:space="preserve"> pre riadenie behu </w:t>
      </w:r>
      <w:proofErr w:type="spellStart"/>
      <w:r w:rsidRPr="00A27BE2">
        <w:rPr>
          <w:lang w:val="sk-SK"/>
        </w:rPr>
        <w:t>kontajnerizovaných</w:t>
      </w:r>
      <w:proofErr w:type="spellEnd"/>
      <w:r w:rsidRPr="00A27BE2">
        <w:rPr>
          <w:lang w:val="sk-SK"/>
        </w:rPr>
        <w:t xml:space="preserve"> aplikácii.</w:t>
      </w:r>
      <w:r w:rsidRPr="00A27BE2">
        <w:rPr>
          <w:lang w:val="sk-SK"/>
        </w:rPr>
        <w:br/>
      </w:r>
    </w:p>
    <w:p w14:paraId="1BD98EA7" w14:textId="77777777" w:rsidR="00075546" w:rsidRPr="00A27BE2" w:rsidRDefault="00075546" w:rsidP="00990025">
      <w:pPr>
        <w:pStyle w:val="Odsekzoznamu"/>
        <w:numPr>
          <w:ilvl w:val="1"/>
          <w:numId w:val="13"/>
        </w:numPr>
        <w:tabs>
          <w:tab w:val="left" w:pos="851"/>
          <w:tab w:val="center" w:pos="3119"/>
        </w:tabs>
        <w:rPr>
          <w:lang w:val="sk-SK"/>
        </w:rPr>
      </w:pPr>
      <w:r w:rsidRPr="00A27BE2">
        <w:rPr>
          <w:b/>
          <w:lang w:val="sk-SK"/>
        </w:rPr>
        <w:t xml:space="preserve">Kontajner </w:t>
      </w:r>
      <w:proofErr w:type="spellStart"/>
      <w:r w:rsidRPr="00A27BE2">
        <w:rPr>
          <w:b/>
          <w:lang w:val="sk-SK"/>
        </w:rPr>
        <w:t>worker</w:t>
      </w:r>
      <w:proofErr w:type="spellEnd"/>
      <w:r w:rsidRPr="00A27BE2">
        <w:rPr>
          <w:b/>
          <w:lang w:val="sk-SK"/>
        </w:rPr>
        <w:t xml:space="preserve"> </w:t>
      </w:r>
      <w:proofErr w:type="spellStart"/>
      <w:r w:rsidRPr="00A27BE2">
        <w:rPr>
          <w:b/>
          <w:lang w:val="sk-SK"/>
        </w:rPr>
        <w:t>node</w:t>
      </w:r>
      <w:proofErr w:type="spellEnd"/>
      <w:r w:rsidRPr="00A27BE2">
        <w:rPr>
          <w:lang w:val="sk-SK"/>
        </w:rPr>
        <w:br/>
        <w:t xml:space="preserve">Virtuálne </w:t>
      </w:r>
      <w:proofErr w:type="spellStart"/>
      <w:r w:rsidRPr="00A27BE2">
        <w:rPr>
          <w:lang w:val="sk-SK"/>
        </w:rPr>
        <w:t>servre</w:t>
      </w:r>
      <w:proofErr w:type="spellEnd"/>
      <w:r w:rsidRPr="00A27BE2">
        <w:rPr>
          <w:lang w:val="sk-SK"/>
        </w:rPr>
        <w:t xml:space="preserve"> pre </w:t>
      </w:r>
      <w:proofErr w:type="spellStart"/>
      <w:r w:rsidRPr="00A27BE2">
        <w:rPr>
          <w:lang w:val="sk-SK"/>
        </w:rPr>
        <w:t>worker</w:t>
      </w:r>
      <w:proofErr w:type="spellEnd"/>
      <w:r w:rsidRPr="00A27BE2">
        <w:rPr>
          <w:lang w:val="sk-SK"/>
        </w:rPr>
        <w:t xml:space="preserve"> </w:t>
      </w:r>
      <w:proofErr w:type="spellStart"/>
      <w:r w:rsidRPr="00A27BE2">
        <w:rPr>
          <w:lang w:val="sk-SK"/>
        </w:rPr>
        <w:t>nody</w:t>
      </w:r>
      <w:proofErr w:type="spellEnd"/>
      <w:r w:rsidRPr="00A27BE2">
        <w:rPr>
          <w:lang w:val="sk-SK"/>
        </w:rPr>
        <w:t xml:space="preserve"> na beh </w:t>
      </w:r>
      <w:proofErr w:type="spellStart"/>
      <w:r w:rsidRPr="00A27BE2">
        <w:rPr>
          <w:lang w:val="sk-SK"/>
        </w:rPr>
        <w:t>kontajnerizovaných</w:t>
      </w:r>
      <w:proofErr w:type="spellEnd"/>
      <w:r w:rsidRPr="00A27BE2">
        <w:rPr>
          <w:lang w:val="sk-SK"/>
        </w:rPr>
        <w:t xml:space="preserve"> aplikácii.</w:t>
      </w:r>
      <w:r w:rsidRPr="00A27BE2">
        <w:rPr>
          <w:lang w:val="sk-SK"/>
        </w:rPr>
        <w:br/>
      </w:r>
    </w:p>
    <w:p w14:paraId="04424D60" w14:textId="77777777" w:rsidR="00075546" w:rsidRPr="00A27BE2" w:rsidRDefault="00075546" w:rsidP="00990025">
      <w:pPr>
        <w:pStyle w:val="Odsekzoznamu"/>
        <w:numPr>
          <w:ilvl w:val="1"/>
          <w:numId w:val="13"/>
        </w:numPr>
        <w:tabs>
          <w:tab w:val="left" w:pos="851"/>
          <w:tab w:val="center" w:pos="3119"/>
        </w:tabs>
        <w:rPr>
          <w:b/>
          <w:lang w:val="sk-SK"/>
        </w:rPr>
      </w:pPr>
      <w:r w:rsidRPr="00A27BE2">
        <w:rPr>
          <w:b/>
          <w:lang w:val="sk-SK"/>
        </w:rPr>
        <w:t xml:space="preserve">Relačný DB </w:t>
      </w:r>
      <w:proofErr w:type="spellStart"/>
      <w:r w:rsidRPr="00A27BE2">
        <w:rPr>
          <w:b/>
          <w:lang w:val="sk-SK"/>
        </w:rPr>
        <w:t>node</w:t>
      </w:r>
      <w:proofErr w:type="spellEnd"/>
    </w:p>
    <w:p w14:paraId="7E9F11E5" w14:textId="77777777" w:rsidR="00075546" w:rsidRPr="00A27BE2" w:rsidRDefault="00075546" w:rsidP="00075546">
      <w:pPr>
        <w:pStyle w:val="Odsekzoznamu"/>
        <w:ind w:left="1440"/>
        <w:rPr>
          <w:lang w:val="sk-SK"/>
        </w:rPr>
      </w:pPr>
      <w:proofErr w:type="spellStart"/>
      <w:r w:rsidRPr="00A27BE2">
        <w:rPr>
          <w:lang w:val="sk-SK"/>
        </w:rPr>
        <w:lastRenderedPageBreak/>
        <w:t>Node</w:t>
      </w:r>
      <w:proofErr w:type="spellEnd"/>
      <w:r w:rsidRPr="00A27BE2">
        <w:rPr>
          <w:lang w:val="sk-SK"/>
        </w:rPr>
        <w:t xml:space="preserve"> pre relačnú databázu, môže nemusí byť súčasťou </w:t>
      </w:r>
      <w:proofErr w:type="spellStart"/>
      <w:r w:rsidRPr="00A27BE2">
        <w:rPr>
          <w:lang w:val="sk-SK"/>
        </w:rPr>
        <w:t>kontajnerizovaného</w:t>
      </w:r>
      <w:proofErr w:type="spellEnd"/>
      <w:r w:rsidRPr="00A27BE2">
        <w:rPr>
          <w:lang w:val="sk-SK"/>
        </w:rPr>
        <w:t xml:space="preserve"> prístupu, podľa zvolenej technológia a jej parametrov.</w:t>
      </w:r>
    </w:p>
    <w:p w14:paraId="377E7CF9" w14:textId="77777777" w:rsidR="00075546" w:rsidRPr="00A27BE2" w:rsidRDefault="00075546" w:rsidP="00990025">
      <w:pPr>
        <w:pStyle w:val="Odsekzoznamu"/>
        <w:numPr>
          <w:ilvl w:val="3"/>
          <w:numId w:val="13"/>
        </w:numPr>
        <w:tabs>
          <w:tab w:val="left" w:pos="851"/>
          <w:tab w:val="center" w:pos="3119"/>
        </w:tabs>
        <w:rPr>
          <w:lang w:val="sk-SK"/>
        </w:rPr>
      </w:pPr>
      <w:r w:rsidRPr="00A27BE2">
        <w:rPr>
          <w:lang w:val="sk-SK"/>
        </w:rPr>
        <w:t>Relačný DB softvér</w:t>
      </w:r>
    </w:p>
    <w:p w14:paraId="0A8D1CD3" w14:textId="77777777" w:rsidR="00075546" w:rsidRPr="00A27BE2" w:rsidRDefault="00075546" w:rsidP="00990025">
      <w:pPr>
        <w:pStyle w:val="Odsekzoznamu"/>
        <w:numPr>
          <w:ilvl w:val="3"/>
          <w:numId w:val="13"/>
        </w:numPr>
        <w:tabs>
          <w:tab w:val="left" w:pos="851"/>
          <w:tab w:val="center" w:pos="3119"/>
        </w:tabs>
        <w:rPr>
          <w:lang w:val="sk-SK"/>
        </w:rPr>
      </w:pPr>
      <w:r w:rsidRPr="00A27BE2">
        <w:rPr>
          <w:lang w:val="sk-SK"/>
        </w:rPr>
        <w:t>Relačné DB služby</w:t>
      </w:r>
    </w:p>
    <w:p w14:paraId="62977F40" w14:textId="77777777" w:rsidR="00075546" w:rsidRPr="00A27BE2" w:rsidRDefault="00075546" w:rsidP="00075546">
      <w:pPr>
        <w:pStyle w:val="Odsekzoznamu"/>
        <w:ind w:left="2880"/>
        <w:rPr>
          <w:lang w:val="sk-SK"/>
        </w:rPr>
      </w:pPr>
    </w:p>
    <w:p w14:paraId="68F9A7B8" w14:textId="77777777" w:rsidR="00075546" w:rsidRPr="00A27BE2" w:rsidRDefault="00075546" w:rsidP="00990025">
      <w:pPr>
        <w:pStyle w:val="Odsekzoznamu"/>
        <w:numPr>
          <w:ilvl w:val="1"/>
          <w:numId w:val="13"/>
        </w:numPr>
        <w:tabs>
          <w:tab w:val="left" w:pos="851"/>
          <w:tab w:val="center" w:pos="3119"/>
        </w:tabs>
        <w:rPr>
          <w:lang w:val="sk-SK"/>
        </w:rPr>
      </w:pPr>
      <w:r w:rsidRPr="00A27BE2">
        <w:rPr>
          <w:b/>
          <w:lang w:val="sk-SK"/>
        </w:rPr>
        <w:t xml:space="preserve">Objektový DB </w:t>
      </w:r>
      <w:proofErr w:type="spellStart"/>
      <w:r w:rsidRPr="00A27BE2">
        <w:rPr>
          <w:b/>
          <w:lang w:val="sk-SK"/>
        </w:rPr>
        <w:t>node</w:t>
      </w:r>
      <w:proofErr w:type="spellEnd"/>
      <w:r w:rsidRPr="00A27BE2">
        <w:rPr>
          <w:lang w:val="sk-SK"/>
        </w:rPr>
        <w:br/>
      </w:r>
      <w:proofErr w:type="spellStart"/>
      <w:r w:rsidRPr="00A27BE2">
        <w:rPr>
          <w:lang w:val="sk-SK"/>
        </w:rPr>
        <w:t>Node</w:t>
      </w:r>
      <w:proofErr w:type="spellEnd"/>
      <w:r w:rsidRPr="00A27BE2">
        <w:rPr>
          <w:lang w:val="sk-SK"/>
        </w:rPr>
        <w:t xml:space="preserve"> pre objektovú databázu, môže nemusí byť súčasťou </w:t>
      </w:r>
      <w:proofErr w:type="spellStart"/>
      <w:r w:rsidRPr="00A27BE2">
        <w:rPr>
          <w:lang w:val="sk-SK"/>
        </w:rPr>
        <w:t>kontajnerizovaného</w:t>
      </w:r>
      <w:proofErr w:type="spellEnd"/>
      <w:r w:rsidRPr="00A27BE2">
        <w:rPr>
          <w:lang w:val="sk-SK"/>
        </w:rPr>
        <w:t xml:space="preserve"> prístupu, podľa zvolenej technológia a jej parametrov.</w:t>
      </w:r>
    </w:p>
    <w:p w14:paraId="4CA42625" w14:textId="77777777" w:rsidR="00075546" w:rsidRPr="00A27BE2" w:rsidRDefault="00075546" w:rsidP="00990025">
      <w:pPr>
        <w:pStyle w:val="Odsekzoznamu"/>
        <w:numPr>
          <w:ilvl w:val="3"/>
          <w:numId w:val="13"/>
        </w:numPr>
        <w:tabs>
          <w:tab w:val="left" w:pos="851"/>
          <w:tab w:val="center" w:pos="3119"/>
        </w:tabs>
        <w:rPr>
          <w:lang w:val="sk-SK"/>
        </w:rPr>
      </w:pPr>
      <w:r w:rsidRPr="00A27BE2">
        <w:rPr>
          <w:lang w:val="sk-SK"/>
        </w:rPr>
        <w:t>Služby objektového úložiska</w:t>
      </w:r>
    </w:p>
    <w:p w14:paraId="50582D49" w14:textId="77777777" w:rsidR="00075546" w:rsidRPr="00A27BE2" w:rsidRDefault="00075546" w:rsidP="00075546">
      <w:pPr>
        <w:pStyle w:val="Odsekzoznamu"/>
        <w:ind w:left="1440"/>
        <w:rPr>
          <w:lang w:val="sk-SK"/>
        </w:rPr>
      </w:pPr>
    </w:p>
    <w:p w14:paraId="61CE2D2C" w14:textId="77777777" w:rsidR="00075546" w:rsidRPr="00A27BE2" w:rsidRDefault="00075546" w:rsidP="00990025">
      <w:pPr>
        <w:pStyle w:val="Odsekzoznamu"/>
        <w:numPr>
          <w:ilvl w:val="1"/>
          <w:numId w:val="13"/>
        </w:numPr>
        <w:tabs>
          <w:tab w:val="left" w:pos="851"/>
          <w:tab w:val="center" w:pos="3119"/>
        </w:tabs>
        <w:rPr>
          <w:lang w:val="sk-SK"/>
        </w:rPr>
      </w:pPr>
      <w:r w:rsidRPr="00A27BE2">
        <w:rPr>
          <w:b/>
          <w:lang w:val="sk-SK"/>
        </w:rPr>
        <w:t xml:space="preserve">ETL </w:t>
      </w:r>
      <w:proofErr w:type="spellStart"/>
      <w:r w:rsidRPr="00A27BE2">
        <w:rPr>
          <w:b/>
          <w:lang w:val="sk-SK"/>
        </w:rPr>
        <w:t>node</w:t>
      </w:r>
      <w:proofErr w:type="spellEnd"/>
      <w:r w:rsidRPr="00A27BE2">
        <w:rPr>
          <w:lang w:val="sk-SK"/>
        </w:rPr>
        <w:br/>
      </w:r>
      <w:proofErr w:type="spellStart"/>
      <w:r w:rsidRPr="00A27BE2">
        <w:rPr>
          <w:lang w:val="sk-SK"/>
        </w:rPr>
        <w:t>Node</w:t>
      </w:r>
      <w:proofErr w:type="spellEnd"/>
      <w:r w:rsidRPr="00A27BE2">
        <w:rPr>
          <w:lang w:val="sk-SK"/>
        </w:rPr>
        <w:t xml:space="preserve"> pre transformačnú službu, môže nemusí byť súčasťou </w:t>
      </w:r>
      <w:proofErr w:type="spellStart"/>
      <w:r w:rsidRPr="00A27BE2">
        <w:rPr>
          <w:lang w:val="sk-SK"/>
        </w:rPr>
        <w:t>kontajnerizovaného</w:t>
      </w:r>
      <w:proofErr w:type="spellEnd"/>
      <w:r w:rsidRPr="00A27BE2">
        <w:rPr>
          <w:lang w:val="sk-SK"/>
        </w:rPr>
        <w:t xml:space="preserve"> prístupu, podľa zvolenej technológia a jej parametrov.</w:t>
      </w:r>
    </w:p>
    <w:p w14:paraId="3DA7E127" w14:textId="77777777" w:rsidR="00075546" w:rsidRPr="00A27BE2" w:rsidRDefault="00075546" w:rsidP="00990025">
      <w:pPr>
        <w:pStyle w:val="Odsekzoznamu"/>
        <w:numPr>
          <w:ilvl w:val="3"/>
          <w:numId w:val="13"/>
        </w:numPr>
        <w:tabs>
          <w:tab w:val="left" w:pos="851"/>
          <w:tab w:val="center" w:pos="3119"/>
        </w:tabs>
        <w:rPr>
          <w:lang w:val="sk-SK"/>
        </w:rPr>
      </w:pPr>
      <w:r w:rsidRPr="00A27BE2">
        <w:rPr>
          <w:lang w:val="sk-SK"/>
        </w:rPr>
        <w:t>Transformačné služby</w:t>
      </w:r>
    </w:p>
    <w:p w14:paraId="6C756BC8" w14:textId="77777777" w:rsidR="00075546" w:rsidRPr="00A27BE2" w:rsidRDefault="00075546" w:rsidP="00075546">
      <w:pPr>
        <w:pStyle w:val="Odsekzoznamu"/>
        <w:ind w:left="1440"/>
        <w:rPr>
          <w:lang w:val="sk-SK"/>
        </w:rPr>
      </w:pPr>
    </w:p>
    <w:p w14:paraId="6FB4D6F5" w14:textId="77777777" w:rsidR="00075546" w:rsidRPr="00A27BE2" w:rsidRDefault="00075546" w:rsidP="00990025">
      <w:pPr>
        <w:pStyle w:val="Odsekzoznamu"/>
        <w:numPr>
          <w:ilvl w:val="1"/>
          <w:numId w:val="13"/>
        </w:numPr>
        <w:tabs>
          <w:tab w:val="left" w:pos="851"/>
          <w:tab w:val="center" w:pos="3119"/>
        </w:tabs>
        <w:rPr>
          <w:lang w:val="sk-SK"/>
        </w:rPr>
      </w:pPr>
      <w:r w:rsidRPr="00A27BE2">
        <w:rPr>
          <w:b/>
          <w:lang w:val="sk-SK"/>
        </w:rPr>
        <w:t>NGFW</w:t>
      </w:r>
      <w:r w:rsidRPr="00A27BE2">
        <w:rPr>
          <w:lang w:val="sk-SK"/>
        </w:rPr>
        <w:br/>
        <w:t>Služby softvérového firewallu.</w:t>
      </w:r>
    </w:p>
    <w:p w14:paraId="07A76639" w14:textId="77777777" w:rsidR="00075546" w:rsidRPr="00A27BE2" w:rsidRDefault="00075546" w:rsidP="00075546">
      <w:pPr>
        <w:pStyle w:val="Odsekzoznamu"/>
        <w:rPr>
          <w:lang w:val="sk-SK"/>
        </w:rPr>
      </w:pPr>
    </w:p>
    <w:p w14:paraId="3C095DDE" w14:textId="77777777" w:rsidR="00075546" w:rsidRPr="00A27BE2" w:rsidRDefault="00075546" w:rsidP="00990025">
      <w:pPr>
        <w:pStyle w:val="Odsekzoznamu"/>
        <w:numPr>
          <w:ilvl w:val="0"/>
          <w:numId w:val="13"/>
        </w:numPr>
        <w:tabs>
          <w:tab w:val="left" w:pos="851"/>
          <w:tab w:val="center" w:pos="3119"/>
        </w:tabs>
        <w:rPr>
          <w:lang w:val="sk-SK"/>
        </w:rPr>
      </w:pPr>
      <w:r w:rsidRPr="00A27BE2">
        <w:rPr>
          <w:lang w:val="sk-SK"/>
        </w:rPr>
        <w:t xml:space="preserve">Plnohodnotný kontajnerový </w:t>
      </w:r>
      <w:proofErr w:type="spellStart"/>
      <w:r w:rsidRPr="00A27BE2">
        <w:rPr>
          <w:lang w:val="sk-SK"/>
        </w:rPr>
        <w:t>kluster</w:t>
      </w:r>
      <w:proofErr w:type="spellEnd"/>
    </w:p>
    <w:p w14:paraId="4E62DA39" w14:textId="77777777" w:rsidR="00075546" w:rsidRPr="00A27BE2" w:rsidRDefault="00075546" w:rsidP="00990025">
      <w:pPr>
        <w:pStyle w:val="Odsekzoznamu"/>
        <w:numPr>
          <w:ilvl w:val="1"/>
          <w:numId w:val="13"/>
        </w:numPr>
        <w:tabs>
          <w:tab w:val="left" w:pos="851"/>
          <w:tab w:val="center" w:pos="3119"/>
        </w:tabs>
        <w:rPr>
          <w:lang w:val="sk-SK"/>
        </w:rPr>
      </w:pPr>
      <w:proofErr w:type="spellStart"/>
      <w:r w:rsidRPr="00A27BE2">
        <w:rPr>
          <w:b/>
          <w:lang w:val="sk-SK"/>
        </w:rPr>
        <w:t>FullText</w:t>
      </w:r>
      <w:proofErr w:type="spellEnd"/>
      <w:r w:rsidRPr="00A27BE2">
        <w:rPr>
          <w:b/>
          <w:lang w:val="sk-SK"/>
        </w:rPr>
        <w:t xml:space="preserve"> </w:t>
      </w:r>
      <w:proofErr w:type="spellStart"/>
      <w:r w:rsidRPr="00A27BE2">
        <w:rPr>
          <w:b/>
          <w:lang w:val="sk-SK"/>
        </w:rPr>
        <w:t>Search</w:t>
      </w:r>
      <w:proofErr w:type="spellEnd"/>
      <w:r w:rsidRPr="00A27BE2">
        <w:rPr>
          <w:b/>
          <w:lang w:val="sk-SK"/>
        </w:rPr>
        <w:br/>
      </w:r>
      <w:proofErr w:type="spellStart"/>
      <w:r w:rsidRPr="00A27BE2">
        <w:rPr>
          <w:lang w:val="sk-SK"/>
        </w:rPr>
        <w:t>Kontajnerizovaná</w:t>
      </w:r>
      <w:proofErr w:type="spellEnd"/>
      <w:r w:rsidRPr="00A27BE2">
        <w:rPr>
          <w:lang w:val="sk-SK"/>
        </w:rPr>
        <w:t xml:space="preserve"> aplikácia pre zabezpečenie vyhľadávacích služieb</w:t>
      </w:r>
      <w:r w:rsidRPr="00A27BE2">
        <w:rPr>
          <w:lang w:val="sk-SK"/>
        </w:rPr>
        <w:br/>
      </w:r>
    </w:p>
    <w:p w14:paraId="415AAEF9" w14:textId="77777777" w:rsidR="00075546" w:rsidRPr="00A27BE2" w:rsidRDefault="00075546" w:rsidP="00990025">
      <w:pPr>
        <w:pStyle w:val="Odsekzoznamu"/>
        <w:numPr>
          <w:ilvl w:val="1"/>
          <w:numId w:val="13"/>
        </w:numPr>
        <w:tabs>
          <w:tab w:val="left" w:pos="851"/>
          <w:tab w:val="center" w:pos="3119"/>
        </w:tabs>
        <w:rPr>
          <w:lang w:val="sk-SK"/>
        </w:rPr>
      </w:pPr>
      <w:proofErr w:type="spellStart"/>
      <w:r w:rsidRPr="00A27BE2">
        <w:rPr>
          <w:b/>
          <w:lang w:val="sk-SK"/>
        </w:rPr>
        <w:t>Reporting</w:t>
      </w:r>
      <w:proofErr w:type="spellEnd"/>
      <w:r w:rsidRPr="00A27BE2">
        <w:rPr>
          <w:b/>
          <w:lang w:val="sk-SK"/>
        </w:rPr>
        <w:br/>
      </w:r>
      <w:proofErr w:type="spellStart"/>
      <w:r w:rsidRPr="00A27BE2">
        <w:rPr>
          <w:lang w:val="sk-SK"/>
        </w:rPr>
        <w:t>Kontajnerizovaná</w:t>
      </w:r>
      <w:proofErr w:type="spellEnd"/>
      <w:r w:rsidRPr="00A27BE2">
        <w:rPr>
          <w:lang w:val="sk-SK"/>
        </w:rPr>
        <w:t xml:space="preserve"> aplikácia pre zabezpečenie </w:t>
      </w:r>
      <w:proofErr w:type="spellStart"/>
      <w:r w:rsidRPr="00A27BE2">
        <w:rPr>
          <w:lang w:val="sk-SK"/>
        </w:rPr>
        <w:t>reportingových</w:t>
      </w:r>
      <w:proofErr w:type="spellEnd"/>
      <w:r w:rsidRPr="00A27BE2">
        <w:rPr>
          <w:lang w:val="sk-SK"/>
        </w:rPr>
        <w:t xml:space="preserve"> služieb</w:t>
      </w:r>
      <w:r w:rsidRPr="00A27BE2">
        <w:rPr>
          <w:lang w:val="sk-SK"/>
        </w:rPr>
        <w:br/>
      </w:r>
    </w:p>
    <w:p w14:paraId="4EF7605F" w14:textId="77777777" w:rsidR="00075546" w:rsidRPr="00A27BE2" w:rsidRDefault="00075546" w:rsidP="00990025">
      <w:pPr>
        <w:pStyle w:val="Odsekzoznamu"/>
        <w:numPr>
          <w:ilvl w:val="1"/>
          <w:numId w:val="13"/>
        </w:numPr>
        <w:tabs>
          <w:tab w:val="left" w:pos="851"/>
          <w:tab w:val="center" w:pos="3119"/>
        </w:tabs>
        <w:rPr>
          <w:lang w:val="sk-SK"/>
        </w:rPr>
      </w:pPr>
      <w:r w:rsidRPr="00A27BE2">
        <w:rPr>
          <w:b/>
          <w:lang w:val="sk-SK"/>
        </w:rPr>
        <w:t>GIS</w:t>
      </w:r>
      <w:r w:rsidRPr="00A27BE2">
        <w:rPr>
          <w:lang w:val="sk-SK"/>
        </w:rPr>
        <w:br/>
        <w:t xml:space="preserve">Plnohodnotné GIS riešenie preferovane ako </w:t>
      </w:r>
      <w:proofErr w:type="spellStart"/>
      <w:r w:rsidRPr="00A27BE2">
        <w:rPr>
          <w:lang w:val="sk-SK"/>
        </w:rPr>
        <w:t>kontajnerizovaná</w:t>
      </w:r>
      <w:proofErr w:type="spellEnd"/>
      <w:r w:rsidRPr="00A27BE2">
        <w:rPr>
          <w:lang w:val="sk-SK"/>
        </w:rPr>
        <w:t xml:space="preserve"> aplikácia, ktorá zabezpečuje GEO informačné služby.</w:t>
      </w:r>
    </w:p>
    <w:p w14:paraId="0338F528" w14:textId="77777777" w:rsidR="00075546" w:rsidRPr="00A27BE2" w:rsidRDefault="00075546" w:rsidP="00075546">
      <w:pPr>
        <w:pStyle w:val="Odsekzoznamu"/>
        <w:ind w:left="1440"/>
        <w:rPr>
          <w:lang w:val="sk-SK"/>
        </w:rPr>
      </w:pPr>
    </w:p>
    <w:p w14:paraId="3B21AE70" w14:textId="77777777" w:rsidR="00075546" w:rsidRPr="00A27BE2" w:rsidRDefault="00075546" w:rsidP="00990025">
      <w:pPr>
        <w:pStyle w:val="Odsekzoznamu"/>
        <w:numPr>
          <w:ilvl w:val="1"/>
          <w:numId w:val="13"/>
        </w:numPr>
        <w:tabs>
          <w:tab w:val="left" w:pos="851"/>
          <w:tab w:val="center" w:pos="3119"/>
        </w:tabs>
        <w:rPr>
          <w:lang w:val="sk-SK"/>
        </w:rPr>
      </w:pPr>
      <w:r w:rsidRPr="00A27BE2">
        <w:rPr>
          <w:b/>
          <w:lang w:val="sk-SK"/>
        </w:rPr>
        <w:t>API GW</w:t>
      </w:r>
      <w:r w:rsidRPr="00A27BE2">
        <w:rPr>
          <w:lang w:val="sk-SK"/>
        </w:rPr>
        <w:br/>
        <w:t xml:space="preserve">Riešenie </w:t>
      </w:r>
      <w:proofErr w:type="spellStart"/>
      <w:r w:rsidRPr="00A27BE2">
        <w:rPr>
          <w:lang w:val="sk-SK"/>
        </w:rPr>
        <w:t>zabepečujúce</w:t>
      </w:r>
      <w:proofErr w:type="spellEnd"/>
      <w:r w:rsidRPr="00A27BE2">
        <w:rPr>
          <w:lang w:val="sk-SK"/>
        </w:rPr>
        <w:t xml:space="preserve"> manažment a riadenie servisných služieb a integračnú funkcionalitu. Zabezpečuje:</w:t>
      </w:r>
    </w:p>
    <w:p w14:paraId="162DCD4B" w14:textId="77777777" w:rsidR="00075546" w:rsidRPr="00A27BE2" w:rsidRDefault="00075546" w:rsidP="00990025">
      <w:pPr>
        <w:pStyle w:val="Odsekzoznamu"/>
        <w:numPr>
          <w:ilvl w:val="2"/>
          <w:numId w:val="13"/>
        </w:numPr>
        <w:tabs>
          <w:tab w:val="left" w:pos="851"/>
          <w:tab w:val="center" w:pos="3119"/>
        </w:tabs>
        <w:rPr>
          <w:lang w:val="sk-SK"/>
        </w:rPr>
      </w:pPr>
      <w:r w:rsidRPr="00A27BE2">
        <w:rPr>
          <w:lang w:val="sk-SK"/>
        </w:rPr>
        <w:t>Riadenie služieb</w:t>
      </w:r>
    </w:p>
    <w:p w14:paraId="76296F1D" w14:textId="77777777" w:rsidR="00075546" w:rsidRPr="00A27BE2" w:rsidRDefault="00075546" w:rsidP="00990025">
      <w:pPr>
        <w:pStyle w:val="Odsekzoznamu"/>
        <w:numPr>
          <w:ilvl w:val="2"/>
          <w:numId w:val="13"/>
        </w:numPr>
        <w:tabs>
          <w:tab w:val="left" w:pos="851"/>
          <w:tab w:val="center" w:pos="3119"/>
        </w:tabs>
        <w:rPr>
          <w:lang w:val="sk-SK"/>
        </w:rPr>
      </w:pPr>
      <w:r w:rsidRPr="00A27BE2">
        <w:rPr>
          <w:lang w:val="sk-SK"/>
        </w:rPr>
        <w:t>Externé integračné služby</w:t>
      </w:r>
      <w:r w:rsidRPr="00A27BE2">
        <w:rPr>
          <w:lang w:val="sk-SK"/>
        </w:rPr>
        <w:br/>
      </w:r>
    </w:p>
    <w:p w14:paraId="2E98A692" w14:textId="77777777" w:rsidR="00075546" w:rsidRPr="00A27BE2" w:rsidRDefault="00075546" w:rsidP="00990025">
      <w:pPr>
        <w:pStyle w:val="Odsekzoznamu"/>
        <w:numPr>
          <w:ilvl w:val="1"/>
          <w:numId w:val="13"/>
        </w:numPr>
        <w:tabs>
          <w:tab w:val="left" w:pos="851"/>
          <w:tab w:val="center" w:pos="3119"/>
        </w:tabs>
        <w:rPr>
          <w:b/>
          <w:lang w:val="sk-SK"/>
        </w:rPr>
      </w:pPr>
      <w:proofErr w:type="spellStart"/>
      <w:r w:rsidRPr="00A27BE2">
        <w:rPr>
          <w:b/>
          <w:lang w:val="sk-SK"/>
        </w:rPr>
        <w:t>InMemory</w:t>
      </w:r>
      <w:proofErr w:type="spellEnd"/>
      <w:r w:rsidRPr="00A27BE2">
        <w:rPr>
          <w:b/>
          <w:lang w:val="sk-SK"/>
        </w:rPr>
        <w:t xml:space="preserve"> </w:t>
      </w:r>
      <w:proofErr w:type="spellStart"/>
      <w:r w:rsidRPr="00A27BE2">
        <w:rPr>
          <w:b/>
          <w:lang w:val="sk-SK"/>
        </w:rPr>
        <w:t>storage</w:t>
      </w:r>
      <w:proofErr w:type="spellEnd"/>
    </w:p>
    <w:p w14:paraId="313AEC42" w14:textId="77777777" w:rsidR="00075546" w:rsidRPr="00A27BE2" w:rsidRDefault="00075546" w:rsidP="00075546">
      <w:pPr>
        <w:pStyle w:val="Odsekzoznamu"/>
        <w:ind w:left="1440"/>
        <w:rPr>
          <w:lang w:val="sk-SK"/>
        </w:rPr>
      </w:pPr>
      <w:proofErr w:type="spellStart"/>
      <w:r w:rsidRPr="00A27BE2">
        <w:rPr>
          <w:lang w:val="sk-SK"/>
        </w:rPr>
        <w:t>Kontajnerizovaný</w:t>
      </w:r>
      <w:proofErr w:type="spellEnd"/>
      <w:r w:rsidRPr="00A27BE2">
        <w:rPr>
          <w:lang w:val="sk-SK"/>
        </w:rPr>
        <w:t xml:space="preserve"> komponent na zabezpečenie služieb </w:t>
      </w:r>
      <w:proofErr w:type="spellStart"/>
      <w:r w:rsidRPr="00A27BE2">
        <w:rPr>
          <w:lang w:val="sk-SK"/>
        </w:rPr>
        <w:t>inmemory</w:t>
      </w:r>
      <w:proofErr w:type="spellEnd"/>
      <w:r w:rsidRPr="00A27BE2">
        <w:rPr>
          <w:lang w:val="sk-SK"/>
        </w:rPr>
        <w:t xml:space="preserve"> </w:t>
      </w:r>
      <w:proofErr w:type="spellStart"/>
      <w:r w:rsidRPr="00A27BE2">
        <w:rPr>
          <w:lang w:val="sk-SK"/>
        </w:rPr>
        <w:t>cashovania</w:t>
      </w:r>
      <w:proofErr w:type="spellEnd"/>
      <w:r w:rsidRPr="00A27BE2">
        <w:rPr>
          <w:lang w:val="sk-SK"/>
        </w:rPr>
        <w:t xml:space="preserve"> pre zrýchlenie aplikácii.</w:t>
      </w:r>
    </w:p>
    <w:p w14:paraId="3C8662D0" w14:textId="77777777" w:rsidR="00075546" w:rsidRPr="00A27BE2" w:rsidRDefault="00075546" w:rsidP="00075546">
      <w:pPr>
        <w:pStyle w:val="Odsekzoznamu"/>
        <w:ind w:left="1440"/>
        <w:rPr>
          <w:lang w:val="sk-SK"/>
        </w:rPr>
      </w:pPr>
    </w:p>
    <w:p w14:paraId="0A89A04E" w14:textId="77777777" w:rsidR="00075546" w:rsidRPr="00A27BE2" w:rsidRDefault="00075546" w:rsidP="00990025">
      <w:pPr>
        <w:pStyle w:val="Odsekzoznamu"/>
        <w:numPr>
          <w:ilvl w:val="1"/>
          <w:numId w:val="13"/>
        </w:numPr>
        <w:tabs>
          <w:tab w:val="left" w:pos="851"/>
          <w:tab w:val="center" w:pos="3119"/>
        </w:tabs>
        <w:rPr>
          <w:lang w:val="sk-SK"/>
        </w:rPr>
      </w:pPr>
      <w:r w:rsidRPr="00A27BE2">
        <w:rPr>
          <w:b/>
          <w:lang w:val="sk-SK"/>
        </w:rPr>
        <w:t xml:space="preserve">WF </w:t>
      </w:r>
      <w:proofErr w:type="spellStart"/>
      <w:r w:rsidRPr="00A27BE2">
        <w:rPr>
          <w:b/>
          <w:lang w:val="sk-SK"/>
        </w:rPr>
        <w:t>Engine</w:t>
      </w:r>
      <w:proofErr w:type="spellEnd"/>
      <w:r w:rsidRPr="00A27BE2">
        <w:rPr>
          <w:b/>
          <w:lang w:val="sk-SK"/>
        </w:rPr>
        <w:br/>
      </w:r>
      <w:proofErr w:type="spellStart"/>
      <w:r w:rsidRPr="00A27BE2">
        <w:rPr>
          <w:lang w:val="sk-SK"/>
        </w:rPr>
        <w:t>Kontajnerizovaný</w:t>
      </w:r>
      <w:proofErr w:type="spellEnd"/>
      <w:r w:rsidRPr="00A27BE2">
        <w:rPr>
          <w:lang w:val="sk-SK"/>
        </w:rPr>
        <w:t xml:space="preserve"> komponent poskytujúci služby procesnej orchestrácie pre zachovanie integrity a úplnosti vykonania služieb.</w:t>
      </w:r>
    </w:p>
    <w:p w14:paraId="5CD78289" w14:textId="77777777" w:rsidR="00075546" w:rsidRPr="00A27BE2" w:rsidRDefault="00075546" w:rsidP="00075546">
      <w:pPr>
        <w:pStyle w:val="Odsekzoznamu"/>
        <w:ind w:left="1440"/>
        <w:rPr>
          <w:lang w:val="sk-SK"/>
        </w:rPr>
      </w:pPr>
    </w:p>
    <w:p w14:paraId="52B7B66F" w14:textId="77777777" w:rsidR="00075546" w:rsidRPr="00A27BE2" w:rsidRDefault="00075546" w:rsidP="00990025">
      <w:pPr>
        <w:pStyle w:val="Odsekzoznamu"/>
        <w:numPr>
          <w:ilvl w:val="1"/>
          <w:numId w:val="13"/>
        </w:numPr>
        <w:tabs>
          <w:tab w:val="left" w:pos="851"/>
          <w:tab w:val="center" w:pos="3119"/>
        </w:tabs>
        <w:rPr>
          <w:lang w:val="sk-SK"/>
        </w:rPr>
      </w:pPr>
      <w:r w:rsidRPr="00A27BE2">
        <w:rPr>
          <w:b/>
          <w:lang w:val="sk-SK"/>
        </w:rPr>
        <w:t>CMS</w:t>
      </w:r>
      <w:r w:rsidRPr="00A27BE2">
        <w:rPr>
          <w:lang w:val="sk-SK"/>
        </w:rPr>
        <w:br/>
        <w:t>Komponent spravujúci portálovú časť riešenia v </w:t>
      </w:r>
      <w:proofErr w:type="spellStart"/>
      <w:r w:rsidRPr="00A27BE2">
        <w:rPr>
          <w:lang w:val="sk-SK"/>
        </w:rPr>
        <w:t>kontajnerizovanej</w:t>
      </w:r>
      <w:proofErr w:type="spellEnd"/>
      <w:r w:rsidRPr="00A27BE2">
        <w:rPr>
          <w:lang w:val="sk-SK"/>
        </w:rPr>
        <w:t xml:space="preserve"> forme.</w:t>
      </w:r>
    </w:p>
    <w:p w14:paraId="6CDE930B" w14:textId="77777777" w:rsidR="00075546" w:rsidRPr="00A27BE2" w:rsidRDefault="00075546" w:rsidP="00075546">
      <w:pPr>
        <w:pStyle w:val="Odsekzoznamu"/>
        <w:ind w:left="1440"/>
        <w:rPr>
          <w:lang w:val="sk-SK"/>
        </w:rPr>
      </w:pPr>
    </w:p>
    <w:p w14:paraId="31BBFB38" w14:textId="77777777" w:rsidR="00075546" w:rsidRPr="00A27BE2" w:rsidRDefault="00075546" w:rsidP="00990025">
      <w:pPr>
        <w:pStyle w:val="Odsekzoznamu"/>
        <w:numPr>
          <w:ilvl w:val="1"/>
          <w:numId w:val="13"/>
        </w:numPr>
        <w:tabs>
          <w:tab w:val="left" w:pos="851"/>
          <w:tab w:val="center" w:pos="3119"/>
        </w:tabs>
        <w:rPr>
          <w:lang w:val="sk-SK"/>
        </w:rPr>
      </w:pPr>
      <w:proofErr w:type="spellStart"/>
      <w:r w:rsidRPr="00A27BE2">
        <w:rPr>
          <w:b/>
          <w:lang w:val="sk-SK"/>
        </w:rPr>
        <w:t>LogServer</w:t>
      </w:r>
      <w:proofErr w:type="spellEnd"/>
      <w:r w:rsidRPr="00A27BE2">
        <w:rPr>
          <w:lang w:val="sk-SK"/>
        </w:rPr>
        <w:br/>
      </w:r>
      <w:proofErr w:type="spellStart"/>
      <w:r w:rsidRPr="00A27BE2">
        <w:rPr>
          <w:lang w:val="sk-SK"/>
        </w:rPr>
        <w:t>Kontajnerizovaný</w:t>
      </w:r>
      <w:proofErr w:type="spellEnd"/>
      <w:r w:rsidRPr="00A27BE2">
        <w:rPr>
          <w:lang w:val="sk-SK"/>
        </w:rPr>
        <w:t xml:space="preserve"> komponent poskytujúci služby žurnálu a monitoringu podľa štandardov </w:t>
      </w:r>
      <w:proofErr w:type="spellStart"/>
      <w:r w:rsidRPr="00A27BE2">
        <w:rPr>
          <w:lang w:val="sk-SK"/>
        </w:rPr>
        <w:t>OpenTelemetry</w:t>
      </w:r>
      <w:proofErr w:type="spellEnd"/>
      <w:r w:rsidRPr="00A27BE2">
        <w:rPr>
          <w:lang w:val="sk-SK"/>
        </w:rPr>
        <w:t>.</w:t>
      </w:r>
    </w:p>
    <w:p w14:paraId="13A14E51" w14:textId="77777777" w:rsidR="00075546" w:rsidRPr="00A27BE2" w:rsidRDefault="00075546" w:rsidP="00075546">
      <w:pPr>
        <w:pStyle w:val="Odsekzoznamu"/>
        <w:ind w:left="1440"/>
        <w:rPr>
          <w:lang w:val="sk-SK"/>
        </w:rPr>
      </w:pPr>
    </w:p>
    <w:p w14:paraId="2E462B08" w14:textId="77777777" w:rsidR="00075546" w:rsidRPr="00A27BE2" w:rsidRDefault="00075546" w:rsidP="00990025">
      <w:pPr>
        <w:pStyle w:val="Odsekzoznamu"/>
        <w:numPr>
          <w:ilvl w:val="1"/>
          <w:numId w:val="13"/>
        </w:numPr>
        <w:tabs>
          <w:tab w:val="left" w:pos="851"/>
          <w:tab w:val="center" w:pos="3119"/>
        </w:tabs>
        <w:rPr>
          <w:lang w:val="sk-SK"/>
        </w:rPr>
      </w:pPr>
      <w:r w:rsidRPr="00A27BE2">
        <w:rPr>
          <w:b/>
          <w:lang w:val="sk-SK"/>
        </w:rPr>
        <w:t>IAM</w:t>
      </w:r>
      <w:r w:rsidRPr="00A27BE2">
        <w:rPr>
          <w:lang w:val="sk-SK"/>
        </w:rPr>
        <w:br/>
      </w:r>
      <w:proofErr w:type="spellStart"/>
      <w:r w:rsidRPr="00A27BE2">
        <w:rPr>
          <w:lang w:val="sk-SK"/>
        </w:rPr>
        <w:t>Kontajnerizovaný</w:t>
      </w:r>
      <w:proofErr w:type="spellEnd"/>
      <w:r w:rsidRPr="00A27BE2">
        <w:rPr>
          <w:lang w:val="sk-SK"/>
        </w:rPr>
        <w:t xml:space="preserve"> komponent poskytujúci autentifikačné a autorizačné služby</w:t>
      </w:r>
    </w:p>
    <w:p w14:paraId="54ED8ED2" w14:textId="77777777" w:rsidR="00075546" w:rsidRPr="00A27BE2" w:rsidRDefault="00075546" w:rsidP="00075546">
      <w:pPr>
        <w:pStyle w:val="Odsekzoznamu"/>
        <w:rPr>
          <w:lang w:val="sk-SK"/>
        </w:rPr>
      </w:pPr>
    </w:p>
    <w:p w14:paraId="388D01FB" w14:textId="77777777" w:rsidR="00075546" w:rsidRPr="00A27BE2" w:rsidRDefault="00075546" w:rsidP="00990025">
      <w:pPr>
        <w:pStyle w:val="Odsekzoznamu"/>
        <w:numPr>
          <w:ilvl w:val="1"/>
          <w:numId w:val="13"/>
        </w:numPr>
        <w:tabs>
          <w:tab w:val="left" w:pos="851"/>
          <w:tab w:val="center" w:pos="3119"/>
        </w:tabs>
        <w:rPr>
          <w:lang w:val="sk-SK"/>
        </w:rPr>
      </w:pPr>
      <w:proofErr w:type="spellStart"/>
      <w:r w:rsidRPr="00A27BE2">
        <w:rPr>
          <w:b/>
          <w:lang w:val="sk-SK"/>
        </w:rPr>
        <w:lastRenderedPageBreak/>
        <w:t>Messaging</w:t>
      </w:r>
      <w:proofErr w:type="spellEnd"/>
      <w:r w:rsidRPr="00A27BE2">
        <w:rPr>
          <w:lang w:val="sk-SK"/>
        </w:rPr>
        <w:br/>
      </w:r>
      <w:proofErr w:type="spellStart"/>
      <w:r w:rsidRPr="00A27BE2">
        <w:rPr>
          <w:lang w:val="sk-SK"/>
        </w:rPr>
        <w:t>Kontajnerizovaný</w:t>
      </w:r>
      <w:proofErr w:type="spellEnd"/>
      <w:r w:rsidRPr="00A27BE2">
        <w:rPr>
          <w:lang w:val="sk-SK"/>
        </w:rPr>
        <w:t xml:space="preserve"> komponent poskytujúci nástroj na riadenie asynchrónnej komunikácie</w:t>
      </w:r>
    </w:p>
    <w:p w14:paraId="1491BF0C" w14:textId="77777777" w:rsidR="00075546" w:rsidRPr="00A27BE2" w:rsidRDefault="00075546" w:rsidP="00075546">
      <w:pPr>
        <w:pStyle w:val="Odsekzoznamu"/>
        <w:ind w:left="1440"/>
        <w:rPr>
          <w:lang w:val="sk-SK"/>
        </w:rPr>
      </w:pPr>
    </w:p>
    <w:p w14:paraId="365AE010" w14:textId="77777777" w:rsidR="00075546" w:rsidRPr="00A27BE2" w:rsidRDefault="00075546" w:rsidP="00990025">
      <w:pPr>
        <w:pStyle w:val="Odsekzoznamu"/>
        <w:numPr>
          <w:ilvl w:val="1"/>
          <w:numId w:val="13"/>
        </w:numPr>
        <w:tabs>
          <w:tab w:val="left" w:pos="851"/>
          <w:tab w:val="center" w:pos="3119"/>
        </w:tabs>
        <w:rPr>
          <w:lang w:val="sk-SK"/>
        </w:rPr>
      </w:pPr>
      <w:r w:rsidRPr="00A27BE2">
        <w:rPr>
          <w:b/>
          <w:lang w:val="sk-SK"/>
        </w:rPr>
        <w:t>Repozitár zdrojových kódov</w:t>
      </w:r>
      <w:r w:rsidRPr="00A27BE2">
        <w:rPr>
          <w:lang w:val="sk-SK"/>
        </w:rPr>
        <w:br/>
        <w:t xml:space="preserve">Repozitár zdrojových kódov </w:t>
      </w:r>
      <w:proofErr w:type="spellStart"/>
      <w:r w:rsidRPr="00A27BE2">
        <w:rPr>
          <w:lang w:val="sk-SK"/>
        </w:rPr>
        <w:t>eNRI</w:t>
      </w:r>
      <w:proofErr w:type="spellEnd"/>
      <w:r w:rsidRPr="00A27BE2">
        <w:rPr>
          <w:lang w:val="sk-SK"/>
        </w:rPr>
        <w:t xml:space="preserve"> tvoriacich proprietárne riešenie systému. CI/CD</w:t>
      </w:r>
    </w:p>
    <w:p w14:paraId="5752A233" w14:textId="77777777" w:rsidR="00075546" w:rsidRPr="00A27BE2" w:rsidRDefault="00075546" w:rsidP="00075546">
      <w:pPr>
        <w:pStyle w:val="Odsekzoznamu"/>
        <w:ind w:left="1440"/>
        <w:rPr>
          <w:lang w:val="sk-SK"/>
        </w:rPr>
      </w:pPr>
    </w:p>
    <w:p w14:paraId="182556F2" w14:textId="77777777" w:rsidR="00075546" w:rsidRPr="00A27BE2" w:rsidRDefault="00075546" w:rsidP="00990025">
      <w:pPr>
        <w:pStyle w:val="Odsekzoznamu"/>
        <w:numPr>
          <w:ilvl w:val="1"/>
          <w:numId w:val="13"/>
        </w:numPr>
        <w:tabs>
          <w:tab w:val="left" w:pos="851"/>
          <w:tab w:val="center" w:pos="3119"/>
        </w:tabs>
        <w:rPr>
          <w:b/>
          <w:lang w:val="sk-SK"/>
        </w:rPr>
      </w:pPr>
      <w:proofErr w:type="spellStart"/>
      <w:r w:rsidRPr="00A27BE2">
        <w:rPr>
          <w:b/>
          <w:lang w:val="sk-SK"/>
        </w:rPr>
        <w:t>LoadBalancer</w:t>
      </w:r>
      <w:proofErr w:type="spellEnd"/>
    </w:p>
    <w:p w14:paraId="5020A58B" w14:textId="387C874B" w:rsidR="00470FF6" w:rsidRPr="00A27BE2" w:rsidRDefault="00470FF6" w:rsidP="005A6602">
      <w:pPr>
        <w:pStyle w:val="Nadpis3"/>
        <w:numPr>
          <w:ilvl w:val="2"/>
          <w:numId w:val="49"/>
        </w:numPr>
        <w:ind w:left="720"/>
        <w:jc w:val="both"/>
        <w:rPr>
          <w:rFonts w:cs="Tahoma"/>
          <w:lang w:val="sk-SK"/>
        </w:rPr>
      </w:pPr>
      <w:bookmarkStart w:id="278" w:name="_Toc172728967"/>
      <w:r w:rsidRPr="00A27BE2">
        <w:rPr>
          <w:rFonts w:cs="Tahoma"/>
          <w:lang w:val="sk-SK"/>
        </w:rPr>
        <w:t>Využívanie služieb z</w:t>
      </w:r>
      <w:r w:rsidR="00EB521A" w:rsidRPr="00A27BE2">
        <w:rPr>
          <w:rFonts w:cs="Tahoma"/>
          <w:lang w:val="sk-SK"/>
        </w:rPr>
        <w:t> </w:t>
      </w:r>
      <w:r w:rsidRPr="00A27BE2">
        <w:rPr>
          <w:rFonts w:cs="Tahoma"/>
          <w:lang w:val="sk-SK"/>
        </w:rPr>
        <w:t>katalógu</w:t>
      </w:r>
      <w:r w:rsidR="00EB521A" w:rsidRPr="00A27BE2">
        <w:rPr>
          <w:rFonts w:cs="Tahoma"/>
          <w:lang w:val="sk-SK"/>
        </w:rPr>
        <w:t xml:space="preserve"> </w:t>
      </w:r>
      <w:r w:rsidRPr="00A27BE2">
        <w:rPr>
          <w:rFonts w:cs="Tahoma"/>
          <w:lang w:val="sk-SK"/>
        </w:rPr>
        <w:t xml:space="preserve"> služieb vládneho </w:t>
      </w:r>
      <w:proofErr w:type="spellStart"/>
      <w:r w:rsidRPr="00A27BE2">
        <w:rPr>
          <w:rFonts w:cs="Tahoma"/>
          <w:lang w:val="sk-SK"/>
        </w:rPr>
        <w:t>cloudu</w:t>
      </w:r>
      <w:bookmarkEnd w:id="278"/>
      <w:proofErr w:type="spellEnd"/>
    </w:p>
    <w:p w14:paraId="7BC6D02C" w14:textId="77777777" w:rsidR="00F478B4" w:rsidRPr="00A27BE2" w:rsidRDefault="00F478B4" w:rsidP="00F478B4">
      <w:pPr>
        <w:jc w:val="both"/>
        <w:rPr>
          <w:lang w:val="sk-SK"/>
        </w:rPr>
      </w:pPr>
      <w:r w:rsidRPr="00A27BE2">
        <w:rPr>
          <w:lang w:val="sk-SK"/>
        </w:rPr>
        <w:t>Navrhované hodnoty sú orientačné , upresnené budú dodávateľom riešenia.</w:t>
      </w:r>
    </w:p>
    <w:p w14:paraId="152D24D1" w14:textId="77777777" w:rsidR="00F478B4" w:rsidRPr="00A27BE2" w:rsidRDefault="00F478B4" w:rsidP="00F478B4">
      <w:pPr>
        <w:jc w:val="both"/>
        <w:rPr>
          <w:rFonts w:ascii="Tahoma" w:hAnsi="Tahoma" w:cs="Tahoma"/>
          <w:color w:val="808080" w:themeColor="background1" w:themeShade="80"/>
          <w:sz w:val="16"/>
          <w:szCs w:val="16"/>
          <w:lang w:val="sk-SK"/>
        </w:rPr>
      </w:pPr>
    </w:p>
    <w:tbl>
      <w:tblPr>
        <w:tblpPr w:leftFromText="141" w:rightFromText="141" w:vertAnchor="text" w:horzAnchor="margin" w:tblpXSpec="center" w:tblpY="45"/>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1275"/>
        <w:gridCol w:w="1134"/>
        <w:gridCol w:w="1276"/>
        <w:gridCol w:w="1276"/>
      </w:tblGrid>
      <w:tr w:rsidR="00F478B4" w:rsidRPr="00A27BE2" w14:paraId="6853A6A6" w14:textId="77777777" w:rsidTr="00406F55">
        <w:trPr>
          <w:trHeight w:val="421"/>
        </w:trPr>
        <w:tc>
          <w:tcPr>
            <w:tcW w:w="1129" w:type="dxa"/>
            <w:vMerge w:val="restart"/>
            <w:shd w:val="clear" w:color="auto" w:fill="E7E6E6"/>
            <w:vAlign w:val="center"/>
          </w:tcPr>
          <w:p w14:paraId="7FEA30ED" w14:textId="77777777" w:rsidR="00F478B4" w:rsidRPr="00A27BE2" w:rsidRDefault="00F478B4" w:rsidP="00406F55">
            <w:pPr>
              <w:tabs>
                <w:tab w:val="left" w:pos="851"/>
                <w:tab w:val="center" w:pos="3119"/>
              </w:tabs>
              <w:jc w:val="both"/>
              <w:rPr>
                <w:rFonts w:ascii="Tahoma" w:eastAsia="Tahoma" w:hAnsi="Tahoma" w:cs="Tahoma"/>
                <w:b/>
                <w:sz w:val="16"/>
                <w:lang w:val="sk-SK"/>
              </w:rPr>
            </w:pPr>
            <w:r w:rsidRPr="00A27BE2">
              <w:rPr>
                <w:rFonts w:ascii="Tahoma" w:eastAsia="Tahoma" w:hAnsi="Tahoma" w:cs="Tahoma"/>
                <w:b/>
                <w:sz w:val="16"/>
                <w:lang w:val="sk-SK"/>
              </w:rPr>
              <w:t>Prostredie</w:t>
            </w:r>
          </w:p>
        </w:tc>
        <w:tc>
          <w:tcPr>
            <w:tcW w:w="2694" w:type="dxa"/>
            <w:vMerge w:val="restart"/>
            <w:shd w:val="clear" w:color="auto" w:fill="E7E6E6"/>
            <w:vAlign w:val="center"/>
          </w:tcPr>
          <w:p w14:paraId="5663ED7B" w14:textId="77777777" w:rsidR="00F478B4" w:rsidRPr="00A27BE2" w:rsidRDefault="00F478B4" w:rsidP="00406F55">
            <w:pPr>
              <w:tabs>
                <w:tab w:val="left" w:pos="851"/>
                <w:tab w:val="center" w:pos="3119"/>
              </w:tabs>
              <w:rPr>
                <w:rFonts w:ascii="Tahoma" w:eastAsia="Tahoma" w:hAnsi="Tahoma" w:cs="Tahoma"/>
                <w:b/>
                <w:sz w:val="16"/>
                <w:lang w:val="sk-SK"/>
              </w:rPr>
            </w:pPr>
            <w:r w:rsidRPr="00A27BE2">
              <w:rPr>
                <w:rFonts w:ascii="Tahoma" w:eastAsia="Tahoma" w:hAnsi="Tahoma" w:cs="Tahoma"/>
                <w:b/>
                <w:sz w:val="16"/>
                <w:lang w:val="sk-SK"/>
              </w:rPr>
              <w:t xml:space="preserve">Služba z katalógu </w:t>
            </w:r>
            <w:proofErr w:type="spellStart"/>
            <w:r w:rsidRPr="00A27BE2">
              <w:rPr>
                <w:rFonts w:ascii="Tahoma" w:eastAsia="Tahoma" w:hAnsi="Tahoma" w:cs="Tahoma"/>
                <w:b/>
                <w:sz w:val="16"/>
                <w:lang w:val="sk-SK"/>
              </w:rPr>
              <w:t>cloudových</w:t>
            </w:r>
            <w:proofErr w:type="spellEnd"/>
            <w:r w:rsidRPr="00A27BE2">
              <w:rPr>
                <w:rFonts w:ascii="Tahoma" w:eastAsia="Tahoma" w:hAnsi="Tahoma" w:cs="Tahoma"/>
                <w:b/>
                <w:sz w:val="16"/>
                <w:lang w:val="sk-SK"/>
              </w:rPr>
              <w:t xml:space="preserve"> služieb pre zriadenie výpočtového uzla  </w:t>
            </w:r>
          </w:p>
        </w:tc>
        <w:tc>
          <w:tcPr>
            <w:tcW w:w="4961" w:type="dxa"/>
            <w:gridSpan w:val="4"/>
            <w:shd w:val="clear" w:color="auto" w:fill="E7E6E6"/>
            <w:vAlign w:val="center"/>
          </w:tcPr>
          <w:p w14:paraId="529A6B6A" w14:textId="77777777" w:rsidR="00F478B4" w:rsidRPr="00A27BE2" w:rsidRDefault="00F478B4" w:rsidP="00406F55">
            <w:pPr>
              <w:tabs>
                <w:tab w:val="left" w:pos="851"/>
                <w:tab w:val="center" w:pos="3119"/>
              </w:tabs>
              <w:rPr>
                <w:rFonts w:ascii="Tahoma" w:eastAsia="Tahoma" w:hAnsi="Tahoma" w:cs="Tahoma"/>
                <w:b/>
                <w:sz w:val="16"/>
                <w:lang w:val="sk-SK"/>
              </w:rPr>
            </w:pPr>
          </w:p>
          <w:p w14:paraId="09179249" w14:textId="77777777" w:rsidR="00F478B4" w:rsidRPr="00A27BE2" w:rsidRDefault="00F478B4" w:rsidP="00406F55">
            <w:pPr>
              <w:tabs>
                <w:tab w:val="left" w:pos="851"/>
                <w:tab w:val="center" w:pos="3119"/>
              </w:tabs>
              <w:rPr>
                <w:rFonts w:ascii="Tahoma" w:eastAsia="Tahoma" w:hAnsi="Tahoma" w:cs="Tahoma"/>
                <w:b/>
                <w:sz w:val="16"/>
                <w:lang w:val="sk-SK"/>
              </w:rPr>
            </w:pPr>
            <w:r w:rsidRPr="00A27BE2">
              <w:rPr>
                <w:rFonts w:ascii="Tahoma" w:eastAsia="Tahoma" w:hAnsi="Tahoma" w:cs="Tahoma"/>
                <w:b/>
                <w:sz w:val="16"/>
                <w:lang w:val="sk-SK"/>
              </w:rPr>
              <w:t xml:space="preserve">Požadované kapacitné parametre </w:t>
            </w:r>
            <w:proofErr w:type="spellStart"/>
            <w:r w:rsidRPr="00A27BE2">
              <w:rPr>
                <w:rFonts w:ascii="Tahoma" w:eastAsia="Tahoma" w:hAnsi="Tahoma" w:cs="Tahoma"/>
                <w:b/>
                <w:sz w:val="16"/>
                <w:lang w:val="sk-SK"/>
              </w:rPr>
              <w:t>cloudovej</w:t>
            </w:r>
            <w:proofErr w:type="spellEnd"/>
            <w:r w:rsidRPr="00A27BE2">
              <w:rPr>
                <w:rFonts w:ascii="Tahoma" w:eastAsia="Tahoma" w:hAnsi="Tahoma" w:cs="Tahoma"/>
                <w:b/>
                <w:sz w:val="16"/>
                <w:lang w:val="sk-SK"/>
              </w:rPr>
              <w:t xml:space="preserve"> služby (napr. objem a typ diskového priestoru, pamäť, procesorový výkon) </w:t>
            </w:r>
          </w:p>
        </w:tc>
      </w:tr>
      <w:tr w:rsidR="00F478B4" w:rsidRPr="00A27BE2" w14:paraId="5C9FC93A" w14:textId="77777777" w:rsidTr="00406F55">
        <w:trPr>
          <w:trHeight w:val="421"/>
        </w:trPr>
        <w:tc>
          <w:tcPr>
            <w:tcW w:w="1129" w:type="dxa"/>
            <w:vMerge/>
            <w:shd w:val="clear" w:color="auto" w:fill="E7E6E6"/>
            <w:vAlign w:val="center"/>
          </w:tcPr>
          <w:p w14:paraId="6C2D2DFB" w14:textId="77777777" w:rsidR="00F478B4" w:rsidRPr="00A27BE2" w:rsidRDefault="00F478B4" w:rsidP="00406F55">
            <w:pPr>
              <w:tabs>
                <w:tab w:val="left" w:pos="851"/>
                <w:tab w:val="center" w:pos="3119"/>
              </w:tabs>
              <w:jc w:val="both"/>
              <w:rPr>
                <w:rFonts w:ascii="Tahoma" w:eastAsia="Tahoma" w:hAnsi="Tahoma" w:cs="Tahoma"/>
                <w:b/>
                <w:sz w:val="16"/>
                <w:lang w:val="sk-SK"/>
              </w:rPr>
            </w:pPr>
          </w:p>
        </w:tc>
        <w:tc>
          <w:tcPr>
            <w:tcW w:w="2694" w:type="dxa"/>
            <w:vMerge/>
            <w:shd w:val="clear" w:color="auto" w:fill="E7E6E6"/>
            <w:vAlign w:val="center"/>
          </w:tcPr>
          <w:p w14:paraId="1C49E3CE" w14:textId="77777777" w:rsidR="00F478B4" w:rsidRPr="00A27BE2" w:rsidDel="00365477" w:rsidRDefault="00F478B4" w:rsidP="00406F55">
            <w:pPr>
              <w:tabs>
                <w:tab w:val="left" w:pos="851"/>
                <w:tab w:val="center" w:pos="3119"/>
              </w:tabs>
              <w:jc w:val="both"/>
              <w:rPr>
                <w:rFonts w:ascii="Tahoma" w:eastAsia="Tahoma" w:hAnsi="Tahoma" w:cs="Tahoma"/>
                <w:b/>
                <w:sz w:val="16"/>
                <w:lang w:val="sk-SK"/>
              </w:rPr>
            </w:pPr>
          </w:p>
        </w:tc>
        <w:tc>
          <w:tcPr>
            <w:tcW w:w="1275" w:type="dxa"/>
            <w:shd w:val="clear" w:color="auto" w:fill="E7E6E6"/>
            <w:vAlign w:val="center"/>
          </w:tcPr>
          <w:p w14:paraId="59B525C8" w14:textId="77777777" w:rsidR="00F478B4" w:rsidRPr="00A27BE2" w:rsidRDefault="00F478B4" w:rsidP="00406F55">
            <w:pPr>
              <w:tabs>
                <w:tab w:val="left" w:pos="851"/>
                <w:tab w:val="center" w:pos="3119"/>
              </w:tabs>
              <w:jc w:val="both"/>
              <w:rPr>
                <w:rFonts w:ascii="Tahoma" w:eastAsia="Tahoma" w:hAnsi="Tahoma" w:cs="Tahoma"/>
                <w:b/>
                <w:sz w:val="16"/>
                <w:lang w:val="sk-SK"/>
              </w:rPr>
            </w:pPr>
            <w:r w:rsidRPr="00A27BE2">
              <w:rPr>
                <w:rFonts w:ascii="Tahoma" w:eastAsia="Tahoma" w:hAnsi="Tahoma" w:cs="Tahoma"/>
                <w:b/>
                <w:sz w:val="16"/>
                <w:lang w:val="sk-SK"/>
              </w:rPr>
              <w:t>Dátový priestor (GB)</w:t>
            </w:r>
          </w:p>
        </w:tc>
        <w:tc>
          <w:tcPr>
            <w:tcW w:w="1134" w:type="dxa"/>
            <w:shd w:val="clear" w:color="auto" w:fill="E7E6E6"/>
            <w:vAlign w:val="center"/>
          </w:tcPr>
          <w:p w14:paraId="15776298" w14:textId="77777777" w:rsidR="00F478B4" w:rsidRPr="00A27BE2" w:rsidRDefault="00F478B4" w:rsidP="00406F55">
            <w:pPr>
              <w:tabs>
                <w:tab w:val="left" w:pos="851"/>
                <w:tab w:val="center" w:pos="3119"/>
              </w:tabs>
              <w:jc w:val="both"/>
              <w:rPr>
                <w:rFonts w:ascii="Tahoma" w:eastAsia="Tahoma" w:hAnsi="Tahoma" w:cs="Tahoma"/>
                <w:b/>
                <w:sz w:val="16"/>
                <w:lang w:val="sk-SK"/>
              </w:rPr>
            </w:pPr>
            <w:proofErr w:type="spellStart"/>
            <w:r w:rsidRPr="00A27BE2">
              <w:rPr>
                <w:rFonts w:ascii="Tahoma" w:eastAsia="Tahoma" w:hAnsi="Tahoma" w:cs="Tahoma"/>
                <w:b/>
                <w:sz w:val="16"/>
                <w:lang w:val="sk-SK"/>
              </w:rPr>
              <w:t>Tier</w:t>
            </w:r>
            <w:proofErr w:type="spellEnd"/>
            <w:r w:rsidRPr="00A27BE2">
              <w:rPr>
                <w:rFonts w:ascii="Tahoma" w:eastAsia="Tahoma" w:hAnsi="Tahoma" w:cs="Tahoma"/>
                <w:b/>
                <w:sz w:val="16"/>
                <w:lang w:val="sk-SK"/>
              </w:rPr>
              <w:t xml:space="preserve"> diskového priestoru</w:t>
            </w:r>
          </w:p>
        </w:tc>
        <w:tc>
          <w:tcPr>
            <w:tcW w:w="1276" w:type="dxa"/>
            <w:shd w:val="clear" w:color="auto" w:fill="E7E6E6"/>
            <w:vAlign w:val="center"/>
          </w:tcPr>
          <w:p w14:paraId="200E1B24" w14:textId="77777777" w:rsidR="00F478B4" w:rsidRPr="00A27BE2" w:rsidRDefault="00F478B4" w:rsidP="00406F55">
            <w:pPr>
              <w:tabs>
                <w:tab w:val="left" w:pos="851"/>
                <w:tab w:val="center" w:pos="3119"/>
              </w:tabs>
              <w:jc w:val="both"/>
              <w:rPr>
                <w:rFonts w:ascii="Tahoma" w:eastAsia="Tahoma" w:hAnsi="Tahoma" w:cs="Tahoma"/>
                <w:b/>
                <w:sz w:val="16"/>
                <w:lang w:val="sk-SK"/>
              </w:rPr>
            </w:pPr>
            <w:r w:rsidRPr="00A27BE2">
              <w:rPr>
                <w:rFonts w:ascii="Tahoma" w:eastAsia="Tahoma" w:hAnsi="Tahoma" w:cs="Tahoma"/>
                <w:b/>
                <w:sz w:val="16"/>
                <w:lang w:val="sk-SK"/>
              </w:rPr>
              <w:t xml:space="preserve">Počet </w:t>
            </w:r>
            <w:proofErr w:type="spellStart"/>
            <w:r w:rsidRPr="00A27BE2">
              <w:rPr>
                <w:rFonts w:ascii="Tahoma" w:eastAsia="Tahoma" w:hAnsi="Tahoma" w:cs="Tahoma"/>
                <w:b/>
                <w:sz w:val="16"/>
                <w:lang w:val="sk-SK"/>
              </w:rPr>
              <w:t>vCPU</w:t>
            </w:r>
            <w:proofErr w:type="spellEnd"/>
          </w:p>
        </w:tc>
        <w:tc>
          <w:tcPr>
            <w:tcW w:w="1276" w:type="dxa"/>
            <w:shd w:val="clear" w:color="auto" w:fill="E7E6E6"/>
            <w:vAlign w:val="center"/>
          </w:tcPr>
          <w:p w14:paraId="5833F736" w14:textId="77777777" w:rsidR="00F478B4" w:rsidRPr="00A27BE2" w:rsidRDefault="00F478B4" w:rsidP="00406F55">
            <w:pPr>
              <w:tabs>
                <w:tab w:val="left" w:pos="851"/>
                <w:tab w:val="center" w:pos="3119"/>
              </w:tabs>
              <w:jc w:val="both"/>
              <w:rPr>
                <w:rFonts w:ascii="Tahoma" w:eastAsia="Tahoma" w:hAnsi="Tahoma" w:cs="Tahoma"/>
                <w:b/>
                <w:sz w:val="16"/>
                <w:lang w:val="sk-SK"/>
              </w:rPr>
            </w:pPr>
            <w:r w:rsidRPr="00A27BE2">
              <w:rPr>
                <w:rFonts w:ascii="Tahoma" w:eastAsia="Tahoma" w:hAnsi="Tahoma" w:cs="Tahoma"/>
                <w:b/>
                <w:sz w:val="16"/>
                <w:lang w:val="sk-SK"/>
              </w:rPr>
              <w:t>RAM (GB)</w:t>
            </w:r>
          </w:p>
        </w:tc>
      </w:tr>
      <w:tr w:rsidR="00F478B4" w:rsidRPr="00A27BE2" w14:paraId="4EE5A7D8" w14:textId="77777777" w:rsidTr="00406F55">
        <w:trPr>
          <w:trHeight w:val="223"/>
        </w:trPr>
        <w:tc>
          <w:tcPr>
            <w:tcW w:w="1129" w:type="dxa"/>
            <w:shd w:val="clear" w:color="auto" w:fill="E7E6E6"/>
            <w:vAlign w:val="center"/>
          </w:tcPr>
          <w:p w14:paraId="78F7A483" w14:textId="77777777" w:rsidR="00F478B4" w:rsidRPr="00A27BE2" w:rsidRDefault="00F478B4" w:rsidP="00406F55">
            <w:pPr>
              <w:tabs>
                <w:tab w:val="left" w:pos="851"/>
                <w:tab w:val="center" w:pos="3119"/>
              </w:tabs>
              <w:jc w:val="both"/>
              <w:rPr>
                <w:sz w:val="20"/>
                <w:lang w:val="sk-SK"/>
              </w:rPr>
            </w:pPr>
            <w:r w:rsidRPr="00A27BE2">
              <w:rPr>
                <w:sz w:val="20"/>
                <w:lang w:val="sk-SK"/>
              </w:rPr>
              <w:t>Vývojové</w:t>
            </w:r>
          </w:p>
        </w:tc>
        <w:tc>
          <w:tcPr>
            <w:tcW w:w="2694" w:type="dxa"/>
            <w:shd w:val="clear" w:color="auto" w:fill="auto"/>
            <w:vAlign w:val="center"/>
          </w:tcPr>
          <w:p w14:paraId="4F6F2BC0" w14:textId="77777777" w:rsidR="00F478B4" w:rsidRPr="00A27BE2" w:rsidRDefault="00F478B4" w:rsidP="00406F55">
            <w:pPr>
              <w:tabs>
                <w:tab w:val="left" w:pos="851"/>
                <w:tab w:val="center" w:pos="3119"/>
              </w:tabs>
              <w:jc w:val="both"/>
              <w:rPr>
                <w:sz w:val="20"/>
                <w:lang w:val="sk-SK"/>
              </w:rPr>
            </w:pPr>
            <w:proofErr w:type="spellStart"/>
            <w:r w:rsidRPr="00A27BE2">
              <w:rPr>
                <w:sz w:val="20"/>
                <w:lang w:val="sk-SK"/>
              </w:rPr>
              <w:t>IaaS</w:t>
            </w:r>
            <w:proofErr w:type="spellEnd"/>
            <w:r w:rsidRPr="00A27BE2">
              <w:rPr>
                <w:sz w:val="20"/>
                <w:lang w:val="sk-SK"/>
              </w:rPr>
              <w:t xml:space="preserve"> – virtuálny server</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76EE4FD2" w14:textId="07E87047" w:rsidR="00F478B4" w:rsidRPr="00A27BE2" w:rsidRDefault="008A21BB" w:rsidP="00406F55">
            <w:pPr>
              <w:tabs>
                <w:tab w:val="left" w:pos="851"/>
                <w:tab w:val="center" w:pos="3119"/>
              </w:tabs>
              <w:jc w:val="both"/>
              <w:rPr>
                <w:sz w:val="20"/>
                <w:lang w:val="sk-SK"/>
              </w:rPr>
            </w:pPr>
            <w:r>
              <w:rPr>
                <w:sz w:val="20"/>
                <w:lang w:val="sk-SK"/>
              </w:rPr>
              <w:t>7680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F791AC9" w14:textId="7F969971" w:rsidR="00F478B4" w:rsidRPr="00A27BE2" w:rsidRDefault="00F478B4" w:rsidP="00406F55">
            <w:pPr>
              <w:tabs>
                <w:tab w:val="left" w:pos="851"/>
                <w:tab w:val="center" w:pos="3119"/>
              </w:tabs>
              <w:jc w:val="both"/>
              <w:rPr>
                <w:sz w:val="20"/>
                <w:lang w:val="sk-SK"/>
              </w:rPr>
            </w:pPr>
            <w:r w:rsidRPr="00A27BE2">
              <w:rPr>
                <w:rStyle w:val="eop"/>
                <w:sz w:val="20"/>
                <w:lang w:val="sk-SK"/>
              </w:rPr>
              <w:t> </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4054F49" w14:textId="42743687" w:rsidR="00F478B4" w:rsidRPr="00A27BE2" w:rsidRDefault="008A21BB" w:rsidP="00406F55">
            <w:pPr>
              <w:tabs>
                <w:tab w:val="left" w:pos="851"/>
                <w:tab w:val="center" w:pos="3119"/>
              </w:tabs>
              <w:jc w:val="both"/>
              <w:rPr>
                <w:sz w:val="20"/>
                <w:lang w:val="sk-SK"/>
              </w:rPr>
            </w:pPr>
            <w:r>
              <w:rPr>
                <w:sz w:val="20"/>
                <w:lang w:val="sk-SK"/>
              </w:rPr>
              <w:t>224</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ABF7B2F" w14:textId="6E8AB488" w:rsidR="00F478B4" w:rsidRPr="00A27BE2" w:rsidRDefault="008A21BB" w:rsidP="00406F55">
            <w:pPr>
              <w:tabs>
                <w:tab w:val="left" w:pos="851"/>
                <w:tab w:val="center" w:pos="3119"/>
              </w:tabs>
              <w:jc w:val="both"/>
              <w:rPr>
                <w:sz w:val="20"/>
                <w:lang w:val="sk-SK"/>
              </w:rPr>
            </w:pPr>
            <w:r>
              <w:rPr>
                <w:sz w:val="20"/>
                <w:lang w:val="sk-SK"/>
              </w:rPr>
              <w:t>1008</w:t>
            </w:r>
          </w:p>
        </w:tc>
      </w:tr>
      <w:tr w:rsidR="00F478B4" w:rsidRPr="00A27BE2" w14:paraId="18B43326" w14:textId="77777777" w:rsidTr="00406F55">
        <w:trPr>
          <w:trHeight w:val="237"/>
        </w:trPr>
        <w:tc>
          <w:tcPr>
            <w:tcW w:w="1129" w:type="dxa"/>
            <w:shd w:val="clear" w:color="auto" w:fill="E7E6E6"/>
            <w:vAlign w:val="center"/>
          </w:tcPr>
          <w:p w14:paraId="5B64E747" w14:textId="77777777" w:rsidR="00F478B4" w:rsidRPr="00A27BE2" w:rsidRDefault="00F478B4" w:rsidP="00406F55">
            <w:pPr>
              <w:tabs>
                <w:tab w:val="left" w:pos="851"/>
                <w:tab w:val="center" w:pos="3119"/>
              </w:tabs>
              <w:jc w:val="both"/>
              <w:rPr>
                <w:sz w:val="20"/>
                <w:lang w:val="sk-SK"/>
              </w:rPr>
            </w:pPr>
            <w:r w:rsidRPr="00A27BE2">
              <w:rPr>
                <w:sz w:val="20"/>
                <w:lang w:val="sk-SK"/>
              </w:rPr>
              <w:t>Testovacie</w:t>
            </w:r>
          </w:p>
        </w:tc>
        <w:tc>
          <w:tcPr>
            <w:tcW w:w="2694" w:type="dxa"/>
            <w:shd w:val="clear" w:color="auto" w:fill="auto"/>
            <w:vAlign w:val="center"/>
          </w:tcPr>
          <w:p w14:paraId="49097884" w14:textId="77777777" w:rsidR="00F478B4" w:rsidRPr="00A27BE2" w:rsidRDefault="00F478B4" w:rsidP="00406F55">
            <w:pPr>
              <w:tabs>
                <w:tab w:val="left" w:pos="851"/>
                <w:tab w:val="center" w:pos="3119"/>
              </w:tabs>
              <w:jc w:val="both"/>
              <w:rPr>
                <w:sz w:val="20"/>
                <w:lang w:val="sk-SK"/>
              </w:rPr>
            </w:pPr>
            <w:proofErr w:type="spellStart"/>
            <w:r w:rsidRPr="00A27BE2">
              <w:rPr>
                <w:sz w:val="20"/>
                <w:lang w:val="sk-SK"/>
              </w:rPr>
              <w:t>IaaS</w:t>
            </w:r>
            <w:proofErr w:type="spellEnd"/>
            <w:r w:rsidRPr="00A27BE2">
              <w:rPr>
                <w:sz w:val="20"/>
                <w:lang w:val="sk-SK"/>
              </w:rPr>
              <w:t xml:space="preserve"> – virtuálny server</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0B61451C" w14:textId="4771C98B" w:rsidR="00F478B4" w:rsidRPr="00A27BE2" w:rsidRDefault="008A21BB" w:rsidP="00406F55">
            <w:pPr>
              <w:jc w:val="both"/>
              <w:rPr>
                <w:sz w:val="20"/>
                <w:lang w:val="sk-SK"/>
              </w:rPr>
            </w:pPr>
            <w:r>
              <w:rPr>
                <w:sz w:val="20"/>
                <w:lang w:val="sk-SK"/>
              </w:rPr>
              <w:t>2600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DA4FEE4" w14:textId="4F897CAF" w:rsidR="00F478B4" w:rsidRPr="00A27BE2" w:rsidRDefault="00F478B4" w:rsidP="00406F55">
            <w:pPr>
              <w:jc w:val="both"/>
              <w:rPr>
                <w:sz w:val="20"/>
                <w:lang w:val="sk-SK"/>
              </w:rPr>
            </w:pPr>
            <w:r w:rsidRPr="00A27BE2">
              <w:rPr>
                <w:rStyle w:val="eop"/>
                <w:sz w:val="20"/>
                <w:lang w:val="sk-SK"/>
              </w:rPr>
              <w:t> </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DD341C1" w14:textId="530B2E06" w:rsidR="00F478B4" w:rsidRPr="00A27BE2" w:rsidRDefault="008A21BB" w:rsidP="00406F55">
            <w:pPr>
              <w:jc w:val="both"/>
              <w:rPr>
                <w:sz w:val="20"/>
                <w:lang w:val="sk-SK"/>
              </w:rPr>
            </w:pPr>
            <w:r>
              <w:rPr>
                <w:sz w:val="20"/>
                <w:lang w:val="sk-SK"/>
              </w:rPr>
              <w:t>98</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C8E432F" w14:textId="58D16B68" w:rsidR="00F478B4" w:rsidRPr="00A27BE2" w:rsidRDefault="008A21BB" w:rsidP="00406F55">
            <w:pPr>
              <w:jc w:val="both"/>
              <w:rPr>
                <w:sz w:val="20"/>
                <w:lang w:val="sk-SK"/>
              </w:rPr>
            </w:pPr>
            <w:r>
              <w:rPr>
                <w:sz w:val="20"/>
                <w:lang w:val="sk-SK"/>
              </w:rPr>
              <w:t>440</w:t>
            </w:r>
          </w:p>
        </w:tc>
      </w:tr>
      <w:tr w:rsidR="00F478B4" w:rsidRPr="00A27BE2" w14:paraId="200C459A" w14:textId="77777777" w:rsidTr="00406F55">
        <w:trPr>
          <w:trHeight w:val="223"/>
        </w:trPr>
        <w:tc>
          <w:tcPr>
            <w:tcW w:w="1129" w:type="dxa"/>
            <w:shd w:val="clear" w:color="auto" w:fill="E7E6E6"/>
            <w:vAlign w:val="center"/>
          </w:tcPr>
          <w:p w14:paraId="541B00CF" w14:textId="77777777" w:rsidR="00F478B4" w:rsidRPr="00A27BE2" w:rsidRDefault="00F478B4" w:rsidP="00406F55">
            <w:pPr>
              <w:tabs>
                <w:tab w:val="left" w:pos="851"/>
                <w:tab w:val="center" w:pos="3119"/>
              </w:tabs>
              <w:jc w:val="both"/>
              <w:rPr>
                <w:sz w:val="20"/>
                <w:lang w:val="sk-SK"/>
              </w:rPr>
            </w:pPr>
            <w:r w:rsidRPr="00A27BE2">
              <w:rPr>
                <w:sz w:val="20"/>
                <w:lang w:val="sk-SK"/>
              </w:rPr>
              <w:t>Produkčné</w:t>
            </w:r>
          </w:p>
        </w:tc>
        <w:tc>
          <w:tcPr>
            <w:tcW w:w="2694" w:type="dxa"/>
            <w:shd w:val="clear" w:color="auto" w:fill="auto"/>
            <w:vAlign w:val="center"/>
          </w:tcPr>
          <w:p w14:paraId="2AFAF465" w14:textId="77777777" w:rsidR="00F478B4" w:rsidRPr="00A27BE2" w:rsidRDefault="00F478B4" w:rsidP="00406F55">
            <w:pPr>
              <w:tabs>
                <w:tab w:val="left" w:pos="851"/>
                <w:tab w:val="center" w:pos="3119"/>
              </w:tabs>
              <w:jc w:val="both"/>
              <w:rPr>
                <w:sz w:val="20"/>
                <w:lang w:val="sk-SK"/>
              </w:rPr>
            </w:pPr>
            <w:proofErr w:type="spellStart"/>
            <w:r w:rsidRPr="00A27BE2">
              <w:rPr>
                <w:sz w:val="20"/>
                <w:lang w:val="sk-SK"/>
              </w:rPr>
              <w:t>IaaS</w:t>
            </w:r>
            <w:proofErr w:type="spellEnd"/>
            <w:r w:rsidRPr="00A27BE2">
              <w:rPr>
                <w:sz w:val="20"/>
                <w:lang w:val="sk-SK"/>
              </w:rPr>
              <w:t xml:space="preserve"> – virtuálny server</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787E8F72" w14:textId="2A252DBF" w:rsidR="00F478B4" w:rsidRPr="00A27BE2" w:rsidRDefault="008A21BB" w:rsidP="00406F55">
            <w:pPr>
              <w:jc w:val="both"/>
              <w:rPr>
                <w:sz w:val="20"/>
                <w:lang w:val="sk-SK"/>
              </w:rPr>
            </w:pPr>
            <w:r>
              <w:rPr>
                <w:sz w:val="20"/>
                <w:lang w:val="sk-SK"/>
              </w:rPr>
              <w:t>1200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A51F091" w14:textId="13A6F465" w:rsidR="00F478B4" w:rsidRPr="00A27BE2" w:rsidRDefault="00F478B4" w:rsidP="00406F55">
            <w:pPr>
              <w:jc w:val="both"/>
              <w:rPr>
                <w:sz w:val="20"/>
                <w:lang w:val="sk-SK"/>
              </w:rPr>
            </w:pPr>
            <w:r w:rsidRPr="00A27BE2">
              <w:rPr>
                <w:rStyle w:val="eop"/>
                <w:sz w:val="20"/>
                <w:lang w:val="sk-SK"/>
              </w:rPr>
              <w:t> </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486B096" w14:textId="25E21EE3" w:rsidR="00F478B4" w:rsidRPr="00A27BE2" w:rsidRDefault="008A21BB" w:rsidP="00406F55">
            <w:pPr>
              <w:jc w:val="both"/>
              <w:rPr>
                <w:sz w:val="20"/>
                <w:lang w:val="sk-SK"/>
              </w:rPr>
            </w:pPr>
            <w:r>
              <w:rPr>
                <w:sz w:val="20"/>
                <w:lang w:val="sk-SK"/>
              </w:rPr>
              <w:t>40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E313006" w14:textId="4C6BC4F7" w:rsidR="00F478B4" w:rsidRPr="00A27BE2" w:rsidRDefault="008A21BB" w:rsidP="00406F55">
            <w:pPr>
              <w:jc w:val="both"/>
              <w:rPr>
                <w:sz w:val="20"/>
                <w:lang w:val="sk-SK"/>
              </w:rPr>
            </w:pPr>
            <w:r>
              <w:rPr>
                <w:sz w:val="20"/>
                <w:lang w:val="sk-SK"/>
              </w:rPr>
              <w:t>180</w:t>
            </w:r>
          </w:p>
        </w:tc>
      </w:tr>
    </w:tbl>
    <w:p w14:paraId="11D6DC3F" w14:textId="5222CCEF" w:rsidR="00F478B4" w:rsidRPr="00A27BE2" w:rsidRDefault="00F478B4" w:rsidP="00F478B4">
      <w:pPr>
        <w:pStyle w:val="Popis"/>
        <w:jc w:val="center"/>
        <w:rPr>
          <w:lang w:val="sk-SK"/>
        </w:rPr>
      </w:pPr>
      <w:r w:rsidRPr="00A27BE2">
        <w:rPr>
          <w:rFonts w:ascii="Tahoma" w:hAnsi="Tahoma" w:cs="Tahoma"/>
          <w:color w:val="767171" w:themeColor="background2" w:themeShade="80"/>
          <w:sz w:val="16"/>
          <w:szCs w:val="16"/>
          <w:lang w:val="sk-SK"/>
        </w:rPr>
        <w:tab/>
      </w:r>
      <w:r w:rsidR="005A6602">
        <w:rPr>
          <w:rFonts w:ascii="Tahoma" w:hAnsi="Tahoma" w:cs="Tahoma"/>
          <w:i w:val="0"/>
          <w:iCs w:val="0"/>
          <w:sz w:val="16"/>
          <w:lang w:val="sk-SK"/>
        </w:rPr>
        <w:t>Tabuľka č.17</w:t>
      </w:r>
      <w:r w:rsidRPr="00A27BE2">
        <w:rPr>
          <w:rFonts w:ascii="Tahoma" w:hAnsi="Tahoma" w:cs="Tahoma"/>
          <w:i w:val="0"/>
          <w:iCs w:val="0"/>
          <w:sz w:val="16"/>
          <w:lang w:val="sk-SK"/>
        </w:rPr>
        <w:t xml:space="preserve"> Prehľad požiadaviek na výpočtové kapacity prevádzkových prostredí vo vládnom </w:t>
      </w:r>
      <w:proofErr w:type="spellStart"/>
      <w:r w:rsidRPr="00A27BE2">
        <w:rPr>
          <w:rFonts w:ascii="Tahoma" w:hAnsi="Tahoma" w:cs="Tahoma"/>
          <w:i w:val="0"/>
          <w:iCs w:val="0"/>
          <w:sz w:val="16"/>
          <w:lang w:val="sk-SK"/>
        </w:rPr>
        <w:t>cloude</w:t>
      </w:r>
      <w:proofErr w:type="spellEnd"/>
      <w:r w:rsidRPr="00A27BE2">
        <w:rPr>
          <w:rFonts w:ascii="Tahoma" w:hAnsi="Tahoma" w:cs="Tahoma"/>
          <w:i w:val="0"/>
          <w:iCs w:val="0"/>
          <w:sz w:val="16"/>
          <w:lang w:val="sk-SK"/>
        </w:rPr>
        <w:t xml:space="preserve"> – budúci stav</w:t>
      </w:r>
    </w:p>
    <w:p w14:paraId="7ACC124F" w14:textId="77777777" w:rsidR="00F478B4" w:rsidRPr="00A27BE2" w:rsidRDefault="00F478B4" w:rsidP="00F478B4">
      <w:pPr>
        <w:spacing w:line="259" w:lineRule="auto"/>
        <w:jc w:val="both"/>
        <w:rPr>
          <w:rFonts w:ascii="Tahoma" w:hAnsi="Tahoma" w:cs="Tahoma"/>
          <w:color w:val="808080" w:themeColor="background1" w:themeShade="80"/>
          <w:sz w:val="16"/>
          <w:szCs w:val="16"/>
          <w:lang w:val="sk-SK" w:eastAsia="sk-SK"/>
        </w:rPr>
      </w:pPr>
    </w:p>
    <w:p w14:paraId="24EC2305" w14:textId="77777777" w:rsidR="00470FF6" w:rsidRPr="00A27BE2" w:rsidRDefault="00470FF6" w:rsidP="00470FF6">
      <w:pPr>
        <w:jc w:val="both"/>
        <w:rPr>
          <w:rFonts w:ascii="Tahoma" w:hAnsi="Tahoma" w:cs="Tahoma"/>
          <w:color w:val="767171" w:themeColor="background2" w:themeShade="80"/>
          <w:sz w:val="16"/>
          <w:szCs w:val="16"/>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3727"/>
        <w:gridCol w:w="4183"/>
      </w:tblGrid>
      <w:tr w:rsidR="00470FF6" w:rsidRPr="00A27BE2" w14:paraId="7D313857" w14:textId="77777777" w:rsidTr="002D4ECE">
        <w:tc>
          <w:tcPr>
            <w:tcW w:w="1150" w:type="dxa"/>
            <w:shd w:val="clear" w:color="auto" w:fill="E7E6E6"/>
            <w:vAlign w:val="center"/>
          </w:tcPr>
          <w:p w14:paraId="1208341C" w14:textId="77777777" w:rsidR="00470FF6" w:rsidRPr="00A27BE2" w:rsidRDefault="00470FF6" w:rsidP="002D4ECE">
            <w:pPr>
              <w:tabs>
                <w:tab w:val="left" w:pos="851"/>
                <w:tab w:val="center" w:pos="3119"/>
              </w:tabs>
              <w:jc w:val="both"/>
              <w:rPr>
                <w:rFonts w:ascii="Tahoma" w:hAnsi="Tahoma" w:cs="Tahoma"/>
                <w:b/>
                <w:sz w:val="16"/>
                <w:szCs w:val="16"/>
                <w:lang w:val="sk-SK"/>
              </w:rPr>
            </w:pPr>
            <w:r w:rsidRPr="00A27BE2">
              <w:rPr>
                <w:rFonts w:ascii="Tahoma" w:hAnsi="Tahoma" w:cs="Tahoma"/>
                <w:b/>
                <w:sz w:val="16"/>
                <w:szCs w:val="16"/>
                <w:lang w:val="sk-SK"/>
              </w:rPr>
              <w:t>ID</w:t>
            </w:r>
          </w:p>
        </w:tc>
        <w:tc>
          <w:tcPr>
            <w:tcW w:w="3727" w:type="dxa"/>
            <w:shd w:val="clear" w:color="auto" w:fill="E7E6E6"/>
            <w:vAlign w:val="center"/>
          </w:tcPr>
          <w:p w14:paraId="5FC3DFFA" w14:textId="77777777" w:rsidR="00470FF6" w:rsidRPr="00A27BE2" w:rsidRDefault="00470FF6" w:rsidP="002D4ECE">
            <w:pPr>
              <w:tabs>
                <w:tab w:val="left" w:pos="851"/>
                <w:tab w:val="center" w:pos="3119"/>
              </w:tabs>
              <w:jc w:val="both"/>
              <w:rPr>
                <w:rFonts w:ascii="Tahoma" w:hAnsi="Tahoma" w:cs="Tahoma"/>
                <w:bCs/>
                <w:sz w:val="16"/>
                <w:szCs w:val="16"/>
                <w:lang w:val="sk-SK"/>
              </w:rPr>
            </w:pPr>
            <w:r w:rsidRPr="00A27BE2">
              <w:rPr>
                <w:rFonts w:ascii="Tahoma" w:hAnsi="Tahoma" w:cs="Tahoma"/>
                <w:bCs/>
                <w:sz w:val="16"/>
                <w:szCs w:val="16"/>
                <w:lang w:val="sk-SK"/>
              </w:rPr>
              <w:t xml:space="preserve">Ďalšie služby potrebné na prevádzku projektu z katalógu služieb vládneho </w:t>
            </w:r>
            <w:proofErr w:type="spellStart"/>
            <w:r w:rsidRPr="00A27BE2">
              <w:rPr>
                <w:rFonts w:ascii="Tahoma" w:hAnsi="Tahoma" w:cs="Tahoma"/>
                <w:bCs/>
                <w:sz w:val="16"/>
                <w:szCs w:val="16"/>
                <w:lang w:val="sk-SK"/>
              </w:rPr>
              <w:t>cloudu</w:t>
            </w:r>
            <w:proofErr w:type="spellEnd"/>
          </w:p>
          <w:p w14:paraId="7874506F" w14:textId="77777777" w:rsidR="00470FF6" w:rsidRPr="00A27BE2" w:rsidRDefault="00470FF6" w:rsidP="002D4ECE">
            <w:pPr>
              <w:tabs>
                <w:tab w:val="left" w:pos="851"/>
                <w:tab w:val="center" w:pos="3119"/>
              </w:tabs>
              <w:jc w:val="both"/>
              <w:rPr>
                <w:rFonts w:ascii="Tahoma" w:hAnsi="Tahoma" w:cs="Tahoma"/>
                <w:sz w:val="16"/>
                <w:szCs w:val="16"/>
                <w:lang w:val="sk-SK"/>
              </w:rPr>
            </w:pPr>
            <w:r w:rsidRPr="00A27BE2">
              <w:rPr>
                <w:rFonts w:ascii="Tahoma" w:hAnsi="Tahoma" w:cs="Tahoma"/>
                <w:sz w:val="16"/>
                <w:szCs w:val="16"/>
                <w:lang w:val="sk-SK"/>
              </w:rPr>
              <w:t xml:space="preserve">(stručný popis / názov) </w:t>
            </w:r>
          </w:p>
        </w:tc>
        <w:tc>
          <w:tcPr>
            <w:tcW w:w="4183" w:type="dxa"/>
            <w:shd w:val="clear" w:color="auto" w:fill="E7E6E6"/>
            <w:vAlign w:val="center"/>
          </w:tcPr>
          <w:p w14:paraId="213EB1A1" w14:textId="77777777" w:rsidR="00470FF6" w:rsidRPr="00A27BE2" w:rsidRDefault="00470FF6" w:rsidP="002D4ECE">
            <w:pPr>
              <w:tabs>
                <w:tab w:val="left" w:pos="851"/>
                <w:tab w:val="center" w:pos="3119"/>
              </w:tabs>
              <w:jc w:val="both"/>
              <w:rPr>
                <w:rFonts w:ascii="Tahoma" w:hAnsi="Tahoma" w:cs="Tahoma"/>
                <w:sz w:val="16"/>
                <w:szCs w:val="16"/>
                <w:lang w:val="sk-SK"/>
              </w:rPr>
            </w:pPr>
            <w:r w:rsidRPr="00A27BE2">
              <w:rPr>
                <w:rFonts w:ascii="Tahoma" w:hAnsi="Tahoma" w:cs="Tahoma"/>
                <w:sz w:val="16"/>
                <w:szCs w:val="16"/>
                <w:lang w:val="sk-SK"/>
              </w:rPr>
              <w:t>Hodnoty</w:t>
            </w:r>
          </w:p>
        </w:tc>
      </w:tr>
      <w:tr w:rsidR="00470FF6" w:rsidRPr="00A27BE2" w14:paraId="4CA6E842" w14:textId="77777777" w:rsidTr="002D4ECE">
        <w:tc>
          <w:tcPr>
            <w:tcW w:w="1150" w:type="dxa"/>
            <w:shd w:val="clear" w:color="auto" w:fill="E7E6E6"/>
            <w:vAlign w:val="center"/>
          </w:tcPr>
          <w:p w14:paraId="644B4D0D" w14:textId="77777777" w:rsidR="00470FF6" w:rsidRPr="00A27BE2" w:rsidRDefault="00470FF6" w:rsidP="002D4ECE">
            <w:pPr>
              <w:tabs>
                <w:tab w:val="left" w:pos="851"/>
                <w:tab w:val="center" w:pos="3119"/>
              </w:tabs>
              <w:jc w:val="both"/>
              <w:rPr>
                <w:rFonts w:ascii="Tahoma" w:hAnsi="Tahoma" w:cs="Tahoma"/>
                <w:sz w:val="16"/>
                <w:szCs w:val="16"/>
                <w:lang w:val="sk-SK"/>
              </w:rPr>
            </w:pPr>
            <w:r w:rsidRPr="00A27BE2">
              <w:rPr>
                <w:rFonts w:ascii="Tahoma" w:hAnsi="Tahoma" w:cs="Tahoma"/>
                <w:sz w:val="16"/>
                <w:szCs w:val="16"/>
                <w:lang w:val="sk-SK"/>
              </w:rPr>
              <w:t>1.</w:t>
            </w:r>
          </w:p>
        </w:tc>
        <w:tc>
          <w:tcPr>
            <w:tcW w:w="3727" w:type="dxa"/>
            <w:shd w:val="clear" w:color="auto" w:fill="auto"/>
            <w:vAlign w:val="center"/>
          </w:tcPr>
          <w:p w14:paraId="37D7D7D8" w14:textId="129BC8A1" w:rsidR="00470FF6" w:rsidRPr="00A27BE2" w:rsidRDefault="008A21BB" w:rsidP="002D4ECE">
            <w:pPr>
              <w:tabs>
                <w:tab w:val="left" w:pos="851"/>
                <w:tab w:val="center" w:pos="3119"/>
              </w:tabs>
              <w:jc w:val="both"/>
              <w:rPr>
                <w:rFonts w:ascii="Tahoma" w:hAnsi="Tahoma" w:cs="Tahoma"/>
                <w:sz w:val="16"/>
                <w:szCs w:val="16"/>
                <w:lang w:val="sk-SK"/>
              </w:rPr>
            </w:pPr>
            <w:proofErr w:type="spellStart"/>
            <w:r>
              <w:rPr>
                <w:rFonts w:ascii="Tahoma" w:hAnsi="Tahoma" w:cs="Tahoma"/>
                <w:sz w:val="16"/>
                <w:szCs w:val="16"/>
                <w:lang w:val="sk-SK"/>
              </w:rPr>
              <w:t>Load</w:t>
            </w:r>
            <w:proofErr w:type="spellEnd"/>
            <w:r>
              <w:rPr>
                <w:rFonts w:ascii="Tahoma" w:hAnsi="Tahoma" w:cs="Tahoma"/>
                <w:sz w:val="16"/>
                <w:szCs w:val="16"/>
                <w:lang w:val="sk-SK"/>
              </w:rPr>
              <w:t xml:space="preserve"> </w:t>
            </w:r>
            <w:proofErr w:type="spellStart"/>
            <w:r>
              <w:rPr>
                <w:rFonts w:ascii="Tahoma" w:hAnsi="Tahoma" w:cs="Tahoma"/>
                <w:sz w:val="16"/>
                <w:szCs w:val="16"/>
                <w:lang w:val="sk-SK"/>
              </w:rPr>
              <w:t>balancer</w:t>
            </w:r>
            <w:proofErr w:type="spellEnd"/>
          </w:p>
        </w:tc>
        <w:tc>
          <w:tcPr>
            <w:tcW w:w="4183" w:type="dxa"/>
            <w:shd w:val="clear" w:color="auto" w:fill="auto"/>
            <w:vAlign w:val="center"/>
          </w:tcPr>
          <w:p w14:paraId="6E80576D" w14:textId="77777777" w:rsidR="00470FF6" w:rsidRPr="00A27BE2" w:rsidRDefault="00470FF6" w:rsidP="002D4ECE">
            <w:pPr>
              <w:tabs>
                <w:tab w:val="left" w:pos="851"/>
                <w:tab w:val="center" w:pos="3119"/>
              </w:tabs>
              <w:jc w:val="both"/>
              <w:rPr>
                <w:rFonts w:ascii="Tahoma" w:hAnsi="Tahoma" w:cs="Tahoma"/>
                <w:sz w:val="16"/>
                <w:szCs w:val="16"/>
                <w:lang w:val="sk-SK"/>
              </w:rPr>
            </w:pPr>
          </w:p>
        </w:tc>
      </w:tr>
      <w:tr w:rsidR="00470FF6" w:rsidRPr="00A27BE2" w14:paraId="274DC933" w14:textId="77777777" w:rsidTr="002D4ECE">
        <w:tc>
          <w:tcPr>
            <w:tcW w:w="1150" w:type="dxa"/>
            <w:shd w:val="clear" w:color="auto" w:fill="E7E6E6"/>
            <w:vAlign w:val="center"/>
          </w:tcPr>
          <w:p w14:paraId="3A2908F7" w14:textId="77777777" w:rsidR="00470FF6" w:rsidRPr="00A27BE2" w:rsidRDefault="00470FF6" w:rsidP="002D4ECE">
            <w:pPr>
              <w:tabs>
                <w:tab w:val="left" w:pos="851"/>
                <w:tab w:val="center" w:pos="3119"/>
              </w:tabs>
              <w:jc w:val="both"/>
              <w:rPr>
                <w:rFonts w:ascii="Tahoma" w:hAnsi="Tahoma" w:cs="Tahoma"/>
                <w:sz w:val="16"/>
                <w:szCs w:val="16"/>
                <w:lang w:val="sk-SK"/>
              </w:rPr>
            </w:pPr>
            <w:r w:rsidRPr="00A27BE2">
              <w:rPr>
                <w:rFonts w:ascii="Tahoma" w:hAnsi="Tahoma" w:cs="Tahoma"/>
                <w:sz w:val="16"/>
                <w:szCs w:val="16"/>
                <w:lang w:val="sk-SK"/>
              </w:rPr>
              <w:t>2.</w:t>
            </w:r>
          </w:p>
        </w:tc>
        <w:tc>
          <w:tcPr>
            <w:tcW w:w="3727" w:type="dxa"/>
            <w:shd w:val="clear" w:color="auto" w:fill="auto"/>
            <w:vAlign w:val="center"/>
          </w:tcPr>
          <w:p w14:paraId="5349AF2A" w14:textId="350EE0F6" w:rsidR="00470FF6" w:rsidRPr="00A27BE2" w:rsidRDefault="008A21BB" w:rsidP="002D4ECE">
            <w:pPr>
              <w:tabs>
                <w:tab w:val="left" w:pos="851"/>
                <w:tab w:val="center" w:pos="3119"/>
              </w:tabs>
              <w:jc w:val="both"/>
              <w:rPr>
                <w:rFonts w:ascii="Tahoma" w:hAnsi="Tahoma" w:cs="Tahoma"/>
                <w:sz w:val="16"/>
                <w:szCs w:val="16"/>
                <w:lang w:val="sk-SK"/>
              </w:rPr>
            </w:pPr>
            <w:r>
              <w:rPr>
                <w:rFonts w:ascii="Tahoma" w:hAnsi="Tahoma" w:cs="Tahoma"/>
                <w:sz w:val="16"/>
                <w:szCs w:val="16"/>
                <w:lang w:val="sk-SK"/>
              </w:rPr>
              <w:t>Poskytnutie služby FW ochrany</w:t>
            </w:r>
          </w:p>
        </w:tc>
        <w:tc>
          <w:tcPr>
            <w:tcW w:w="4183" w:type="dxa"/>
            <w:shd w:val="clear" w:color="auto" w:fill="auto"/>
            <w:vAlign w:val="center"/>
          </w:tcPr>
          <w:p w14:paraId="4CD1CA61" w14:textId="77777777" w:rsidR="00470FF6" w:rsidRPr="00A27BE2" w:rsidRDefault="00470FF6" w:rsidP="002D4ECE">
            <w:pPr>
              <w:jc w:val="both"/>
              <w:rPr>
                <w:rFonts w:ascii="Tahoma" w:hAnsi="Tahoma" w:cs="Tahoma"/>
                <w:sz w:val="16"/>
                <w:szCs w:val="16"/>
                <w:lang w:val="sk-SK"/>
              </w:rPr>
            </w:pPr>
          </w:p>
        </w:tc>
      </w:tr>
      <w:tr w:rsidR="00470FF6" w:rsidRPr="00A27BE2" w14:paraId="7A2B8551" w14:textId="77777777" w:rsidTr="002D4ECE">
        <w:tc>
          <w:tcPr>
            <w:tcW w:w="1150" w:type="dxa"/>
            <w:shd w:val="clear" w:color="auto" w:fill="E7E6E6"/>
            <w:vAlign w:val="center"/>
          </w:tcPr>
          <w:p w14:paraId="6E2C7AD2" w14:textId="77777777" w:rsidR="00470FF6" w:rsidRPr="00A27BE2" w:rsidRDefault="00470FF6" w:rsidP="002D4ECE">
            <w:pPr>
              <w:tabs>
                <w:tab w:val="left" w:pos="851"/>
                <w:tab w:val="center" w:pos="3119"/>
              </w:tabs>
              <w:jc w:val="both"/>
              <w:rPr>
                <w:rFonts w:ascii="Tahoma" w:hAnsi="Tahoma" w:cs="Tahoma"/>
                <w:sz w:val="16"/>
                <w:szCs w:val="16"/>
                <w:lang w:val="sk-SK"/>
              </w:rPr>
            </w:pPr>
            <w:r w:rsidRPr="00A27BE2">
              <w:rPr>
                <w:rFonts w:ascii="Tahoma" w:hAnsi="Tahoma" w:cs="Tahoma"/>
                <w:sz w:val="16"/>
                <w:szCs w:val="16"/>
                <w:lang w:val="sk-SK"/>
              </w:rPr>
              <w:t>3.</w:t>
            </w:r>
          </w:p>
        </w:tc>
        <w:tc>
          <w:tcPr>
            <w:tcW w:w="3727" w:type="dxa"/>
            <w:shd w:val="clear" w:color="auto" w:fill="auto"/>
            <w:vAlign w:val="center"/>
          </w:tcPr>
          <w:p w14:paraId="3B70CD90" w14:textId="78B7CE7C" w:rsidR="00470FF6" w:rsidRPr="00A27BE2" w:rsidRDefault="008A21BB" w:rsidP="002D4ECE">
            <w:pPr>
              <w:tabs>
                <w:tab w:val="left" w:pos="851"/>
                <w:tab w:val="center" w:pos="3119"/>
              </w:tabs>
              <w:jc w:val="both"/>
              <w:rPr>
                <w:rFonts w:ascii="Tahoma" w:hAnsi="Tahoma" w:cs="Tahoma"/>
                <w:sz w:val="16"/>
                <w:szCs w:val="16"/>
                <w:lang w:val="sk-SK"/>
              </w:rPr>
            </w:pPr>
            <w:r>
              <w:rPr>
                <w:rFonts w:ascii="Tahoma" w:hAnsi="Tahoma" w:cs="Tahoma"/>
                <w:sz w:val="16"/>
                <w:szCs w:val="16"/>
                <w:lang w:val="sk-SK"/>
              </w:rPr>
              <w:t>Poskytnutie VPN</w:t>
            </w:r>
            <w:r w:rsidR="00470FF6" w:rsidRPr="00A27BE2">
              <w:rPr>
                <w:rFonts w:ascii="Tahoma" w:hAnsi="Tahoma" w:cs="Tahoma"/>
                <w:sz w:val="16"/>
                <w:szCs w:val="16"/>
                <w:lang w:val="sk-SK"/>
              </w:rPr>
              <w:t xml:space="preserve"> </w:t>
            </w:r>
          </w:p>
        </w:tc>
        <w:tc>
          <w:tcPr>
            <w:tcW w:w="4183" w:type="dxa"/>
            <w:shd w:val="clear" w:color="auto" w:fill="auto"/>
            <w:vAlign w:val="center"/>
          </w:tcPr>
          <w:p w14:paraId="718AF024" w14:textId="77777777" w:rsidR="00470FF6" w:rsidRPr="00A27BE2" w:rsidRDefault="00470FF6" w:rsidP="002D4ECE">
            <w:pPr>
              <w:jc w:val="both"/>
              <w:rPr>
                <w:rFonts w:ascii="Tahoma" w:hAnsi="Tahoma" w:cs="Tahoma"/>
                <w:sz w:val="16"/>
                <w:szCs w:val="16"/>
                <w:lang w:val="sk-SK"/>
              </w:rPr>
            </w:pPr>
          </w:p>
        </w:tc>
      </w:tr>
    </w:tbl>
    <w:p w14:paraId="72A67886" w14:textId="78A6D919" w:rsidR="00470FF6" w:rsidRPr="00A27BE2" w:rsidRDefault="00470FF6" w:rsidP="00470FF6">
      <w:pPr>
        <w:pStyle w:val="Popis"/>
        <w:jc w:val="center"/>
        <w:rPr>
          <w:rFonts w:ascii="Tahoma" w:hAnsi="Tahoma" w:cs="Tahoma"/>
          <w:i w:val="0"/>
          <w:iCs w:val="0"/>
          <w:sz w:val="16"/>
          <w:lang w:val="sk-SK"/>
        </w:rPr>
      </w:pPr>
      <w:r w:rsidRPr="00A27BE2">
        <w:rPr>
          <w:rFonts w:ascii="Tahoma" w:hAnsi="Tahoma" w:cs="Tahoma"/>
          <w:i w:val="0"/>
          <w:iCs w:val="0"/>
          <w:sz w:val="16"/>
          <w:lang w:val="sk-SK"/>
        </w:rPr>
        <w:t>Tabuľka č.</w:t>
      </w:r>
      <w:r w:rsidR="005A6602">
        <w:rPr>
          <w:rFonts w:ascii="Tahoma" w:hAnsi="Tahoma" w:cs="Tahoma"/>
          <w:i w:val="0"/>
          <w:iCs w:val="0"/>
          <w:sz w:val="16"/>
          <w:lang w:val="sk-SK"/>
        </w:rPr>
        <w:t>18</w:t>
      </w:r>
      <w:r w:rsidR="00557351" w:rsidRPr="00A27BE2">
        <w:rPr>
          <w:rFonts w:ascii="Tahoma" w:hAnsi="Tahoma" w:cs="Tahoma"/>
          <w:i w:val="0"/>
          <w:iCs w:val="0"/>
          <w:sz w:val="16"/>
          <w:lang w:val="sk-SK"/>
        </w:rPr>
        <w:t xml:space="preserve"> </w:t>
      </w:r>
      <w:r w:rsidR="00365477" w:rsidRPr="00A27BE2">
        <w:rPr>
          <w:rFonts w:ascii="Tahoma" w:hAnsi="Tahoma" w:cs="Tahoma"/>
          <w:i w:val="0"/>
          <w:iCs w:val="0"/>
          <w:sz w:val="16"/>
          <w:lang w:val="sk-SK"/>
        </w:rPr>
        <w:t>Ďalšie doplnkové s</w:t>
      </w:r>
      <w:r w:rsidRPr="00A27BE2">
        <w:rPr>
          <w:rFonts w:ascii="Tahoma" w:hAnsi="Tahoma" w:cs="Tahoma"/>
          <w:i w:val="0"/>
          <w:iCs w:val="0"/>
          <w:sz w:val="16"/>
          <w:lang w:val="sk-SK"/>
        </w:rPr>
        <w:t xml:space="preserve">lužby z katalógu </w:t>
      </w:r>
      <w:proofErr w:type="spellStart"/>
      <w:r w:rsidR="00365477" w:rsidRPr="00A27BE2">
        <w:rPr>
          <w:rFonts w:ascii="Tahoma" w:hAnsi="Tahoma" w:cs="Tahoma"/>
          <w:i w:val="0"/>
          <w:iCs w:val="0"/>
          <w:sz w:val="16"/>
          <w:lang w:val="sk-SK"/>
        </w:rPr>
        <w:t>cloudových</w:t>
      </w:r>
      <w:proofErr w:type="spellEnd"/>
      <w:r w:rsidR="00365477" w:rsidRPr="00A27BE2">
        <w:rPr>
          <w:rFonts w:ascii="Tahoma" w:hAnsi="Tahoma" w:cs="Tahoma"/>
          <w:i w:val="0"/>
          <w:iCs w:val="0"/>
          <w:sz w:val="16"/>
          <w:lang w:val="sk-SK"/>
        </w:rPr>
        <w:t xml:space="preserve"> </w:t>
      </w:r>
      <w:r w:rsidRPr="00A27BE2">
        <w:rPr>
          <w:rFonts w:ascii="Tahoma" w:hAnsi="Tahoma" w:cs="Tahoma"/>
          <w:i w:val="0"/>
          <w:iCs w:val="0"/>
          <w:sz w:val="16"/>
          <w:lang w:val="sk-SK"/>
        </w:rPr>
        <w:t>služieb – budúci stav</w:t>
      </w:r>
    </w:p>
    <w:p w14:paraId="776A8F82" w14:textId="77777777" w:rsidR="00470FF6" w:rsidRPr="00A27BE2" w:rsidRDefault="00470FF6" w:rsidP="00470FF6">
      <w:pPr>
        <w:jc w:val="both"/>
        <w:rPr>
          <w:rFonts w:ascii="Tahoma" w:hAnsi="Tahoma" w:cs="Tahoma"/>
          <w:color w:val="808080" w:themeColor="background1" w:themeShade="80"/>
          <w:sz w:val="16"/>
          <w:szCs w:val="16"/>
          <w:lang w:val="sk-SK"/>
        </w:rPr>
      </w:pPr>
    </w:p>
    <w:p w14:paraId="269484B9" w14:textId="38E04868" w:rsidR="00470FF6" w:rsidRPr="00A27BE2" w:rsidRDefault="00470FF6" w:rsidP="005A6602">
      <w:pPr>
        <w:pStyle w:val="Nadpis3"/>
        <w:numPr>
          <w:ilvl w:val="2"/>
          <w:numId w:val="49"/>
        </w:numPr>
        <w:ind w:left="720"/>
        <w:jc w:val="both"/>
        <w:rPr>
          <w:rFonts w:cs="Tahoma"/>
          <w:lang w:val="sk-SK"/>
        </w:rPr>
      </w:pPr>
      <w:bookmarkStart w:id="279" w:name="_Toc172728968"/>
      <w:r w:rsidRPr="00A27BE2">
        <w:rPr>
          <w:rFonts w:cs="Tahoma"/>
          <w:lang w:val="sk-SK"/>
        </w:rPr>
        <w:t>Jazyková lokalizácia</w:t>
      </w:r>
      <w:bookmarkEnd w:id="279"/>
    </w:p>
    <w:p w14:paraId="2AB4616F" w14:textId="77777777" w:rsidR="00470FF6" w:rsidRPr="00A27BE2" w:rsidRDefault="00470FF6" w:rsidP="00470FF6">
      <w:pPr>
        <w:autoSpaceDE w:val="0"/>
        <w:autoSpaceDN w:val="0"/>
        <w:adjustRightInd w:val="0"/>
        <w:rPr>
          <w:rFonts w:ascii="Tahoma" w:eastAsia="Arial Narrow" w:hAnsi="Tahoma" w:cs="Tahoma"/>
          <w:bCs/>
          <w:i/>
          <w:color w:val="A6A6A6"/>
          <w:sz w:val="16"/>
          <w:szCs w:val="16"/>
          <w:lang w:val="sk-SK"/>
        </w:rPr>
      </w:pPr>
    </w:p>
    <w:p w14:paraId="13CA7381" w14:textId="50215BEA" w:rsidR="00075546" w:rsidRPr="00A27BE2" w:rsidRDefault="00075546" w:rsidP="00075546">
      <w:pPr>
        <w:jc w:val="both"/>
        <w:rPr>
          <w:rFonts w:eastAsiaTheme="minorHAnsi"/>
          <w:color w:val="808080" w:themeColor="background1" w:themeShade="80"/>
          <w:lang w:val="sk-SK"/>
        </w:rPr>
      </w:pPr>
      <w:r w:rsidRPr="00A27BE2">
        <w:rPr>
          <w:rFonts w:eastAsia="Arial Narrow"/>
          <w:lang w:val="sk-SK"/>
        </w:rPr>
        <w:t>Slovenský jazyk a prípadne mutácie národnostných menšín vrátane mutácie v anglickom jazyku</w:t>
      </w:r>
      <w:r w:rsidR="00646FEE">
        <w:rPr>
          <w:rFonts w:eastAsia="Arial Narrow"/>
          <w:lang w:val="sk-SK"/>
        </w:rPr>
        <w:t>.</w:t>
      </w:r>
    </w:p>
    <w:p w14:paraId="5613B9FC" w14:textId="77777777" w:rsidR="00B73E67" w:rsidRPr="00A27BE2" w:rsidRDefault="00B73E67" w:rsidP="0096612C">
      <w:pPr>
        <w:jc w:val="both"/>
        <w:rPr>
          <w:rFonts w:ascii="Tahoma" w:eastAsiaTheme="minorHAnsi" w:hAnsi="Tahoma" w:cs="Tahoma"/>
          <w:i/>
          <w:color w:val="808080" w:themeColor="background1" w:themeShade="80"/>
          <w:sz w:val="16"/>
          <w:szCs w:val="16"/>
          <w:lang w:val="sk-SK"/>
        </w:rPr>
      </w:pPr>
    </w:p>
    <w:p w14:paraId="7817DFBA" w14:textId="09F94C2A" w:rsidR="006B4ABA" w:rsidRPr="00A27BE2" w:rsidRDefault="006626AE" w:rsidP="005A6602">
      <w:pPr>
        <w:pStyle w:val="Nadpis2"/>
        <w:numPr>
          <w:ilvl w:val="1"/>
          <w:numId w:val="49"/>
        </w:numPr>
        <w:ind w:left="576"/>
        <w:rPr>
          <w:rFonts w:cs="Tahoma"/>
          <w:lang w:val="sk-SK"/>
        </w:rPr>
      </w:pPr>
      <w:bookmarkStart w:id="280" w:name="_Toc172728969"/>
      <w:bookmarkEnd w:id="275"/>
      <w:r w:rsidRPr="00A27BE2">
        <w:rPr>
          <w:rFonts w:cs="Tahoma"/>
          <w:lang w:val="sk-SK"/>
        </w:rPr>
        <w:t>Bezpečnostná architektúra</w:t>
      </w:r>
      <w:bookmarkEnd w:id="280"/>
    </w:p>
    <w:p w14:paraId="57266609" w14:textId="2ACFEE89" w:rsidR="00075546" w:rsidRDefault="00075546" w:rsidP="00075546">
      <w:pPr>
        <w:jc w:val="both"/>
        <w:rPr>
          <w:lang w:val="sk-SK" w:eastAsia="sk-SK"/>
        </w:rPr>
      </w:pPr>
      <w:r w:rsidRPr="00B800B9">
        <w:rPr>
          <w:lang w:val="sk-SK" w:eastAsia="sk-SK"/>
        </w:rPr>
        <w:t>Základnými východiskami pre rozvíjané riešenie bezpečnosti IS sú rovnako ako v súčasnom stave právne predpisy ako zákon č. 18/2018 </w:t>
      </w:r>
      <w:proofErr w:type="spellStart"/>
      <w:r w:rsidRPr="00B800B9">
        <w:rPr>
          <w:lang w:val="sk-SK" w:eastAsia="sk-SK"/>
        </w:rPr>
        <w:t>Z.z</w:t>
      </w:r>
      <w:proofErr w:type="spellEnd"/>
      <w:r w:rsidRPr="00B800B9">
        <w:rPr>
          <w:lang w:val="sk-SK" w:eastAsia="sk-SK"/>
        </w:rPr>
        <w:t xml:space="preserve">. o ochrane osobných údajov, zákon č. 95/2019 </w:t>
      </w:r>
      <w:proofErr w:type="spellStart"/>
      <w:r w:rsidRPr="00B800B9">
        <w:rPr>
          <w:lang w:val="sk-SK" w:eastAsia="sk-SK"/>
        </w:rPr>
        <w:t>Z.z</w:t>
      </w:r>
      <w:proofErr w:type="spellEnd"/>
      <w:r w:rsidRPr="00B800B9">
        <w:rPr>
          <w:lang w:val="sk-SK" w:eastAsia="sk-SK"/>
        </w:rPr>
        <w:t xml:space="preserve">. o informačných technológiách vo verejnej správe, zákon č. 69/2018 </w:t>
      </w:r>
      <w:proofErr w:type="spellStart"/>
      <w:r w:rsidRPr="00B800B9">
        <w:rPr>
          <w:lang w:val="sk-SK" w:eastAsia="sk-SK"/>
        </w:rPr>
        <w:t>Z.z</w:t>
      </w:r>
      <w:proofErr w:type="spellEnd"/>
      <w:r w:rsidRPr="00B800B9">
        <w:rPr>
          <w:lang w:val="sk-SK" w:eastAsia="sk-SK"/>
        </w:rPr>
        <w:t>. o kybernetickej bezpečnosti a ďalej ISO/IES 27000, </w:t>
      </w:r>
      <w:proofErr w:type="spellStart"/>
      <w:r w:rsidRPr="00B800B9">
        <w:rPr>
          <w:lang w:val="sk-SK" w:eastAsia="sk-SK"/>
        </w:rPr>
        <w:t>Common</w:t>
      </w:r>
      <w:proofErr w:type="spellEnd"/>
      <w:r w:rsidRPr="00B800B9">
        <w:rPr>
          <w:lang w:val="sk-SK" w:eastAsia="sk-SK"/>
        </w:rPr>
        <w:t> </w:t>
      </w:r>
      <w:proofErr w:type="spellStart"/>
      <w:r w:rsidRPr="00B800B9">
        <w:rPr>
          <w:lang w:val="sk-SK" w:eastAsia="sk-SK"/>
        </w:rPr>
        <w:t>Criteria</w:t>
      </w:r>
      <w:proofErr w:type="spellEnd"/>
      <w:r w:rsidRPr="00B800B9">
        <w:rPr>
          <w:lang w:val="sk-SK" w:eastAsia="sk-SK"/>
        </w:rPr>
        <w:t> a OWASP </w:t>
      </w:r>
      <w:proofErr w:type="spellStart"/>
      <w:r w:rsidRPr="00B800B9">
        <w:rPr>
          <w:lang w:val="sk-SK" w:eastAsia="sk-SK"/>
        </w:rPr>
        <w:t>Guides</w:t>
      </w:r>
      <w:proofErr w:type="spellEnd"/>
      <w:r w:rsidRPr="00B800B9">
        <w:rPr>
          <w:lang w:val="sk-SK" w:eastAsia="sk-SK"/>
        </w:rPr>
        <w:t> a dodatočných požiadaviek prevádzkovateľa systému. </w:t>
      </w:r>
    </w:p>
    <w:p w14:paraId="05FEBF09" w14:textId="77777777" w:rsidR="00646FEE" w:rsidRPr="00B800B9" w:rsidRDefault="00646FEE" w:rsidP="00075546">
      <w:pPr>
        <w:jc w:val="both"/>
        <w:rPr>
          <w:lang w:val="sk-SK" w:eastAsia="sk-SK"/>
        </w:rPr>
      </w:pPr>
    </w:p>
    <w:p w14:paraId="718E2806" w14:textId="77777777" w:rsidR="00646FEE" w:rsidRDefault="00075546" w:rsidP="00075546">
      <w:pPr>
        <w:jc w:val="both"/>
        <w:rPr>
          <w:lang w:val="sk-SK" w:eastAsia="sk-SK"/>
        </w:rPr>
      </w:pPr>
      <w:r w:rsidRPr="00B800B9">
        <w:rPr>
          <w:lang w:val="sk-SK" w:eastAsia="sk-SK"/>
        </w:rPr>
        <w:t>Riešenie bude v oblasti bezpečnosti a ochrany dát aplikovať relevantné centrálne nastavené bezpečnostné politiky a pravidlá. Na technologickej úrovni budú implementované systémy v čo najvyššej možnej miere využívať komponenty, platformy a technológie vládneho </w:t>
      </w:r>
      <w:proofErr w:type="spellStart"/>
      <w:r w:rsidRPr="00B800B9">
        <w:rPr>
          <w:lang w:val="sk-SK" w:eastAsia="sk-SK"/>
        </w:rPr>
        <w:t>cloudu</w:t>
      </w:r>
      <w:proofErr w:type="spellEnd"/>
      <w:r w:rsidRPr="00B800B9">
        <w:rPr>
          <w:lang w:val="sk-SK" w:eastAsia="sk-SK"/>
        </w:rPr>
        <w:t> v nasledujúcich oblastiach:</w:t>
      </w:r>
    </w:p>
    <w:p w14:paraId="77254FF1" w14:textId="58668F23" w:rsidR="00075546" w:rsidRPr="00B800B9" w:rsidRDefault="00075546" w:rsidP="00075546">
      <w:pPr>
        <w:jc w:val="both"/>
        <w:rPr>
          <w:lang w:val="sk-SK" w:eastAsia="sk-SK"/>
        </w:rPr>
      </w:pPr>
      <w:r w:rsidRPr="00B800B9">
        <w:rPr>
          <w:lang w:val="sk-SK" w:eastAsia="sk-SK"/>
        </w:rPr>
        <w:t> </w:t>
      </w:r>
    </w:p>
    <w:p w14:paraId="6D78C73C" w14:textId="77777777" w:rsidR="00075546" w:rsidRPr="00B800B9" w:rsidRDefault="00075546" w:rsidP="00990025">
      <w:pPr>
        <w:pStyle w:val="Odsekzoznamu"/>
        <w:numPr>
          <w:ilvl w:val="0"/>
          <w:numId w:val="14"/>
        </w:numPr>
        <w:jc w:val="both"/>
        <w:rPr>
          <w:lang w:val="sk-SK" w:eastAsia="sk-SK"/>
        </w:rPr>
      </w:pPr>
      <w:r w:rsidRPr="00B800B9">
        <w:rPr>
          <w:lang w:val="sk-SK" w:eastAsia="sk-SK"/>
        </w:rPr>
        <w:t>Bezpečnosť aplikácií s cieľom zabezpečiť dôvernosť, integritu, autentickosť a dostupnosť dát vytváraných, spracovávaných, uchovávaných alebo prenášaných prostredníctvom riešenia, a to v súlade so štandardom ISO/IEC 15408 </w:t>
      </w:r>
    </w:p>
    <w:p w14:paraId="4D803E36" w14:textId="77777777" w:rsidR="00075546" w:rsidRPr="00B800B9" w:rsidRDefault="00075546" w:rsidP="00990025">
      <w:pPr>
        <w:pStyle w:val="Odsekzoznamu"/>
        <w:numPr>
          <w:ilvl w:val="0"/>
          <w:numId w:val="14"/>
        </w:numPr>
        <w:jc w:val="both"/>
        <w:rPr>
          <w:lang w:val="sk-SK" w:eastAsia="sk-SK"/>
        </w:rPr>
      </w:pPr>
      <w:r w:rsidRPr="00B800B9">
        <w:rPr>
          <w:lang w:val="sk-SK" w:eastAsia="sk-SK"/>
        </w:rPr>
        <w:t xml:space="preserve">Bezpečnosť platformy a bezpečnosť dátových úložísk v </w:t>
      </w:r>
      <w:proofErr w:type="spellStart"/>
      <w:r w:rsidRPr="00B800B9">
        <w:rPr>
          <w:lang w:val="sk-SK" w:eastAsia="sk-SK"/>
        </w:rPr>
        <w:t>cloudovom</w:t>
      </w:r>
      <w:proofErr w:type="spellEnd"/>
      <w:r w:rsidRPr="00B800B9">
        <w:rPr>
          <w:lang w:val="sk-SK" w:eastAsia="sk-SK"/>
        </w:rPr>
        <w:t xml:space="preserve"> prostredí, v rámci ktorej sa definujú aktualizácie a udržiavanie štandardov pre jednotlivé operačné a databázové systémy, riadenie servisných a bezpečnostných záplat, riadenie zraniteľností a prístupov </w:t>
      </w:r>
      <w:r w:rsidRPr="00B800B9">
        <w:rPr>
          <w:lang w:val="sk-SK" w:eastAsia="sk-SK"/>
        </w:rPr>
        <w:lastRenderedPageBreak/>
        <w:t>k </w:t>
      </w:r>
      <w:proofErr w:type="spellStart"/>
      <w:r w:rsidRPr="00B800B9">
        <w:rPr>
          <w:lang w:val="sk-SK" w:eastAsia="sk-SK"/>
        </w:rPr>
        <w:t>virtualizačnej</w:t>
      </w:r>
      <w:proofErr w:type="spellEnd"/>
      <w:r w:rsidRPr="00B800B9">
        <w:rPr>
          <w:lang w:val="sk-SK" w:eastAsia="sk-SK"/>
        </w:rPr>
        <w:t> platforme, logovanie prístupov a zmien pre audit, ochrana pred škodlivým kódom </w:t>
      </w:r>
    </w:p>
    <w:p w14:paraId="4BDF695F" w14:textId="77777777" w:rsidR="00075546" w:rsidRPr="00B800B9" w:rsidRDefault="00075546" w:rsidP="00990025">
      <w:pPr>
        <w:pStyle w:val="Odsekzoznamu"/>
        <w:numPr>
          <w:ilvl w:val="0"/>
          <w:numId w:val="14"/>
        </w:numPr>
        <w:jc w:val="both"/>
        <w:rPr>
          <w:lang w:val="sk-SK" w:eastAsia="sk-SK"/>
        </w:rPr>
      </w:pPr>
      <w:r w:rsidRPr="00B800B9">
        <w:rPr>
          <w:lang w:val="sk-SK" w:eastAsia="sk-SK"/>
        </w:rPr>
        <w:t>Bezpečnosť sietí, kde sa nastaví monitoring sieťových prístupov, DNS bezpečnosť, bezpečnosť vzdialenej práce a práce externistov, emailových sieťových brán, dôveryhodných sieťových a internetových spojení. </w:t>
      </w:r>
    </w:p>
    <w:p w14:paraId="54DA2D7D" w14:textId="77777777" w:rsidR="00075546" w:rsidRPr="00B800B9" w:rsidRDefault="00075546" w:rsidP="00990025">
      <w:pPr>
        <w:pStyle w:val="Odsekzoznamu"/>
        <w:numPr>
          <w:ilvl w:val="0"/>
          <w:numId w:val="14"/>
        </w:numPr>
        <w:jc w:val="both"/>
        <w:rPr>
          <w:lang w:val="sk-SK" w:eastAsia="sk-SK"/>
        </w:rPr>
      </w:pPr>
      <w:r w:rsidRPr="00B800B9">
        <w:rPr>
          <w:lang w:val="sk-SK" w:eastAsia="sk-SK"/>
        </w:rPr>
        <w:t xml:space="preserve">Riadenie prístupov a autentifikačný a autorizačný koncept bude využívať centrálny komponent pre správu identít a prístupov </w:t>
      </w:r>
    </w:p>
    <w:p w14:paraId="510FF54B" w14:textId="77777777" w:rsidR="00075546" w:rsidRPr="00B800B9" w:rsidRDefault="00075546" w:rsidP="00990025">
      <w:pPr>
        <w:pStyle w:val="Odsekzoznamu"/>
        <w:numPr>
          <w:ilvl w:val="0"/>
          <w:numId w:val="14"/>
        </w:numPr>
        <w:jc w:val="both"/>
        <w:rPr>
          <w:lang w:val="sk-SK" w:eastAsia="sk-SK"/>
        </w:rPr>
      </w:pPr>
      <w:r w:rsidRPr="00B800B9">
        <w:rPr>
          <w:lang w:val="sk-SK" w:eastAsia="sk-SK"/>
        </w:rPr>
        <w:t>Riadenie kontinuity prevádzky bude budované na využití druhého DC vládneho </w:t>
      </w:r>
      <w:proofErr w:type="spellStart"/>
      <w:r w:rsidRPr="00B800B9">
        <w:rPr>
          <w:lang w:val="sk-SK" w:eastAsia="sk-SK"/>
        </w:rPr>
        <w:t>cloudu</w:t>
      </w:r>
      <w:proofErr w:type="spellEnd"/>
      <w:r w:rsidRPr="00B800B9">
        <w:rPr>
          <w:lang w:val="sk-SK" w:eastAsia="sk-SK"/>
        </w:rPr>
        <w:t>, replikácie dát a virtuálnych serverov budú v kompetencií prevádzky </w:t>
      </w:r>
      <w:proofErr w:type="spellStart"/>
      <w:r w:rsidRPr="00B800B9">
        <w:rPr>
          <w:lang w:val="sk-SK" w:eastAsia="sk-SK"/>
        </w:rPr>
        <w:t>cloudu</w:t>
      </w:r>
      <w:proofErr w:type="spellEnd"/>
      <w:r w:rsidRPr="00B800B9">
        <w:rPr>
          <w:lang w:val="sk-SK" w:eastAsia="sk-SK"/>
        </w:rPr>
        <w:t> </w:t>
      </w:r>
    </w:p>
    <w:p w14:paraId="6C4212C3" w14:textId="07FEE452" w:rsidR="00075546" w:rsidRPr="00B800B9" w:rsidRDefault="00075546" w:rsidP="00990025">
      <w:pPr>
        <w:pStyle w:val="Odsekzoznamu"/>
        <w:numPr>
          <w:ilvl w:val="0"/>
          <w:numId w:val="14"/>
        </w:numPr>
        <w:jc w:val="both"/>
        <w:rPr>
          <w:lang w:val="sk-SK" w:eastAsia="sk-SK"/>
        </w:rPr>
      </w:pPr>
      <w:r w:rsidRPr="00B800B9">
        <w:rPr>
          <w:lang w:val="sk-SK" w:eastAsia="sk-SK"/>
        </w:rPr>
        <w:t>Validácia vstupných a výstupných dát – vzhľadom na zvýšené toky dát z externého prostredia bude potrebné venovať zvýšenú pozornosť validáciám štruktúr a povoleného obsahu dát pred ich spracovaním a importom do konsolidovanej databázy MD SR. Výstupné dáta bude potrebné špecificky kontrolovať a chrániť pred zverejnením obchodne citlivých a osobných údajov. </w:t>
      </w:r>
    </w:p>
    <w:p w14:paraId="3DD6BED9" w14:textId="77777777" w:rsidR="00075546" w:rsidRPr="00B800B9" w:rsidRDefault="00075546" w:rsidP="00990025">
      <w:pPr>
        <w:pStyle w:val="Odsekzoznamu"/>
        <w:numPr>
          <w:ilvl w:val="0"/>
          <w:numId w:val="14"/>
        </w:numPr>
        <w:jc w:val="both"/>
        <w:rPr>
          <w:lang w:val="sk-SK" w:eastAsia="sk-SK"/>
        </w:rPr>
      </w:pPr>
      <w:r w:rsidRPr="00B800B9">
        <w:rPr>
          <w:lang w:val="sk-SK" w:eastAsia="sk-SK"/>
        </w:rPr>
        <w:t>Riadenie prostredí pre vývoj, migrácie dát a testovanie – pre štandardný prístup implementácie a testovania zmien a </w:t>
      </w:r>
      <w:proofErr w:type="spellStart"/>
      <w:r w:rsidRPr="00B800B9">
        <w:rPr>
          <w:lang w:val="sk-SK" w:eastAsia="sk-SK"/>
        </w:rPr>
        <w:t>datasetov</w:t>
      </w:r>
      <w:proofErr w:type="spellEnd"/>
      <w:r w:rsidRPr="00B800B9">
        <w:rPr>
          <w:lang w:val="sk-SK" w:eastAsia="sk-SK"/>
        </w:rPr>
        <w:t> pred ich nasadením do produkčného prostredia  </w:t>
      </w:r>
    </w:p>
    <w:p w14:paraId="726455FB" w14:textId="77777777" w:rsidR="00075546" w:rsidRPr="00B800B9" w:rsidRDefault="00075546" w:rsidP="00990025">
      <w:pPr>
        <w:pStyle w:val="Odsekzoznamu"/>
        <w:numPr>
          <w:ilvl w:val="0"/>
          <w:numId w:val="14"/>
        </w:numPr>
        <w:jc w:val="both"/>
        <w:rPr>
          <w:lang w:val="sk-SK" w:eastAsia="sk-SK"/>
        </w:rPr>
      </w:pPr>
      <w:r w:rsidRPr="00B800B9">
        <w:rPr>
          <w:lang w:val="sk-SK" w:eastAsia="sk-SK"/>
        </w:rPr>
        <w:t>Vzhľadom na to že v rámci Dátovej a analytickej platformy budú ukladané a spracovávané údaje, ktoré prevádzkovatelia sietí označujú ako svoje obchodné tajomstvo, systém bude musieť byť zabezpečený spôsobom ktorým poskytne adekvátnu ochranu týchto údajov.  </w:t>
      </w:r>
    </w:p>
    <w:p w14:paraId="0E438582" w14:textId="77777777" w:rsidR="00075546" w:rsidRPr="00B800B9" w:rsidRDefault="00075546" w:rsidP="00075546">
      <w:pPr>
        <w:jc w:val="both"/>
        <w:rPr>
          <w:lang w:val="sk-SK"/>
        </w:rPr>
      </w:pPr>
    </w:p>
    <w:p w14:paraId="4F65815A" w14:textId="77777777" w:rsidR="00075546" w:rsidRPr="00B800B9" w:rsidRDefault="00075546" w:rsidP="00075546">
      <w:pPr>
        <w:tabs>
          <w:tab w:val="left" w:pos="851"/>
          <w:tab w:val="center" w:pos="3119"/>
        </w:tabs>
        <w:rPr>
          <w:rFonts w:ascii="Tahoma" w:eastAsia="Arial Narrow" w:hAnsi="Tahoma" w:cs="Tahoma"/>
          <w:i/>
          <w:color w:val="A6A6A6"/>
          <w:sz w:val="16"/>
          <w:szCs w:val="16"/>
          <w:lang w:val="sk-SK"/>
        </w:rPr>
      </w:pPr>
    </w:p>
    <w:p w14:paraId="04202B39" w14:textId="75A2671C" w:rsidR="00075546" w:rsidRDefault="00075546" w:rsidP="00075546">
      <w:pPr>
        <w:jc w:val="both"/>
        <w:rPr>
          <w:rFonts w:eastAsia="ArialMT"/>
          <w:lang w:val="sk-SK" w:eastAsia="ja-JP"/>
        </w:rPr>
      </w:pPr>
      <w:r w:rsidRPr="00B800B9">
        <w:rPr>
          <w:rFonts w:eastAsia="ArialMT"/>
          <w:lang w:val="sk-SK" w:eastAsia="ja-JP"/>
        </w:rPr>
        <w:t xml:space="preserve">Prevádzka riešenia bude realizovaná v rámci vládneho </w:t>
      </w:r>
      <w:proofErr w:type="spellStart"/>
      <w:r w:rsidRPr="00B800B9">
        <w:rPr>
          <w:rFonts w:eastAsia="ArialMT"/>
          <w:lang w:val="sk-SK" w:eastAsia="ja-JP"/>
        </w:rPr>
        <w:t>cloudu</w:t>
      </w:r>
      <w:proofErr w:type="spellEnd"/>
      <w:r w:rsidRPr="00B800B9">
        <w:rPr>
          <w:rFonts w:eastAsia="ArialMT"/>
          <w:lang w:val="sk-SK" w:eastAsia="ja-JP"/>
        </w:rPr>
        <w:t xml:space="preserve">, ktorý je kontinuálne aktualizovaný proti najnovším bezpečnostným hrozbám. Optimálne nastavenie prevádzky umožní využitie hybridných služieb vládneho </w:t>
      </w:r>
      <w:proofErr w:type="spellStart"/>
      <w:r w:rsidRPr="00B800B9">
        <w:rPr>
          <w:rFonts w:eastAsia="ArialMT"/>
          <w:lang w:val="sk-SK" w:eastAsia="ja-JP"/>
        </w:rPr>
        <w:t>cloudu</w:t>
      </w:r>
      <w:proofErr w:type="spellEnd"/>
      <w:r w:rsidRPr="00B800B9">
        <w:rPr>
          <w:rFonts w:eastAsia="ArialMT"/>
          <w:lang w:val="sk-SK" w:eastAsia="ja-JP"/>
        </w:rPr>
        <w:t xml:space="preserve"> s jeho certifikovanými službami, primárne na uloženie , rýchly prístup a spracovanie </w:t>
      </w:r>
      <w:r w:rsidR="00B83B35" w:rsidRPr="00B800B9">
        <w:rPr>
          <w:rFonts w:eastAsia="ArialMT"/>
          <w:lang w:val="sk-SK" w:eastAsia="ja-JP"/>
        </w:rPr>
        <w:t>väčšieho</w:t>
      </w:r>
      <w:r w:rsidRPr="00B800B9">
        <w:rPr>
          <w:rFonts w:eastAsia="ArialMT"/>
          <w:lang w:val="sk-SK" w:eastAsia="ja-JP"/>
        </w:rPr>
        <w:t xml:space="preserve"> množstva údajov. Súčasťou riešenia vládneho </w:t>
      </w:r>
      <w:proofErr w:type="spellStart"/>
      <w:r w:rsidRPr="00B800B9">
        <w:rPr>
          <w:rFonts w:eastAsia="ArialMT"/>
          <w:lang w:val="sk-SK" w:eastAsia="ja-JP"/>
        </w:rPr>
        <w:t>cloud</w:t>
      </w:r>
      <w:proofErr w:type="spellEnd"/>
      <w:r w:rsidRPr="00B800B9">
        <w:rPr>
          <w:rFonts w:eastAsia="ArialMT"/>
          <w:lang w:val="sk-SK" w:eastAsia="ja-JP"/>
        </w:rPr>
        <w:t xml:space="preserve"> je aj viacero bezpečnostných nástrojov zabezpečujúcich zvýšenú ochranu prevádzkovaných systémov. </w:t>
      </w:r>
      <w:proofErr w:type="spellStart"/>
      <w:r w:rsidRPr="00B800B9">
        <w:rPr>
          <w:rFonts w:eastAsia="ArialMT"/>
          <w:lang w:val="sk-SK" w:eastAsia="ja-JP"/>
        </w:rPr>
        <w:t>Cloudové</w:t>
      </w:r>
      <w:proofErr w:type="spellEnd"/>
      <w:r w:rsidRPr="00B800B9">
        <w:rPr>
          <w:rFonts w:eastAsia="ArialMT"/>
          <w:lang w:val="sk-SK" w:eastAsia="ja-JP"/>
        </w:rPr>
        <w:t xml:space="preserve"> prostredie využíva niekoľkoúrovňovú bezpečnostnú ochranu a analýzu zloženú z produktov (napr. Firewall, IPS, IDS, </w:t>
      </w:r>
      <w:proofErr w:type="spellStart"/>
      <w:r w:rsidRPr="00B800B9">
        <w:rPr>
          <w:rFonts w:eastAsia="ArialMT"/>
          <w:lang w:val="sk-SK" w:eastAsia="ja-JP"/>
        </w:rPr>
        <w:t>DDoS</w:t>
      </w:r>
      <w:proofErr w:type="spellEnd"/>
      <w:r w:rsidRPr="00B800B9">
        <w:rPr>
          <w:rFonts w:eastAsia="ArialMT"/>
          <w:lang w:val="sk-SK" w:eastAsia="ja-JP"/>
        </w:rPr>
        <w:t>, SIEM, NBAD a ďalšie.).</w:t>
      </w:r>
    </w:p>
    <w:p w14:paraId="725AA3F7" w14:textId="77777777" w:rsidR="00646FEE" w:rsidRPr="00B800B9" w:rsidRDefault="00646FEE" w:rsidP="00075546">
      <w:pPr>
        <w:jc w:val="both"/>
        <w:rPr>
          <w:rFonts w:eastAsia="ArialMT"/>
          <w:lang w:val="sk-SK" w:eastAsia="ja-JP"/>
        </w:rPr>
      </w:pPr>
    </w:p>
    <w:p w14:paraId="6126CECB" w14:textId="1A51323E" w:rsidR="00075546" w:rsidRDefault="00075546" w:rsidP="00075546">
      <w:pPr>
        <w:jc w:val="both"/>
        <w:rPr>
          <w:rFonts w:eastAsia="ArialMT"/>
          <w:lang w:val="sk-SK" w:eastAsia="ja-JP"/>
        </w:rPr>
      </w:pPr>
      <w:r w:rsidRPr="00B800B9">
        <w:rPr>
          <w:rFonts w:eastAsia="ArialMT"/>
          <w:lang w:val="sk-SK" w:eastAsia="ja-JP"/>
        </w:rPr>
        <w:t>Všetky rozhrania si budú vyžadovať pripojenie pomocou SSL. Zabezpečený bude monitoring sieťových prístupov, bezpečnosti údajov na diskových poliach, logovanie prístupov a zmien, ako aj služba poskytovania bezpečnej prístupovej siete. V rámci samotného IS budú využívané analytické nástroje pre monitorovanie a vyhodnocovanie bezpečnosti. V rámci IKT vybavenia bude zabezpečené nástroje pre ochranu proti škodlivému softvéru. IKT vybavenie v rámci miest podpory bude využívať VPN prepojenie. Pred spustením IS do prevádzky budú v spolupráci s CSIRT.SK realizované penetračné testy.</w:t>
      </w:r>
    </w:p>
    <w:p w14:paraId="38014393" w14:textId="77777777" w:rsidR="00646FEE" w:rsidRPr="00B800B9" w:rsidRDefault="00646FEE" w:rsidP="00075546">
      <w:pPr>
        <w:jc w:val="both"/>
        <w:rPr>
          <w:rFonts w:eastAsia="ArialMT"/>
          <w:lang w:val="sk-SK" w:eastAsia="ja-JP"/>
        </w:rPr>
      </w:pPr>
    </w:p>
    <w:p w14:paraId="28D83E94" w14:textId="77777777" w:rsidR="00075546" w:rsidRPr="00A27BE2" w:rsidRDefault="00075546" w:rsidP="00075546">
      <w:pPr>
        <w:jc w:val="both"/>
        <w:rPr>
          <w:rFonts w:eastAsia="ArialMT"/>
          <w:lang w:val="sk-SK" w:eastAsia="ja-JP"/>
        </w:rPr>
      </w:pPr>
      <w:r w:rsidRPr="00B800B9">
        <w:rPr>
          <w:rFonts w:eastAsia="ArialMT"/>
          <w:lang w:val="sk-SK" w:eastAsia="ja-JP"/>
        </w:rPr>
        <w:t xml:space="preserve">Povinnosťou bude preukázať súlad so zákonom č. 95/2019 zákona o informačných technológiách vo verejnej správe a o zmene a doplnení niektorých zákonov. Pre úspešnú realizáciu projektu je potrebné zabezpečiť dodržanie pravidiel stanovených Vyhláškou č. 78/2020 (resp. jej novelizácii) Z. z. o štandardoch pre informačné technológie verejnej správy. Z hľadiska ochrany osobných údajov bude dátový manažment realizovaný v súlade so zákonom č. 18/2018 </w:t>
      </w:r>
      <w:proofErr w:type="spellStart"/>
      <w:r w:rsidRPr="00B800B9">
        <w:rPr>
          <w:rFonts w:eastAsia="ArialMT"/>
          <w:lang w:val="sk-SK" w:eastAsia="ja-JP"/>
        </w:rPr>
        <w:t>Z.z</w:t>
      </w:r>
      <w:proofErr w:type="spellEnd"/>
      <w:r w:rsidRPr="00B800B9">
        <w:rPr>
          <w:rFonts w:eastAsia="ArialMT"/>
          <w:lang w:val="sk-SK" w:eastAsia="ja-JP"/>
        </w:rPr>
        <w:t>. o ochrane osobných údajov a o zmene a doplnení niektorých zákonov. Implementácia a prevádzka systému musí v oblasti bezpečnosti brať do úvahy aj Zákon 69/2018 Z. z. o kybernetickej bezpečnosti, v znení neskorších predpisov. Bude vypracovaný bezpečnostný projekt rešpektujúci tieto pravidlá.</w:t>
      </w:r>
    </w:p>
    <w:p w14:paraId="1FC98D21" w14:textId="1237E210" w:rsidR="0056563B" w:rsidRPr="00A27BE2" w:rsidRDefault="0056563B">
      <w:pPr>
        <w:rPr>
          <w:rFonts w:ascii="Tahoma" w:hAnsi="Tahoma" w:cs="Tahoma"/>
          <w:lang w:val="sk-SK"/>
        </w:rPr>
      </w:pPr>
      <w:r w:rsidRPr="00A27BE2">
        <w:rPr>
          <w:rFonts w:ascii="Tahoma" w:hAnsi="Tahoma" w:cs="Tahoma"/>
          <w:lang w:val="sk-SK"/>
        </w:rPr>
        <w:br w:type="page"/>
      </w:r>
    </w:p>
    <w:p w14:paraId="4B832555" w14:textId="58363A29" w:rsidR="00335FF0" w:rsidRPr="00A27BE2" w:rsidRDefault="00345C6E" w:rsidP="005A6602">
      <w:pPr>
        <w:pStyle w:val="Nadpis1"/>
        <w:numPr>
          <w:ilvl w:val="0"/>
          <w:numId w:val="49"/>
        </w:numPr>
        <w:spacing w:before="0" w:after="0"/>
        <w:ind w:left="431" w:hanging="431"/>
        <w:jc w:val="both"/>
        <w:rPr>
          <w:rFonts w:cs="Tahoma"/>
          <w:szCs w:val="16"/>
        </w:rPr>
      </w:pPr>
      <w:bookmarkStart w:id="281" w:name="_Toc172728970"/>
      <w:bookmarkStart w:id="282" w:name="_Toc15426952"/>
      <w:bookmarkStart w:id="283" w:name="_Toc15427674"/>
      <w:bookmarkStart w:id="284" w:name="_Toc15428568"/>
      <w:r w:rsidRPr="00A27BE2">
        <w:rPr>
          <w:rFonts w:cs="Tahoma"/>
          <w:szCs w:val="16"/>
        </w:rPr>
        <w:lastRenderedPageBreak/>
        <w:t xml:space="preserve">ZÁVISLOSTI </w:t>
      </w:r>
      <w:r w:rsidR="00335FF0" w:rsidRPr="00A27BE2">
        <w:rPr>
          <w:rFonts w:cs="Tahoma"/>
          <w:szCs w:val="16"/>
        </w:rPr>
        <w:t>NA OSTATNÉ IS</w:t>
      </w:r>
      <w:r w:rsidR="00FF618D" w:rsidRPr="00A27BE2">
        <w:rPr>
          <w:rFonts w:cs="Tahoma"/>
          <w:szCs w:val="16"/>
        </w:rPr>
        <w:t>VS</w:t>
      </w:r>
      <w:r w:rsidR="00335FF0" w:rsidRPr="00A27BE2">
        <w:rPr>
          <w:rFonts w:cs="Tahoma"/>
          <w:szCs w:val="16"/>
        </w:rPr>
        <w:t xml:space="preserve"> / PROJEKTY</w:t>
      </w:r>
      <w:bookmarkEnd w:id="281"/>
      <w:r w:rsidR="00335FF0" w:rsidRPr="00A27BE2">
        <w:rPr>
          <w:rFonts w:cs="Tahoma"/>
          <w:szCs w:val="16"/>
        </w:rPr>
        <w:t xml:space="preserve"> </w:t>
      </w:r>
      <w:bookmarkEnd w:id="282"/>
      <w:bookmarkEnd w:id="283"/>
      <w:bookmarkEnd w:id="284"/>
    </w:p>
    <w:p w14:paraId="1D038B59" w14:textId="77777777" w:rsidR="00B116C6" w:rsidRPr="00A27BE2" w:rsidRDefault="00B116C6" w:rsidP="001F3311">
      <w:pPr>
        <w:tabs>
          <w:tab w:val="left" w:pos="851"/>
          <w:tab w:val="center" w:pos="3119"/>
        </w:tabs>
        <w:rPr>
          <w:rFonts w:ascii="Tahoma" w:eastAsia="Arial Narrow" w:hAnsi="Tahoma" w:cs="Tahoma"/>
          <w:i/>
          <w:color w:val="A6A6A6"/>
          <w:sz w:val="16"/>
          <w:szCs w:val="16"/>
          <w:lang w:val="sk-SK"/>
        </w:rPr>
      </w:pPr>
    </w:p>
    <w:p w14:paraId="79C68F6C" w14:textId="5D1593EF" w:rsidR="00F9774B" w:rsidRPr="00682FB6" w:rsidRDefault="00F4396B" w:rsidP="009438CC">
      <w:pPr>
        <w:tabs>
          <w:tab w:val="left" w:pos="851"/>
          <w:tab w:val="center" w:pos="3119"/>
        </w:tabs>
        <w:ind w:left="720"/>
        <w:jc w:val="both"/>
        <w:rPr>
          <w:rFonts w:ascii="Tahoma" w:hAnsi="Tahoma" w:cs="Tahoma"/>
          <w:sz w:val="16"/>
          <w:szCs w:val="16"/>
          <w:lang w:val="sk-SK"/>
        </w:rPr>
      </w:pPr>
      <w:r w:rsidRPr="00682FB6">
        <w:rPr>
          <w:rFonts w:ascii="Tahoma" w:hAnsi="Tahoma" w:cs="Tahoma"/>
          <w:sz w:val="16"/>
          <w:szCs w:val="16"/>
          <w:lang w:val="sk-SK"/>
        </w:rPr>
        <w:t>Projekt nemá závislosti na iné projekty rozvoja IT systémov.</w:t>
      </w:r>
    </w:p>
    <w:p w14:paraId="1FD928E5" w14:textId="77777777" w:rsidR="00F4396B" w:rsidRPr="00742886" w:rsidRDefault="00F4396B" w:rsidP="009438CC">
      <w:pPr>
        <w:tabs>
          <w:tab w:val="left" w:pos="851"/>
          <w:tab w:val="center" w:pos="3119"/>
        </w:tabs>
        <w:ind w:left="720"/>
        <w:jc w:val="both"/>
        <w:rPr>
          <w:rFonts w:ascii="Tahoma" w:hAnsi="Tahoma" w:cs="Tahoma"/>
          <w:color w:val="A6A6A6" w:themeColor="background1" w:themeShade="A6"/>
          <w:sz w:val="16"/>
          <w:szCs w:val="16"/>
          <w:lang w:val="sk-SK"/>
        </w:rPr>
      </w:pPr>
    </w:p>
    <w:tbl>
      <w:tblPr>
        <w:tblStyle w:val="Mriekatabuky"/>
        <w:tblW w:w="0" w:type="auto"/>
        <w:tblInd w:w="360" w:type="dxa"/>
        <w:tblLook w:val="04A0" w:firstRow="1" w:lastRow="0" w:firstColumn="1" w:lastColumn="0" w:noHBand="0" w:noVBand="1"/>
      </w:tblPr>
      <w:tblGrid>
        <w:gridCol w:w="1859"/>
        <w:gridCol w:w="1757"/>
        <w:gridCol w:w="1757"/>
        <w:gridCol w:w="1775"/>
        <w:gridCol w:w="1552"/>
      </w:tblGrid>
      <w:tr w:rsidR="00BA0995" w:rsidRPr="00A27BE2" w14:paraId="417654FC" w14:textId="58DC6640" w:rsidTr="001F3311">
        <w:tc>
          <w:tcPr>
            <w:tcW w:w="1859" w:type="dxa"/>
            <w:shd w:val="clear" w:color="auto" w:fill="F2F2F2" w:themeFill="background1" w:themeFillShade="F2"/>
          </w:tcPr>
          <w:p w14:paraId="1AB77AD6" w14:textId="3E97D67B" w:rsidR="00BA0995" w:rsidRPr="00A27BE2" w:rsidRDefault="00BA0995" w:rsidP="00D1023A">
            <w:pPr>
              <w:jc w:val="both"/>
              <w:rPr>
                <w:rFonts w:ascii="Tahoma" w:hAnsi="Tahoma" w:cs="Tahoma"/>
                <w:b/>
                <w:sz w:val="16"/>
                <w:szCs w:val="16"/>
                <w:lang w:val="sk-SK"/>
              </w:rPr>
            </w:pPr>
            <w:proofErr w:type="spellStart"/>
            <w:r w:rsidRPr="00A27BE2">
              <w:rPr>
                <w:rFonts w:ascii="Tahoma" w:hAnsi="Tahoma" w:cs="Tahoma"/>
                <w:b/>
                <w:sz w:val="16"/>
                <w:szCs w:val="16"/>
                <w:lang w:val="sk-SK"/>
              </w:rPr>
              <w:t>Stakeholder</w:t>
            </w:r>
            <w:proofErr w:type="spellEnd"/>
          </w:p>
        </w:tc>
        <w:tc>
          <w:tcPr>
            <w:tcW w:w="1757" w:type="dxa"/>
            <w:shd w:val="clear" w:color="auto" w:fill="F2F2F2" w:themeFill="background1" w:themeFillShade="F2"/>
          </w:tcPr>
          <w:p w14:paraId="772D42E9" w14:textId="77777777" w:rsidR="00F646B8" w:rsidRPr="00A27BE2" w:rsidRDefault="00FF618D" w:rsidP="00D1023A">
            <w:pPr>
              <w:jc w:val="both"/>
              <w:rPr>
                <w:rFonts w:ascii="Tahoma" w:hAnsi="Tahoma" w:cs="Tahoma"/>
                <w:b/>
                <w:sz w:val="16"/>
                <w:szCs w:val="16"/>
                <w:lang w:val="sk-SK"/>
              </w:rPr>
            </w:pPr>
            <w:r w:rsidRPr="00A27BE2">
              <w:rPr>
                <w:rFonts w:ascii="Tahoma" w:hAnsi="Tahoma" w:cs="Tahoma"/>
                <w:b/>
                <w:sz w:val="16"/>
                <w:szCs w:val="16"/>
                <w:lang w:val="sk-SK"/>
              </w:rPr>
              <w:t xml:space="preserve">Kód projektu </w:t>
            </w:r>
          </w:p>
          <w:p w14:paraId="0BF01F17" w14:textId="4AD20C43" w:rsidR="00BA0995" w:rsidRPr="00A27BE2" w:rsidRDefault="00FF618D" w:rsidP="00D1023A">
            <w:pPr>
              <w:jc w:val="both"/>
              <w:rPr>
                <w:rFonts w:ascii="Tahoma" w:hAnsi="Tahoma" w:cs="Tahoma"/>
                <w:b/>
                <w:sz w:val="16"/>
                <w:szCs w:val="16"/>
                <w:lang w:val="sk-SK"/>
              </w:rPr>
            </w:pPr>
            <w:r w:rsidRPr="00A27BE2">
              <w:rPr>
                <w:rFonts w:ascii="Tahoma" w:hAnsi="Tahoma" w:cs="Tahoma"/>
                <w:i/>
                <w:sz w:val="16"/>
                <w:szCs w:val="16"/>
                <w:lang w:val="sk-SK"/>
              </w:rPr>
              <w:t xml:space="preserve">(z </w:t>
            </w:r>
            <w:proofErr w:type="spellStart"/>
            <w:r w:rsidRPr="00A27BE2">
              <w:rPr>
                <w:rFonts w:ascii="Tahoma" w:hAnsi="Tahoma" w:cs="Tahoma"/>
                <w:i/>
                <w:sz w:val="16"/>
                <w:szCs w:val="16"/>
                <w:lang w:val="sk-SK"/>
              </w:rPr>
              <w:t>MetaIS</w:t>
            </w:r>
            <w:proofErr w:type="spellEnd"/>
            <w:r w:rsidRPr="00A27BE2">
              <w:rPr>
                <w:rFonts w:ascii="Tahoma" w:hAnsi="Tahoma" w:cs="Tahoma"/>
                <w:i/>
                <w:sz w:val="16"/>
                <w:szCs w:val="16"/>
                <w:lang w:val="sk-SK"/>
              </w:rPr>
              <w:t>)</w:t>
            </w:r>
          </w:p>
        </w:tc>
        <w:tc>
          <w:tcPr>
            <w:tcW w:w="1757" w:type="dxa"/>
            <w:shd w:val="clear" w:color="auto" w:fill="F2F2F2" w:themeFill="background1" w:themeFillShade="F2"/>
          </w:tcPr>
          <w:p w14:paraId="15E56370" w14:textId="5FCCF306" w:rsidR="00BA0995" w:rsidRPr="00A27BE2" w:rsidRDefault="00FF618D" w:rsidP="00FF618D">
            <w:pPr>
              <w:jc w:val="both"/>
              <w:rPr>
                <w:rFonts w:ascii="Tahoma" w:hAnsi="Tahoma" w:cs="Tahoma"/>
                <w:b/>
                <w:sz w:val="16"/>
                <w:szCs w:val="16"/>
                <w:lang w:val="sk-SK"/>
              </w:rPr>
            </w:pPr>
            <w:r w:rsidRPr="00A27BE2">
              <w:rPr>
                <w:rFonts w:ascii="Tahoma" w:hAnsi="Tahoma" w:cs="Tahoma"/>
                <w:b/>
                <w:sz w:val="16"/>
                <w:szCs w:val="16"/>
                <w:lang w:val="sk-SK"/>
              </w:rPr>
              <w:t>Názov projektu</w:t>
            </w:r>
          </w:p>
        </w:tc>
        <w:tc>
          <w:tcPr>
            <w:tcW w:w="1775" w:type="dxa"/>
            <w:shd w:val="clear" w:color="auto" w:fill="F2F2F2" w:themeFill="background1" w:themeFillShade="F2"/>
          </w:tcPr>
          <w:p w14:paraId="1C248E5D" w14:textId="70075FDB" w:rsidR="00BA0995" w:rsidRPr="00A27BE2" w:rsidRDefault="00BA0995" w:rsidP="00D1023A">
            <w:pPr>
              <w:jc w:val="both"/>
              <w:rPr>
                <w:rFonts w:ascii="Tahoma" w:hAnsi="Tahoma" w:cs="Tahoma"/>
                <w:b/>
                <w:sz w:val="16"/>
                <w:szCs w:val="16"/>
                <w:lang w:val="sk-SK"/>
              </w:rPr>
            </w:pPr>
            <w:r w:rsidRPr="00A27BE2">
              <w:rPr>
                <w:rFonts w:ascii="Tahoma" w:hAnsi="Tahoma" w:cs="Tahoma"/>
                <w:b/>
                <w:sz w:val="16"/>
                <w:szCs w:val="16"/>
                <w:lang w:val="sk-SK"/>
              </w:rPr>
              <w:t>Termín ukončenia</w:t>
            </w:r>
            <w:r w:rsidR="00FF618D" w:rsidRPr="00A27BE2">
              <w:rPr>
                <w:rFonts w:ascii="Tahoma" w:hAnsi="Tahoma" w:cs="Tahoma"/>
                <w:b/>
                <w:sz w:val="16"/>
                <w:szCs w:val="16"/>
                <w:lang w:val="sk-SK"/>
              </w:rPr>
              <w:t xml:space="preserve"> projektu</w:t>
            </w:r>
          </w:p>
        </w:tc>
        <w:tc>
          <w:tcPr>
            <w:tcW w:w="1552" w:type="dxa"/>
            <w:shd w:val="clear" w:color="auto" w:fill="F2F2F2" w:themeFill="background1" w:themeFillShade="F2"/>
          </w:tcPr>
          <w:p w14:paraId="1A4B8BD4" w14:textId="37AA3559" w:rsidR="00BA0995" w:rsidRPr="00A27BE2" w:rsidRDefault="00BA0995" w:rsidP="00D1023A">
            <w:pPr>
              <w:jc w:val="both"/>
              <w:rPr>
                <w:rFonts w:ascii="Tahoma" w:hAnsi="Tahoma" w:cs="Tahoma"/>
                <w:b/>
                <w:sz w:val="16"/>
                <w:szCs w:val="16"/>
                <w:lang w:val="sk-SK"/>
              </w:rPr>
            </w:pPr>
            <w:r w:rsidRPr="00A27BE2">
              <w:rPr>
                <w:rFonts w:ascii="Tahoma" w:hAnsi="Tahoma" w:cs="Tahoma"/>
                <w:b/>
                <w:sz w:val="16"/>
                <w:szCs w:val="16"/>
                <w:lang w:val="sk-SK"/>
              </w:rPr>
              <w:t>Popis závislosti</w:t>
            </w:r>
          </w:p>
        </w:tc>
      </w:tr>
      <w:tr w:rsidR="00BA0995" w:rsidRPr="00A27BE2" w14:paraId="4A7C292D" w14:textId="5F40110A" w:rsidTr="00BA0995">
        <w:tc>
          <w:tcPr>
            <w:tcW w:w="1859" w:type="dxa"/>
          </w:tcPr>
          <w:p w14:paraId="73A72129" w14:textId="26E76D0D" w:rsidR="00BA0995" w:rsidRPr="00A27BE2" w:rsidRDefault="00BA0995" w:rsidP="00D1023A">
            <w:pPr>
              <w:tabs>
                <w:tab w:val="left" w:pos="851"/>
                <w:tab w:val="center" w:pos="3119"/>
              </w:tabs>
              <w:jc w:val="both"/>
              <w:rPr>
                <w:rFonts w:ascii="Tahoma" w:eastAsiaTheme="minorHAnsi" w:hAnsi="Tahoma" w:cs="Tahoma"/>
                <w:i/>
                <w:sz w:val="16"/>
                <w:szCs w:val="16"/>
                <w:lang w:val="sk-SK"/>
              </w:rPr>
            </w:pPr>
          </w:p>
        </w:tc>
        <w:tc>
          <w:tcPr>
            <w:tcW w:w="1757" w:type="dxa"/>
          </w:tcPr>
          <w:p w14:paraId="6DB00506" w14:textId="20C97F2A" w:rsidR="00BA0995" w:rsidRPr="00A27BE2" w:rsidRDefault="00BA0995" w:rsidP="00D1023A">
            <w:pPr>
              <w:tabs>
                <w:tab w:val="left" w:pos="851"/>
                <w:tab w:val="center" w:pos="3119"/>
              </w:tabs>
              <w:jc w:val="both"/>
              <w:rPr>
                <w:rFonts w:ascii="Tahoma" w:eastAsiaTheme="minorHAnsi" w:hAnsi="Tahoma" w:cs="Tahoma"/>
                <w:i/>
                <w:sz w:val="16"/>
                <w:szCs w:val="16"/>
                <w:lang w:val="sk-SK"/>
              </w:rPr>
            </w:pPr>
          </w:p>
        </w:tc>
        <w:tc>
          <w:tcPr>
            <w:tcW w:w="1757" w:type="dxa"/>
          </w:tcPr>
          <w:p w14:paraId="14BD9D03" w14:textId="761ADEB3" w:rsidR="00BA0995" w:rsidRPr="00A27BE2" w:rsidRDefault="00BA0995" w:rsidP="00D1023A">
            <w:pPr>
              <w:tabs>
                <w:tab w:val="left" w:pos="851"/>
                <w:tab w:val="center" w:pos="3119"/>
              </w:tabs>
              <w:jc w:val="both"/>
              <w:rPr>
                <w:rFonts w:ascii="Tahoma" w:eastAsiaTheme="minorHAnsi" w:hAnsi="Tahoma" w:cs="Tahoma"/>
                <w:i/>
                <w:sz w:val="16"/>
                <w:szCs w:val="16"/>
                <w:lang w:val="sk-SK"/>
              </w:rPr>
            </w:pPr>
          </w:p>
        </w:tc>
        <w:tc>
          <w:tcPr>
            <w:tcW w:w="1775" w:type="dxa"/>
          </w:tcPr>
          <w:p w14:paraId="493D29DF" w14:textId="298037F8" w:rsidR="00BA0995" w:rsidRPr="00A27BE2" w:rsidRDefault="00BA0995" w:rsidP="00D1023A">
            <w:pPr>
              <w:tabs>
                <w:tab w:val="left" w:pos="851"/>
                <w:tab w:val="center" w:pos="3119"/>
              </w:tabs>
              <w:jc w:val="both"/>
              <w:rPr>
                <w:rFonts w:ascii="Tahoma" w:eastAsiaTheme="minorHAnsi" w:hAnsi="Tahoma" w:cs="Tahoma"/>
                <w:i/>
                <w:sz w:val="16"/>
                <w:szCs w:val="16"/>
                <w:lang w:val="sk-SK"/>
              </w:rPr>
            </w:pPr>
          </w:p>
        </w:tc>
        <w:tc>
          <w:tcPr>
            <w:tcW w:w="1552" w:type="dxa"/>
          </w:tcPr>
          <w:p w14:paraId="37DAA259" w14:textId="1F69B1E5" w:rsidR="00BA0995" w:rsidRPr="00A27BE2" w:rsidRDefault="00BA0995" w:rsidP="00D1023A">
            <w:pPr>
              <w:tabs>
                <w:tab w:val="left" w:pos="851"/>
                <w:tab w:val="center" w:pos="3119"/>
              </w:tabs>
              <w:jc w:val="both"/>
              <w:rPr>
                <w:rFonts w:ascii="Tahoma" w:eastAsiaTheme="minorHAnsi" w:hAnsi="Tahoma" w:cs="Tahoma"/>
                <w:i/>
                <w:sz w:val="16"/>
                <w:szCs w:val="16"/>
                <w:lang w:val="sk-SK"/>
              </w:rPr>
            </w:pPr>
          </w:p>
        </w:tc>
      </w:tr>
    </w:tbl>
    <w:p w14:paraId="30BD6F42" w14:textId="05AF0C32" w:rsidR="00385B74" w:rsidRPr="00A27BE2" w:rsidRDefault="00F9774B" w:rsidP="00A55231">
      <w:pPr>
        <w:pStyle w:val="Popis"/>
        <w:jc w:val="center"/>
        <w:rPr>
          <w:rFonts w:ascii="Tahoma" w:hAnsi="Tahoma" w:cs="Tahoma"/>
          <w:i w:val="0"/>
          <w:iCs w:val="0"/>
          <w:sz w:val="16"/>
          <w:lang w:val="sk-SK"/>
        </w:rPr>
      </w:pPr>
      <w:r w:rsidRPr="00A27BE2">
        <w:rPr>
          <w:rFonts w:ascii="Tahoma" w:hAnsi="Tahoma" w:cs="Tahoma"/>
          <w:i w:val="0"/>
          <w:iCs w:val="0"/>
          <w:sz w:val="16"/>
          <w:lang w:val="sk-SK"/>
        </w:rPr>
        <w:t xml:space="preserve">Tabuľka č. </w:t>
      </w:r>
      <w:r w:rsidR="005A6602">
        <w:rPr>
          <w:rFonts w:ascii="Tahoma" w:hAnsi="Tahoma" w:cs="Tahoma"/>
          <w:i w:val="0"/>
          <w:iCs w:val="0"/>
          <w:sz w:val="16"/>
          <w:lang w:val="sk-SK"/>
        </w:rPr>
        <w:t>19</w:t>
      </w:r>
      <w:r w:rsidR="00557351" w:rsidRPr="00A27BE2">
        <w:rPr>
          <w:rFonts w:ascii="Tahoma" w:hAnsi="Tahoma" w:cs="Tahoma"/>
          <w:i w:val="0"/>
          <w:iCs w:val="0"/>
          <w:sz w:val="16"/>
          <w:lang w:val="sk-SK"/>
        </w:rPr>
        <w:t xml:space="preserve"> </w:t>
      </w:r>
      <w:r w:rsidR="00DE0658" w:rsidRPr="00A27BE2">
        <w:rPr>
          <w:rFonts w:ascii="Tahoma" w:hAnsi="Tahoma" w:cs="Tahoma"/>
          <w:i w:val="0"/>
          <w:iCs w:val="0"/>
          <w:sz w:val="16"/>
          <w:lang w:val="sk-SK"/>
        </w:rPr>
        <w:t>P</w:t>
      </w:r>
      <w:r w:rsidRPr="00A27BE2">
        <w:rPr>
          <w:rFonts w:ascii="Tahoma" w:hAnsi="Tahoma" w:cs="Tahoma"/>
          <w:i w:val="0"/>
          <w:iCs w:val="0"/>
          <w:sz w:val="16"/>
          <w:lang w:val="sk-SK"/>
        </w:rPr>
        <w:t>rehľad projektov, ktoré sú v štádiu vývoja a v korelácii s pripravovaným projektom</w:t>
      </w:r>
    </w:p>
    <w:p w14:paraId="298436F0" w14:textId="77777777" w:rsidR="00F9774B" w:rsidRPr="00A27BE2" w:rsidRDefault="00F9774B" w:rsidP="00D1023A">
      <w:pPr>
        <w:jc w:val="both"/>
        <w:rPr>
          <w:rFonts w:ascii="Tahoma" w:eastAsiaTheme="minorHAnsi" w:hAnsi="Tahoma" w:cs="Tahoma"/>
          <w:i/>
          <w:color w:val="A6A6A6" w:themeColor="background1" w:themeShade="A6"/>
          <w:sz w:val="16"/>
          <w:szCs w:val="16"/>
          <w:lang w:val="sk-SK"/>
        </w:rPr>
      </w:pPr>
    </w:p>
    <w:p w14:paraId="0F97D4FC" w14:textId="25C4B42E" w:rsidR="00666FDD" w:rsidRPr="00A27BE2" w:rsidRDefault="00666FDD" w:rsidP="00D1023A">
      <w:pPr>
        <w:tabs>
          <w:tab w:val="left" w:pos="851"/>
          <w:tab w:val="center" w:pos="3119"/>
        </w:tabs>
        <w:jc w:val="both"/>
        <w:rPr>
          <w:rFonts w:ascii="Tahoma" w:hAnsi="Tahoma" w:cs="Tahoma"/>
          <w:color w:val="A6A6A6" w:themeColor="background1" w:themeShade="A6"/>
          <w:sz w:val="16"/>
          <w:szCs w:val="16"/>
          <w:lang w:val="sk-SK"/>
        </w:rPr>
      </w:pPr>
    </w:p>
    <w:p w14:paraId="67FD9C4C" w14:textId="5F2AFC87" w:rsidR="002526C7" w:rsidRPr="00A27BE2" w:rsidRDefault="002526C7" w:rsidP="005A6602">
      <w:pPr>
        <w:pStyle w:val="Nadpis1"/>
        <w:numPr>
          <w:ilvl w:val="0"/>
          <w:numId w:val="49"/>
        </w:numPr>
        <w:spacing w:before="0" w:after="0"/>
        <w:ind w:left="431" w:hanging="431"/>
        <w:jc w:val="both"/>
        <w:rPr>
          <w:rFonts w:cs="Tahoma"/>
          <w:szCs w:val="16"/>
        </w:rPr>
      </w:pPr>
      <w:bookmarkStart w:id="285" w:name="_Toc172728971"/>
      <w:bookmarkStart w:id="286" w:name="_Toc15426950"/>
      <w:bookmarkStart w:id="287" w:name="_Toc15427672"/>
      <w:bookmarkStart w:id="288" w:name="_Toc15428566"/>
      <w:r w:rsidRPr="00A27BE2">
        <w:rPr>
          <w:rFonts w:cs="Tahoma"/>
          <w:szCs w:val="16"/>
        </w:rPr>
        <w:t>ZDROJOVÉ KÓDY</w:t>
      </w:r>
      <w:bookmarkEnd w:id="285"/>
    </w:p>
    <w:p w14:paraId="4BD40ECF" w14:textId="77777777" w:rsidR="00B116C6" w:rsidRPr="00A27BE2" w:rsidRDefault="00B116C6" w:rsidP="00DE0658">
      <w:pPr>
        <w:tabs>
          <w:tab w:val="left" w:pos="851"/>
          <w:tab w:val="center" w:pos="3119"/>
        </w:tabs>
        <w:rPr>
          <w:rFonts w:ascii="Tahoma" w:eastAsia="Arial Narrow" w:hAnsi="Tahoma" w:cs="Tahoma"/>
          <w:i/>
          <w:color w:val="A6A6A6"/>
          <w:sz w:val="16"/>
          <w:szCs w:val="16"/>
          <w:lang w:val="sk-SK"/>
        </w:rPr>
      </w:pPr>
    </w:p>
    <w:p w14:paraId="38B84030" w14:textId="77777777" w:rsidR="00075546" w:rsidRPr="00A27BE2" w:rsidRDefault="00075546" w:rsidP="00075546">
      <w:pPr>
        <w:jc w:val="both"/>
        <w:rPr>
          <w:rFonts w:eastAsia="Arial Narrow"/>
          <w:lang w:val="sk-SK"/>
        </w:rPr>
      </w:pPr>
      <w:r w:rsidRPr="00B800B9">
        <w:rPr>
          <w:rFonts w:eastAsia="Arial Narrow"/>
          <w:lang w:val="sk-SK"/>
        </w:rPr>
        <w:t>Súčasťou dodávky budú aj zdrojové kódy k vytvorenému riešeniu, pokiaľ to nevylučujú licenčné podmienky tretích osôb vo vzťahu k štandardným Softvérovým produktom, s komentármi a technickým popisom, a to pre prevádzkové a testovacie verzie počítačových programov, a práva na ich zverejnenie v centrálnom repozitári zdrojových kódov podľa § 15 ods. 2 písm. d) Zákona o informačných technológiách vo verejnej správe a § 31 vyhlášky Úradu podpredsedu vlády Slovenskej republiky pre investície a informatizáciu o štandardoch pre informačné technológie verejnej správy č. 78/2020 Z. z., a iného predpisu, ktorý môže v budúcnosti vyhlášku č. 78/2020 Z. z. nahradiť alebo doplniť.</w:t>
      </w:r>
    </w:p>
    <w:p w14:paraId="63334AF6" w14:textId="77777777" w:rsidR="00C51558" w:rsidRPr="00A27BE2" w:rsidRDefault="00C51558" w:rsidP="00C51558">
      <w:pPr>
        <w:jc w:val="both"/>
        <w:rPr>
          <w:rFonts w:ascii="Tahoma" w:hAnsi="Tahoma" w:cs="Tahoma"/>
          <w:sz w:val="16"/>
          <w:szCs w:val="16"/>
          <w:lang w:val="sk-SK"/>
        </w:rPr>
      </w:pPr>
    </w:p>
    <w:p w14:paraId="4665C360" w14:textId="0FC41A0D" w:rsidR="00FD133D" w:rsidRPr="00A27BE2" w:rsidRDefault="00755244" w:rsidP="005A6602">
      <w:pPr>
        <w:pStyle w:val="Nadpis1"/>
        <w:numPr>
          <w:ilvl w:val="0"/>
          <w:numId w:val="49"/>
        </w:numPr>
        <w:spacing w:before="0" w:after="0"/>
        <w:ind w:left="431" w:hanging="431"/>
        <w:jc w:val="both"/>
        <w:rPr>
          <w:rFonts w:cs="Tahoma"/>
          <w:szCs w:val="16"/>
        </w:rPr>
      </w:pPr>
      <w:bookmarkStart w:id="289" w:name="_Toc172728972"/>
      <w:r w:rsidRPr="00A27BE2">
        <w:rPr>
          <w:rFonts w:cs="Tahoma"/>
          <w:szCs w:val="16"/>
        </w:rPr>
        <w:t>PREVÁDZK</w:t>
      </w:r>
      <w:r w:rsidR="00F934EA" w:rsidRPr="00A27BE2">
        <w:rPr>
          <w:rFonts w:cs="Tahoma"/>
          <w:szCs w:val="16"/>
        </w:rPr>
        <w:t>A</w:t>
      </w:r>
      <w:r w:rsidRPr="00A27BE2">
        <w:rPr>
          <w:rFonts w:cs="Tahoma"/>
          <w:szCs w:val="16"/>
        </w:rPr>
        <w:t xml:space="preserve"> A ÚDRŽBA</w:t>
      </w:r>
      <w:bookmarkEnd w:id="286"/>
      <w:bookmarkEnd w:id="287"/>
      <w:bookmarkEnd w:id="288"/>
      <w:bookmarkEnd w:id="289"/>
    </w:p>
    <w:p w14:paraId="43903548" w14:textId="77777777" w:rsidR="00B116C6" w:rsidRPr="00A27BE2" w:rsidRDefault="00B116C6" w:rsidP="001F3311">
      <w:pPr>
        <w:tabs>
          <w:tab w:val="left" w:pos="851"/>
          <w:tab w:val="center" w:pos="3119"/>
        </w:tabs>
        <w:rPr>
          <w:rFonts w:ascii="Tahoma" w:eastAsia="Arial Narrow" w:hAnsi="Tahoma" w:cs="Tahoma"/>
          <w:i/>
          <w:color w:val="A6A6A6"/>
          <w:sz w:val="16"/>
          <w:szCs w:val="16"/>
          <w:lang w:val="sk-SK"/>
        </w:rPr>
      </w:pPr>
    </w:p>
    <w:p w14:paraId="3F1BD020" w14:textId="77777777" w:rsidR="00075546" w:rsidRPr="00A27BE2" w:rsidRDefault="00075546" w:rsidP="00075546">
      <w:pPr>
        <w:rPr>
          <w:b/>
          <w:sz w:val="24"/>
          <w:szCs w:val="24"/>
          <w:lang w:val="sk-SK" w:eastAsia="sk-SK"/>
        </w:rPr>
      </w:pPr>
      <w:r w:rsidRPr="00A27BE2">
        <w:rPr>
          <w:rStyle w:val="normaltextrun"/>
          <w:b/>
          <w:bCs/>
          <w:iCs/>
          <w:sz w:val="24"/>
          <w:szCs w:val="24"/>
          <w:lang w:val="sk-SK"/>
        </w:rPr>
        <w:t>Metodická a aplikačná podpora:</w:t>
      </w:r>
      <w:r w:rsidRPr="00A27BE2">
        <w:rPr>
          <w:rStyle w:val="eop"/>
          <w:b/>
          <w:sz w:val="24"/>
          <w:szCs w:val="24"/>
          <w:lang w:val="sk-SK"/>
        </w:rPr>
        <w:t> </w:t>
      </w:r>
    </w:p>
    <w:p w14:paraId="290C27AE" w14:textId="77777777" w:rsidR="00075546" w:rsidRPr="00A27BE2" w:rsidRDefault="00075546" w:rsidP="00075546">
      <w:pPr>
        <w:jc w:val="both"/>
        <w:rPr>
          <w:sz w:val="24"/>
          <w:szCs w:val="24"/>
          <w:lang w:val="sk-SK"/>
        </w:rPr>
      </w:pPr>
      <w:r w:rsidRPr="00A27BE2">
        <w:rPr>
          <w:rStyle w:val="normaltextrun"/>
          <w:sz w:val="24"/>
          <w:szCs w:val="24"/>
          <w:lang w:val="sk-SK"/>
        </w:rPr>
        <w:t>navrhuje sa využitie trojvrstvovej úrovne podpory: </w:t>
      </w:r>
      <w:r w:rsidRPr="00A27BE2">
        <w:rPr>
          <w:rStyle w:val="eop"/>
          <w:sz w:val="24"/>
          <w:szCs w:val="24"/>
          <w:lang w:val="sk-SK"/>
        </w:rPr>
        <w:t> </w:t>
      </w:r>
    </w:p>
    <w:p w14:paraId="525AFFB3" w14:textId="2DABE3FB" w:rsidR="00075546" w:rsidRPr="00A27BE2" w:rsidRDefault="00075546" w:rsidP="00990025">
      <w:pPr>
        <w:pStyle w:val="Odsekzoznamu"/>
        <w:numPr>
          <w:ilvl w:val="0"/>
          <w:numId w:val="16"/>
        </w:numPr>
        <w:jc w:val="both"/>
        <w:rPr>
          <w:sz w:val="24"/>
          <w:szCs w:val="24"/>
          <w:lang w:val="sk-SK"/>
        </w:rPr>
      </w:pPr>
      <w:r w:rsidRPr="00A27BE2">
        <w:rPr>
          <w:rStyle w:val="normaltextrun"/>
          <w:sz w:val="24"/>
          <w:szCs w:val="24"/>
          <w:lang w:val="sk-SK"/>
        </w:rPr>
        <w:t xml:space="preserve">podpora prvej úrovne (L1) bude zabezpečovaná gestorom riešenia – dedikovaným oddelením v gescii </w:t>
      </w:r>
      <w:r w:rsidR="00F478B4" w:rsidRPr="00A27BE2">
        <w:rPr>
          <w:rStyle w:val="normaltextrun"/>
          <w:sz w:val="24"/>
          <w:szCs w:val="24"/>
          <w:lang w:val="sk-SK"/>
        </w:rPr>
        <w:t>MD SR</w:t>
      </w:r>
    </w:p>
    <w:p w14:paraId="0810466E" w14:textId="77777777" w:rsidR="00075546" w:rsidRPr="00A27BE2" w:rsidRDefault="00075546" w:rsidP="00990025">
      <w:pPr>
        <w:pStyle w:val="Odsekzoznamu"/>
        <w:numPr>
          <w:ilvl w:val="0"/>
          <w:numId w:val="16"/>
        </w:numPr>
        <w:jc w:val="both"/>
        <w:rPr>
          <w:sz w:val="24"/>
          <w:szCs w:val="24"/>
          <w:lang w:val="sk-SK"/>
        </w:rPr>
      </w:pPr>
      <w:r w:rsidRPr="00A27BE2">
        <w:rPr>
          <w:rStyle w:val="normaltextrun"/>
          <w:sz w:val="24"/>
          <w:szCs w:val="24"/>
          <w:lang w:val="sk-SK"/>
        </w:rPr>
        <w:t>aplikačná podpora druhej úrovne (L2) bude poskytovaná špecializovanými používateľmi rôznych oddelení, na ktorých budú smerované hlásenia spracované prvou úrovňou,</w:t>
      </w:r>
      <w:r w:rsidRPr="00A27BE2">
        <w:rPr>
          <w:rStyle w:val="eop"/>
          <w:sz w:val="24"/>
          <w:szCs w:val="24"/>
          <w:lang w:val="sk-SK"/>
        </w:rPr>
        <w:t> </w:t>
      </w:r>
    </w:p>
    <w:p w14:paraId="736A999D" w14:textId="77777777" w:rsidR="00075546" w:rsidRPr="00A27BE2" w:rsidRDefault="00075546" w:rsidP="00990025">
      <w:pPr>
        <w:pStyle w:val="Odsekzoznamu"/>
        <w:numPr>
          <w:ilvl w:val="0"/>
          <w:numId w:val="16"/>
        </w:numPr>
        <w:jc w:val="both"/>
        <w:rPr>
          <w:sz w:val="24"/>
          <w:szCs w:val="24"/>
          <w:lang w:val="sk-SK"/>
        </w:rPr>
      </w:pPr>
      <w:r w:rsidRPr="00A27BE2">
        <w:rPr>
          <w:rStyle w:val="normaltextrun"/>
          <w:sz w:val="24"/>
          <w:szCs w:val="24"/>
          <w:lang w:val="sk-SK"/>
        </w:rPr>
        <w:t>tretia úroveň podpory (L3), bude pokrývaná pracovníkmi externej podpory dodávateľa,</w:t>
      </w:r>
      <w:r w:rsidRPr="00A27BE2">
        <w:rPr>
          <w:rStyle w:val="eop"/>
          <w:sz w:val="24"/>
          <w:szCs w:val="24"/>
          <w:lang w:val="sk-SK"/>
        </w:rPr>
        <w:t> </w:t>
      </w:r>
    </w:p>
    <w:p w14:paraId="5B9409F4" w14:textId="77777777" w:rsidR="00075546" w:rsidRPr="00A27BE2" w:rsidRDefault="00075546" w:rsidP="00990025">
      <w:pPr>
        <w:pStyle w:val="Odsekzoznamu"/>
        <w:numPr>
          <w:ilvl w:val="0"/>
          <w:numId w:val="16"/>
        </w:numPr>
        <w:jc w:val="both"/>
        <w:rPr>
          <w:sz w:val="24"/>
          <w:szCs w:val="24"/>
          <w:lang w:val="sk-SK"/>
        </w:rPr>
      </w:pPr>
      <w:r w:rsidRPr="00A27BE2">
        <w:rPr>
          <w:rStyle w:val="normaltextrun"/>
          <w:sz w:val="24"/>
          <w:szCs w:val="24"/>
          <w:lang w:val="sk-SK"/>
        </w:rPr>
        <w:t>v rámci prvej úrovne podpory bude realizovaný príjem a identifikácia požiadaviek s následným smerovaním na konkrétneho riešiteľa. Druhá úroveň podpory bude rozdelená na viac oblastí podľa funkcie systému.</w:t>
      </w:r>
      <w:r w:rsidRPr="00A27BE2">
        <w:rPr>
          <w:rStyle w:val="eop"/>
          <w:sz w:val="24"/>
          <w:szCs w:val="24"/>
          <w:lang w:val="sk-SK"/>
        </w:rPr>
        <w:t> </w:t>
      </w:r>
    </w:p>
    <w:p w14:paraId="594EC176" w14:textId="77777777" w:rsidR="00075546" w:rsidRPr="00A27BE2" w:rsidRDefault="00075546" w:rsidP="00990025">
      <w:pPr>
        <w:pStyle w:val="Odsekzoznamu"/>
        <w:numPr>
          <w:ilvl w:val="0"/>
          <w:numId w:val="16"/>
        </w:numPr>
        <w:jc w:val="both"/>
        <w:rPr>
          <w:sz w:val="24"/>
          <w:szCs w:val="24"/>
          <w:lang w:val="sk-SK"/>
        </w:rPr>
      </w:pPr>
      <w:r w:rsidRPr="00A27BE2">
        <w:rPr>
          <w:rStyle w:val="normaltextrun"/>
          <w:sz w:val="24"/>
          <w:szCs w:val="24"/>
          <w:lang w:val="sk-SK"/>
        </w:rPr>
        <w:t>prevádzkovanie podpory druhej a tretej úrovne bude personálne zabezpečené dostatočným počtom riešiteľov, ktorých počet bude upravované v závislosti od nárastu potrieb systému.</w:t>
      </w:r>
      <w:r w:rsidRPr="00A27BE2">
        <w:rPr>
          <w:rStyle w:val="eop"/>
          <w:sz w:val="24"/>
          <w:szCs w:val="24"/>
          <w:lang w:val="sk-SK"/>
        </w:rPr>
        <w:t> </w:t>
      </w:r>
    </w:p>
    <w:p w14:paraId="3D60B451" w14:textId="77777777" w:rsidR="00075546" w:rsidRPr="00A27BE2" w:rsidRDefault="00075546" w:rsidP="00075546">
      <w:pPr>
        <w:jc w:val="both"/>
        <w:rPr>
          <w:rStyle w:val="normaltextrun"/>
          <w:sz w:val="24"/>
          <w:szCs w:val="24"/>
          <w:lang w:val="sk-SK"/>
        </w:rPr>
      </w:pPr>
    </w:p>
    <w:p w14:paraId="41F26935" w14:textId="77777777" w:rsidR="00075546" w:rsidRPr="00A27BE2" w:rsidRDefault="00075546" w:rsidP="00075546">
      <w:pPr>
        <w:jc w:val="both"/>
        <w:rPr>
          <w:rStyle w:val="normaltextrun"/>
          <w:sz w:val="24"/>
          <w:szCs w:val="24"/>
          <w:lang w:val="sk-SK"/>
        </w:rPr>
      </w:pPr>
      <w:r w:rsidRPr="00A27BE2">
        <w:rPr>
          <w:rStyle w:val="normaltextrun"/>
          <w:sz w:val="24"/>
          <w:szCs w:val="24"/>
          <w:lang w:val="sk-SK"/>
        </w:rPr>
        <w:t>V rámci metodickej podpory bude tím podpory realizovať: </w:t>
      </w:r>
    </w:p>
    <w:p w14:paraId="0BBAF1AC" w14:textId="77777777" w:rsidR="00075546" w:rsidRPr="00A27BE2" w:rsidRDefault="00075546" w:rsidP="00990025">
      <w:pPr>
        <w:pStyle w:val="Odsekzoznamu"/>
        <w:numPr>
          <w:ilvl w:val="0"/>
          <w:numId w:val="15"/>
        </w:numPr>
        <w:jc w:val="both"/>
        <w:rPr>
          <w:rStyle w:val="normaltextrun"/>
          <w:sz w:val="24"/>
          <w:szCs w:val="24"/>
          <w:lang w:val="sk-SK"/>
        </w:rPr>
      </w:pPr>
      <w:r w:rsidRPr="00A27BE2">
        <w:rPr>
          <w:rStyle w:val="normaltextrun"/>
          <w:sz w:val="24"/>
          <w:szCs w:val="24"/>
          <w:lang w:val="sk-SK"/>
        </w:rPr>
        <w:t>zabezpečovanie a poskytovanie odbornej prípravy a školení užívateľov služieb dátovej analytickej platformy </w:t>
      </w:r>
    </w:p>
    <w:p w14:paraId="1DD5F7AD" w14:textId="77777777" w:rsidR="00075546" w:rsidRPr="00A27BE2" w:rsidRDefault="00075546" w:rsidP="00990025">
      <w:pPr>
        <w:pStyle w:val="Odsekzoznamu"/>
        <w:numPr>
          <w:ilvl w:val="0"/>
          <w:numId w:val="15"/>
        </w:numPr>
        <w:jc w:val="both"/>
        <w:rPr>
          <w:rStyle w:val="normaltextrun"/>
          <w:sz w:val="24"/>
          <w:szCs w:val="24"/>
          <w:lang w:val="sk-SK"/>
        </w:rPr>
      </w:pPr>
      <w:r w:rsidRPr="00A27BE2">
        <w:rPr>
          <w:rStyle w:val="normaltextrun"/>
          <w:sz w:val="24"/>
          <w:szCs w:val="24"/>
          <w:lang w:val="sk-SK"/>
        </w:rPr>
        <w:t>tvorbu záväzných metodík a poskytovanie odborných rád a usmernení a publikovanie tzv. </w:t>
      </w:r>
      <w:proofErr w:type="spellStart"/>
      <w:r w:rsidRPr="00A27BE2">
        <w:rPr>
          <w:rStyle w:val="normaltextrun"/>
          <w:sz w:val="24"/>
          <w:szCs w:val="24"/>
          <w:lang w:val="sk-SK"/>
        </w:rPr>
        <w:t>best</w:t>
      </w:r>
      <w:proofErr w:type="spellEnd"/>
      <w:r w:rsidRPr="00A27BE2">
        <w:rPr>
          <w:rStyle w:val="normaltextrun"/>
          <w:sz w:val="24"/>
          <w:szCs w:val="24"/>
          <w:lang w:val="sk-SK"/>
        </w:rPr>
        <w:t> </w:t>
      </w:r>
      <w:proofErr w:type="spellStart"/>
      <w:r w:rsidRPr="00A27BE2">
        <w:rPr>
          <w:rStyle w:val="normaltextrun"/>
          <w:sz w:val="24"/>
          <w:szCs w:val="24"/>
          <w:lang w:val="sk-SK"/>
        </w:rPr>
        <w:t>practice</w:t>
      </w:r>
      <w:proofErr w:type="spellEnd"/>
      <w:r w:rsidRPr="00A27BE2">
        <w:rPr>
          <w:rStyle w:val="normaltextrun"/>
          <w:sz w:val="24"/>
          <w:szCs w:val="24"/>
          <w:lang w:val="sk-SK"/>
        </w:rPr>
        <w:t> postupov pre používateľov </w:t>
      </w:r>
    </w:p>
    <w:p w14:paraId="348B776C" w14:textId="77777777" w:rsidR="00075546" w:rsidRPr="00A27BE2" w:rsidRDefault="00075546" w:rsidP="00990025">
      <w:pPr>
        <w:pStyle w:val="Odsekzoznamu"/>
        <w:numPr>
          <w:ilvl w:val="0"/>
          <w:numId w:val="15"/>
        </w:numPr>
        <w:jc w:val="both"/>
        <w:rPr>
          <w:rStyle w:val="normaltextrun"/>
          <w:sz w:val="24"/>
          <w:szCs w:val="24"/>
          <w:lang w:val="sk-SK"/>
        </w:rPr>
      </w:pPr>
      <w:r w:rsidRPr="00A27BE2">
        <w:rPr>
          <w:rStyle w:val="normaltextrun"/>
          <w:sz w:val="24"/>
          <w:szCs w:val="24"/>
          <w:lang w:val="sk-SK"/>
        </w:rPr>
        <w:t>evidenciu poskytovanej podpory a na základe analýzy jej obsahu a štruktúry návrh realizácie úsporných, optimalizačných a racionalizačných opatrení. </w:t>
      </w:r>
    </w:p>
    <w:p w14:paraId="65714053" w14:textId="77777777" w:rsidR="00075546" w:rsidRPr="00A27BE2" w:rsidRDefault="00075546" w:rsidP="00075546">
      <w:pPr>
        <w:jc w:val="both"/>
        <w:rPr>
          <w:rStyle w:val="normaltextrun"/>
          <w:sz w:val="24"/>
          <w:szCs w:val="24"/>
          <w:lang w:val="sk-SK"/>
        </w:rPr>
      </w:pPr>
      <w:r w:rsidRPr="00A27BE2">
        <w:rPr>
          <w:rStyle w:val="normaltextrun"/>
          <w:sz w:val="24"/>
          <w:szCs w:val="24"/>
          <w:lang w:val="sk-SK"/>
        </w:rPr>
        <w:t> </w:t>
      </w:r>
    </w:p>
    <w:p w14:paraId="44BDA50A" w14:textId="77777777" w:rsidR="00075546" w:rsidRPr="00A27BE2" w:rsidRDefault="00075546" w:rsidP="00075546">
      <w:pPr>
        <w:jc w:val="both"/>
        <w:rPr>
          <w:rStyle w:val="normaltextrun"/>
          <w:sz w:val="24"/>
          <w:szCs w:val="24"/>
          <w:lang w:val="sk-SK"/>
        </w:rPr>
      </w:pPr>
      <w:r w:rsidRPr="00A27BE2">
        <w:rPr>
          <w:rStyle w:val="normaltextrun"/>
          <w:sz w:val="24"/>
          <w:szCs w:val="24"/>
          <w:lang w:val="sk-SK"/>
        </w:rPr>
        <w:t>Podporované prostredia pre implementáciu a prevádzku jednotlivých skupín aktivít budú vytvorené, zálohované a obnovované podľa SLA poskytovaného vládnym </w:t>
      </w:r>
      <w:proofErr w:type="spellStart"/>
      <w:r w:rsidRPr="00A27BE2">
        <w:rPr>
          <w:rStyle w:val="normaltextrun"/>
          <w:sz w:val="24"/>
          <w:szCs w:val="24"/>
          <w:lang w:val="sk-SK"/>
        </w:rPr>
        <w:t>cloudom</w:t>
      </w:r>
      <w:proofErr w:type="spellEnd"/>
      <w:r w:rsidRPr="00A27BE2">
        <w:rPr>
          <w:rStyle w:val="normaltextrun"/>
          <w:sz w:val="24"/>
          <w:szCs w:val="24"/>
          <w:lang w:val="sk-SK"/>
        </w:rPr>
        <w:t>. </w:t>
      </w:r>
    </w:p>
    <w:p w14:paraId="70DF9E56" w14:textId="15A54D2E" w:rsidR="00755244" w:rsidRPr="00A27BE2" w:rsidRDefault="0056563B" w:rsidP="005A6602">
      <w:pPr>
        <w:pStyle w:val="Nadpis2"/>
        <w:numPr>
          <w:ilvl w:val="1"/>
          <w:numId w:val="49"/>
        </w:numPr>
        <w:ind w:left="576"/>
        <w:rPr>
          <w:rFonts w:cs="Tahoma"/>
          <w:lang w:val="sk-SK"/>
        </w:rPr>
      </w:pPr>
      <w:bookmarkStart w:id="290" w:name="_Toc172728973"/>
      <w:r w:rsidRPr="00A27BE2">
        <w:rPr>
          <w:rFonts w:cs="Tahoma"/>
          <w:lang w:val="sk-SK"/>
        </w:rPr>
        <w:t>P</w:t>
      </w:r>
      <w:r w:rsidR="00F81E21" w:rsidRPr="00A27BE2">
        <w:rPr>
          <w:rFonts w:cs="Tahoma"/>
          <w:lang w:val="sk-SK"/>
        </w:rPr>
        <w:t>revádzkové požiadavky</w:t>
      </w:r>
      <w:bookmarkEnd w:id="290"/>
    </w:p>
    <w:p w14:paraId="1B49340B" w14:textId="77777777" w:rsidR="00075546" w:rsidRPr="00A27BE2" w:rsidRDefault="00075546" w:rsidP="005A6602">
      <w:pPr>
        <w:pStyle w:val="Nadpis3"/>
        <w:numPr>
          <w:ilvl w:val="2"/>
          <w:numId w:val="49"/>
        </w:numPr>
        <w:ind w:left="720"/>
        <w:rPr>
          <w:lang w:val="sk-SK"/>
        </w:rPr>
      </w:pPr>
      <w:bookmarkStart w:id="291" w:name="_Toc118440949"/>
      <w:bookmarkStart w:id="292" w:name="_Toc172728974"/>
      <w:r w:rsidRPr="00A27BE2">
        <w:rPr>
          <w:lang w:val="sk-SK"/>
        </w:rPr>
        <w:t>Úrovne podpory používateľov:</w:t>
      </w:r>
      <w:bookmarkEnd w:id="291"/>
      <w:bookmarkEnd w:id="292"/>
    </w:p>
    <w:p w14:paraId="625E5958" w14:textId="77777777" w:rsidR="00075546" w:rsidRPr="00A27BE2" w:rsidRDefault="00075546" w:rsidP="00075546">
      <w:pPr>
        <w:jc w:val="both"/>
        <w:rPr>
          <w:rFonts w:ascii="Tahoma" w:hAnsi="Tahoma" w:cs="Tahoma"/>
          <w:b/>
          <w:i/>
          <w:color w:val="808080" w:themeColor="background1" w:themeShade="80"/>
          <w:sz w:val="16"/>
          <w:szCs w:val="16"/>
          <w:lang w:val="sk-SK"/>
        </w:rPr>
      </w:pPr>
    </w:p>
    <w:p w14:paraId="58966C85" w14:textId="77777777" w:rsidR="00075546" w:rsidRPr="00A27BE2" w:rsidRDefault="00075546" w:rsidP="00075546">
      <w:pPr>
        <w:pStyle w:val="paragraph"/>
        <w:spacing w:before="0" w:beforeAutospacing="0" w:after="0" w:afterAutospacing="0"/>
        <w:jc w:val="both"/>
        <w:textAlignment w:val="baseline"/>
      </w:pPr>
      <w:bookmarkStart w:id="293" w:name="_Toc527558121"/>
      <w:bookmarkStart w:id="294" w:name="_Toc34423613"/>
      <w:proofErr w:type="spellStart"/>
      <w:r w:rsidRPr="00A27BE2">
        <w:rPr>
          <w:rStyle w:val="normaltextrun"/>
          <w:iCs/>
        </w:rPr>
        <w:t>HelpDesk</w:t>
      </w:r>
      <w:proofErr w:type="spellEnd"/>
      <w:r w:rsidRPr="00A27BE2">
        <w:rPr>
          <w:rStyle w:val="normaltextrun"/>
          <w:iCs/>
        </w:rPr>
        <w:t>  bude realizovaný cez 3 úrovne podpory, s nasledujúcim označením:</w:t>
      </w:r>
      <w:r w:rsidRPr="00A27BE2">
        <w:rPr>
          <w:rStyle w:val="eop"/>
        </w:rPr>
        <w:t> </w:t>
      </w:r>
    </w:p>
    <w:p w14:paraId="1DCE0535" w14:textId="422B2144" w:rsidR="00075546" w:rsidRPr="00A27BE2" w:rsidRDefault="00075546" w:rsidP="00990025">
      <w:pPr>
        <w:pStyle w:val="paragraph"/>
        <w:numPr>
          <w:ilvl w:val="0"/>
          <w:numId w:val="20"/>
        </w:numPr>
        <w:spacing w:before="0" w:beforeAutospacing="0" w:after="0" w:afterAutospacing="0"/>
        <w:ind w:left="1080" w:firstLine="0"/>
        <w:jc w:val="both"/>
        <w:textAlignment w:val="baseline"/>
      </w:pPr>
      <w:r w:rsidRPr="00A27BE2">
        <w:rPr>
          <w:rStyle w:val="normaltextrun"/>
        </w:rPr>
        <w:t xml:space="preserve">L1 podpory IS bude zabezpečovaná gestorom riešenia – dedikovaným oddelením v gescii </w:t>
      </w:r>
      <w:r w:rsidR="00F478B4" w:rsidRPr="00A27BE2">
        <w:rPr>
          <w:rStyle w:val="normaltextrun"/>
        </w:rPr>
        <w:t>MD SR</w:t>
      </w:r>
      <w:r w:rsidRPr="00A27BE2">
        <w:rPr>
          <w:rStyle w:val="eop"/>
        </w:rPr>
        <w:t> </w:t>
      </w:r>
    </w:p>
    <w:p w14:paraId="03AA8266" w14:textId="77777777" w:rsidR="00075546" w:rsidRPr="00A27BE2" w:rsidRDefault="00075546" w:rsidP="00990025">
      <w:pPr>
        <w:pStyle w:val="paragraph"/>
        <w:numPr>
          <w:ilvl w:val="0"/>
          <w:numId w:val="21"/>
        </w:numPr>
        <w:spacing w:before="0" w:beforeAutospacing="0" w:after="0" w:afterAutospacing="0"/>
        <w:ind w:left="1080" w:firstLine="0"/>
        <w:jc w:val="both"/>
        <w:textAlignment w:val="baseline"/>
      </w:pPr>
      <w:r w:rsidRPr="00A27BE2">
        <w:rPr>
          <w:rStyle w:val="normaltextrun"/>
        </w:rPr>
        <w:lastRenderedPageBreak/>
        <w:t>L2 podpory IS bude poskytovaná špecializovanými používateľmi rôznych oddelení, na ktorých budú smerované hlásenia spracované prvou úrovňou,</w:t>
      </w:r>
      <w:r w:rsidRPr="00A27BE2">
        <w:rPr>
          <w:rStyle w:val="eop"/>
        </w:rPr>
        <w:t> </w:t>
      </w:r>
    </w:p>
    <w:p w14:paraId="3F5922C0" w14:textId="77777777" w:rsidR="00075546" w:rsidRPr="00A27BE2" w:rsidRDefault="00075546" w:rsidP="00990025">
      <w:pPr>
        <w:pStyle w:val="paragraph"/>
        <w:numPr>
          <w:ilvl w:val="0"/>
          <w:numId w:val="21"/>
        </w:numPr>
        <w:spacing w:before="0" w:beforeAutospacing="0" w:after="0" w:afterAutospacing="0"/>
        <w:ind w:left="1080" w:firstLine="0"/>
        <w:jc w:val="both"/>
        <w:textAlignment w:val="baseline"/>
      </w:pPr>
      <w:r w:rsidRPr="00A27BE2">
        <w:rPr>
          <w:rStyle w:val="normaltextrun"/>
        </w:rPr>
        <w:t>L3 podpory IS bude pokrývaná pracovníkmi externej podpory dodávateľa na základe zmluve o podpore IS</w:t>
      </w:r>
      <w:r w:rsidRPr="00A27BE2">
        <w:rPr>
          <w:rStyle w:val="eop"/>
        </w:rPr>
        <w:t> </w:t>
      </w:r>
    </w:p>
    <w:p w14:paraId="5996F338" w14:textId="77777777" w:rsidR="00075546" w:rsidRPr="00A27BE2" w:rsidRDefault="00075546" w:rsidP="00075546">
      <w:pPr>
        <w:pStyle w:val="paragraph"/>
        <w:spacing w:before="0" w:beforeAutospacing="0" w:after="0" w:afterAutospacing="0"/>
        <w:jc w:val="both"/>
        <w:textAlignment w:val="baseline"/>
        <w:rPr>
          <w:rFonts w:ascii="Segoe UI" w:hAnsi="Segoe UI" w:cs="Segoe UI"/>
          <w:sz w:val="18"/>
          <w:szCs w:val="18"/>
        </w:rPr>
      </w:pPr>
      <w:r w:rsidRPr="00A27BE2">
        <w:rPr>
          <w:rStyle w:val="eop"/>
          <w:rFonts w:ascii="Tahoma" w:hAnsi="Tahoma" w:cs="Tahoma"/>
          <w:color w:val="A6A6A6"/>
          <w:sz w:val="16"/>
          <w:szCs w:val="16"/>
        </w:rPr>
        <w:t> </w:t>
      </w:r>
    </w:p>
    <w:p w14:paraId="0EFD9286" w14:textId="77777777" w:rsidR="00075546" w:rsidRPr="00A27BE2" w:rsidRDefault="00075546" w:rsidP="00075546">
      <w:pPr>
        <w:pStyle w:val="paragraph"/>
        <w:spacing w:before="0" w:beforeAutospacing="0" w:after="0" w:afterAutospacing="0"/>
        <w:jc w:val="both"/>
        <w:textAlignment w:val="baseline"/>
        <w:rPr>
          <w:rStyle w:val="eop"/>
          <w:rFonts w:ascii="Tahoma" w:hAnsi="Tahoma" w:cs="Tahoma"/>
          <w:sz w:val="16"/>
          <w:szCs w:val="16"/>
        </w:rPr>
      </w:pPr>
      <w:r w:rsidRPr="00A27BE2">
        <w:rPr>
          <w:rStyle w:val="normaltextrun"/>
          <w:rFonts w:ascii="Tahoma" w:hAnsi="Tahoma" w:cs="Tahoma"/>
          <w:b/>
          <w:bCs/>
          <w:sz w:val="16"/>
          <w:szCs w:val="16"/>
        </w:rPr>
        <w:t>Pre služby sú definované takéto SLA:</w:t>
      </w:r>
    </w:p>
    <w:p w14:paraId="30EAD6BA" w14:textId="067D2CA4" w:rsidR="00075546" w:rsidRPr="00A27BE2" w:rsidRDefault="00075546" w:rsidP="00075546">
      <w:pPr>
        <w:pStyle w:val="paragraph"/>
        <w:spacing w:before="0" w:beforeAutospacing="0" w:after="0" w:afterAutospacing="0"/>
        <w:jc w:val="both"/>
        <w:textAlignment w:val="baseline"/>
        <w:rPr>
          <w:rFonts w:ascii="Segoe UI" w:hAnsi="Segoe UI" w:cs="Segoe UI"/>
          <w:sz w:val="18"/>
          <w:szCs w:val="18"/>
        </w:rPr>
      </w:pPr>
      <w:proofErr w:type="spellStart"/>
      <w:r w:rsidRPr="00A27BE2">
        <w:rPr>
          <w:rStyle w:val="normaltextrun"/>
        </w:rPr>
        <w:t>HelpDesk</w:t>
      </w:r>
      <w:proofErr w:type="spellEnd"/>
      <w:r w:rsidRPr="00A27BE2">
        <w:rPr>
          <w:rStyle w:val="normaltextrun"/>
        </w:rPr>
        <w:t> bude dostupný pre vybrané skupiny užívateľov cez telefón a email, incidenty budú evidované v </w:t>
      </w:r>
      <w:proofErr w:type="spellStart"/>
      <w:r w:rsidRPr="00A27BE2">
        <w:rPr>
          <w:rStyle w:val="normaltextrun"/>
        </w:rPr>
        <w:t>ServiceDesku</w:t>
      </w:r>
      <w:proofErr w:type="spellEnd"/>
      <w:r w:rsidRPr="00A27BE2">
        <w:rPr>
          <w:rStyle w:val="eop"/>
        </w:rPr>
        <w:t xml:space="preserve">. </w:t>
      </w:r>
      <w:r w:rsidRPr="00A27BE2">
        <w:rPr>
          <w:rStyle w:val="normaltextrun"/>
        </w:rPr>
        <w:t>Dostupnosť L3 podpory pre nový IS bude </w:t>
      </w:r>
      <w:r w:rsidR="00BE4485" w:rsidRPr="00A27BE2">
        <w:rPr>
          <w:rStyle w:val="normaltextrun"/>
        </w:rPr>
        <w:t>24x7</w:t>
      </w:r>
      <w:r w:rsidRPr="00A27BE2">
        <w:rPr>
          <w:rStyle w:val="normaltextrun"/>
        </w:rPr>
        <w:t xml:space="preserve"> (</w:t>
      </w:r>
      <w:r w:rsidR="00BE4485" w:rsidRPr="00A27BE2">
        <w:rPr>
          <w:rStyle w:val="normaltextrun"/>
        </w:rPr>
        <w:t>24</w:t>
      </w:r>
      <w:r w:rsidRPr="00A27BE2">
        <w:rPr>
          <w:rStyle w:val="normaltextrun"/>
        </w:rPr>
        <w:t xml:space="preserve"> hodín x </w:t>
      </w:r>
      <w:r w:rsidR="00BE4485" w:rsidRPr="00A27BE2">
        <w:rPr>
          <w:rStyle w:val="normaltextrun"/>
        </w:rPr>
        <w:t>7</w:t>
      </w:r>
      <w:r w:rsidRPr="00A27BE2">
        <w:rPr>
          <w:rStyle w:val="normaltextrun"/>
        </w:rPr>
        <w:t xml:space="preserve"> dní)</w:t>
      </w:r>
      <w:r w:rsidR="00646FEE">
        <w:rPr>
          <w:rStyle w:val="normaltextrun"/>
        </w:rPr>
        <w:t>.</w:t>
      </w:r>
      <w:r w:rsidRPr="00A27BE2">
        <w:rPr>
          <w:rStyle w:val="eop"/>
        </w:rPr>
        <w:t> </w:t>
      </w:r>
    </w:p>
    <w:p w14:paraId="3C3C7251" w14:textId="77777777" w:rsidR="00075546" w:rsidRPr="00A27BE2" w:rsidRDefault="00075546" w:rsidP="00075546">
      <w:pPr>
        <w:pStyle w:val="paragraph"/>
        <w:spacing w:before="0" w:beforeAutospacing="0" w:after="0" w:afterAutospacing="0"/>
        <w:jc w:val="both"/>
        <w:textAlignment w:val="baseline"/>
        <w:rPr>
          <w:rFonts w:ascii="Segoe UI" w:hAnsi="Segoe UI" w:cs="Segoe UI"/>
          <w:sz w:val="18"/>
          <w:szCs w:val="18"/>
        </w:rPr>
      </w:pPr>
      <w:r w:rsidRPr="00A27BE2">
        <w:rPr>
          <w:rStyle w:val="eop"/>
          <w:rFonts w:ascii="Tahoma" w:hAnsi="Tahoma" w:cs="Tahoma"/>
          <w:color w:val="A6A6A6"/>
          <w:sz w:val="16"/>
          <w:szCs w:val="16"/>
        </w:rPr>
        <w:t> </w:t>
      </w:r>
    </w:p>
    <w:p w14:paraId="75FA519C" w14:textId="77777777" w:rsidR="00075546" w:rsidRPr="00A27BE2" w:rsidRDefault="00075546" w:rsidP="00075546">
      <w:pPr>
        <w:jc w:val="both"/>
        <w:rPr>
          <w:rFonts w:ascii="Tahoma" w:hAnsi="Tahoma" w:cs="Tahoma"/>
          <w:i/>
          <w:color w:val="A6A6A6" w:themeColor="background1" w:themeShade="A6"/>
          <w:sz w:val="16"/>
          <w:szCs w:val="16"/>
          <w:lang w:val="sk-SK"/>
        </w:rPr>
      </w:pPr>
    </w:p>
    <w:p w14:paraId="1F19B2C1" w14:textId="77777777" w:rsidR="00075546" w:rsidRPr="00A27BE2" w:rsidRDefault="00075546" w:rsidP="005A6602">
      <w:pPr>
        <w:pStyle w:val="Nadpis3"/>
        <w:numPr>
          <w:ilvl w:val="2"/>
          <w:numId w:val="49"/>
        </w:numPr>
        <w:ind w:left="720"/>
        <w:rPr>
          <w:lang w:val="sk-SK"/>
        </w:rPr>
      </w:pPr>
      <w:bookmarkStart w:id="295" w:name="_Toc88762912"/>
      <w:bookmarkStart w:id="296" w:name="_Toc118440950"/>
      <w:bookmarkStart w:id="297" w:name="_Toc172728975"/>
      <w:r w:rsidRPr="00A27BE2">
        <w:rPr>
          <w:lang w:val="sk-SK"/>
        </w:rPr>
        <w:t>Riešenie incidentov – SLA parametre</w:t>
      </w:r>
      <w:bookmarkEnd w:id="295"/>
      <w:bookmarkEnd w:id="296"/>
      <w:bookmarkEnd w:id="297"/>
    </w:p>
    <w:p w14:paraId="37EB4AF0" w14:textId="77777777" w:rsidR="00075546" w:rsidRPr="00A27BE2" w:rsidRDefault="00075546" w:rsidP="00075546">
      <w:pPr>
        <w:jc w:val="both"/>
        <w:rPr>
          <w:rFonts w:ascii="Tahoma" w:hAnsi="Tahoma" w:cs="Tahoma"/>
          <w:i/>
          <w:sz w:val="16"/>
          <w:szCs w:val="16"/>
          <w:lang w:val="sk-SK"/>
        </w:rPr>
      </w:pPr>
    </w:p>
    <w:p w14:paraId="58A6B533" w14:textId="77777777" w:rsidR="00075546" w:rsidRPr="00A27BE2" w:rsidRDefault="00075546" w:rsidP="00075546">
      <w:pPr>
        <w:jc w:val="both"/>
        <w:rPr>
          <w:lang w:val="sk-SK"/>
        </w:rPr>
      </w:pPr>
      <w:r w:rsidRPr="00A27BE2">
        <w:rPr>
          <w:lang w:val="sk-SK"/>
        </w:rPr>
        <w:t xml:space="preserve">Za incident je považovaná chyba IS, </w:t>
      </w:r>
      <w:proofErr w:type="spellStart"/>
      <w:r w:rsidRPr="00A27BE2">
        <w:rPr>
          <w:lang w:val="sk-SK"/>
        </w:rPr>
        <w:t>t.j</w:t>
      </w:r>
      <w:proofErr w:type="spellEnd"/>
      <w:r w:rsidRPr="00A27BE2">
        <w:rPr>
          <w:lang w:val="sk-SK"/>
        </w:rPr>
        <w:t xml:space="preserve">. správanie sa v rozpore s prevádzkovou a používateľskou  dokumentáciou IS. Za incident nie je považovaná chyba, ktorá nastala mimo prostredia IS napr. výpadok poskytovania konkrétnej služby Vládneho </w:t>
      </w:r>
      <w:proofErr w:type="spellStart"/>
      <w:r w:rsidRPr="00A27BE2">
        <w:rPr>
          <w:lang w:val="sk-SK"/>
        </w:rPr>
        <w:t>cloudu</w:t>
      </w:r>
      <w:proofErr w:type="spellEnd"/>
      <w:r w:rsidRPr="00A27BE2">
        <w:rPr>
          <w:lang w:val="sk-SK"/>
        </w:rPr>
        <w:t xml:space="preserve"> alebo komunikačnej infraštruktúry.</w:t>
      </w:r>
    </w:p>
    <w:p w14:paraId="0E824178" w14:textId="77777777" w:rsidR="00075546" w:rsidRPr="00A27BE2" w:rsidRDefault="00075546" w:rsidP="00075546">
      <w:pPr>
        <w:jc w:val="both"/>
        <w:rPr>
          <w:lang w:val="sk-SK"/>
        </w:rPr>
      </w:pPr>
    </w:p>
    <w:p w14:paraId="36164733" w14:textId="77777777" w:rsidR="00075546" w:rsidRPr="00A27BE2" w:rsidRDefault="00075546" w:rsidP="00075546">
      <w:pPr>
        <w:jc w:val="both"/>
        <w:rPr>
          <w:lang w:val="sk-SK"/>
        </w:rPr>
      </w:pPr>
      <w:r w:rsidRPr="00A27BE2">
        <w:rPr>
          <w:lang w:val="sk-SK"/>
        </w:rPr>
        <w:t>Označenie naliehavosti incidentu:</w:t>
      </w:r>
    </w:p>
    <w:tbl>
      <w:tblPr>
        <w:tblpPr w:leftFromText="141" w:rightFromText="141" w:vertAnchor="text" w:horzAnchor="margin" w:tblpY="121"/>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2"/>
        <w:gridCol w:w="1134"/>
        <w:gridCol w:w="6799"/>
      </w:tblGrid>
      <w:tr w:rsidR="00075546" w:rsidRPr="00A27BE2" w14:paraId="4D8CF868" w14:textId="77777777" w:rsidTr="00406F55">
        <w:trPr>
          <w:cantSplit/>
          <w:trHeight w:val="775"/>
        </w:trPr>
        <w:tc>
          <w:tcPr>
            <w:tcW w:w="152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FB6489F" w14:textId="77777777" w:rsidR="00075546" w:rsidRPr="00A27BE2" w:rsidRDefault="00075546" w:rsidP="00406F55">
            <w:pPr>
              <w:keepNext/>
              <w:widowControl w:val="0"/>
              <w:jc w:val="both"/>
              <w:rPr>
                <w:b/>
                <w:bCs/>
                <w:i/>
                <w:sz w:val="16"/>
                <w:szCs w:val="16"/>
                <w:lang w:val="sk-SK"/>
              </w:rPr>
            </w:pPr>
            <w:r w:rsidRPr="00A27BE2">
              <w:rPr>
                <w:b/>
                <w:bCs/>
                <w:i/>
                <w:sz w:val="16"/>
                <w:szCs w:val="16"/>
                <w:lang w:val="sk-SK"/>
              </w:rPr>
              <w:t>Označenie naliehavosti incidentu</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F0CAE1D" w14:textId="77777777" w:rsidR="00075546" w:rsidRPr="00A27BE2" w:rsidRDefault="00075546" w:rsidP="00406F55">
            <w:pPr>
              <w:keepNext/>
              <w:widowControl w:val="0"/>
              <w:jc w:val="both"/>
              <w:rPr>
                <w:b/>
                <w:bCs/>
                <w:i/>
                <w:sz w:val="16"/>
                <w:szCs w:val="16"/>
                <w:lang w:val="sk-SK"/>
              </w:rPr>
            </w:pPr>
            <w:r w:rsidRPr="00A27BE2">
              <w:rPr>
                <w:b/>
                <w:bCs/>
                <w:i/>
                <w:sz w:val="16"/>
                <w:szCs w:val="16"/>
                <w:lang w:val="sk-SK"/>
              </w:rPr>
              <w:t>Závažnosť  incidentu</w:t>
            </w:r>
          </w:p>
        </w:tc>
        <w:tc>
          <w:tcPr>
            <w:tcW w:w="679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4806AC7" w14:textId="77777777" w:rsidR="00075546" w:rsidRPr="00A27BE2" w:rsidRDefault="00075546" w:rsidP="00406F55">
            <w:pPr>
              <w:keepNext/>
              <w:widowControl w:val="0"/>
              <w:jc w:val="both"/>
              <w:rPr>
                <w:b/>
                <w:bCs/>
                <w:i/>
                <w:sz w:val="16"/>
                <w:szCs w:val="16"/>
                <w:lang w:val="sk-SK"/>
              </w:rPr>
            </w:pPr>
            <w:r w:rsidRPr="00A27BE2">
              <w:rPr>
                <w:b/>
                <w:bCs/>
                <w:i/>
                <w:sz w:val="16"/>
                <w:szCs w:val="16"/>
                <w:lang w:val="sk-SK"/>
              </w:rPr>
              <w:t>Popis naliehavosti incidentu</w:t>
            </w:r>
          </w:p>
        </w:tc>
      </w:tr>
      <w:tr w:rsidR="00075546" w:rsidRPr="00A27BE2" w14:paraId="32EB72E3" w14:textId="77777777" w:rsidTr="00406F55">
        <w:trPr>
          <w:cantSplit/>
          <w:trHeight w:val="668"/>
        </w:trPr>
        <w:tc>
          <w:tcPr>
            <w:tcW w:w="152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4229CC0" w14:textId="77777777" w:rsidR="00075546" w:rsidRPr="00A27BE2" w:rsidRDefault="00075546" w:rsidP="00406F55">
            <w:pPr>
              <w:keepNext/>
              <w:widowControl w:val="0"/>
              <w:jc w:val="both"/>
              <w:rPr>
                <w:b/>
                <w:i/>
                <w:sz w:val="16"/>
                <w:szCs w:val="16"/>
                <w:lang w:val="sk-SK"/>
              </w:rPr>
            </w:pPr>
            <w:r w:rsidRPr="00A27BE2">
              <w:rPr>
                <w:b/>
                <w:i/>
                <w:sz w:val="16"/>
                <w:szCs w:val="16"/>
                <w:lang w:val="sk-SK"/>
              </w:rPr>
              <w:t>A</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EE44BF7" w14:textId="77777777" w:rsidR="00075546" w:rsidRPr="00A27BE2" w:rsidRDefault="00075546" w:rsidP="00406F55">
            <w:pPr>
              <w:keepNext/>
              <w:widowControl w:val="0"/>
              <w:jc w:val="both"/>
              <w:rPr>
                <w:b/>
                <w:i/>
                <w:sz w:val="16"/>
                <w:szCs w:val="16"/>
                <w:lang w:val="sk-SK"/>
              </w:rPr>
            </w:pPr>
            <w:r w:rsidRPr="00A27BE2">
              <w:rPr>
                <w:b/>
                <w:i/>
                <w:sz w:val="16"/>
                <w:szCs w:val="16"/>
                <w:lang w:val="sk-SK"/>
              </w:rPr>
              <w:t>Kritická</w:t>
            </w:r>
          </w:p>
        </w:tc>
        <w:tc>
          <w:tcPr>
            <w:tcW w:w="6799" w:type="dxa"/>
            <w:tcBorders>
              <w:top w:val="single" w:sz="4" w:space="0" w:color="000000"/>
              <w:left w:val="single" w:sz="4" w:space="0" w:color="000000"/>
              <w:bottom w:val="single" w:sz="4" w:space="0" w:color="000000"/>
              <w:right w:val="single" w:sz="4" w:space="0" w:color="000000"/>
            </w:tcBorders>
            <w:vAlign w:val="center"/>
          </w:tcPr>
          <w:p w14:paraId="074310E2" w14:textId="77777777" w:rsidR="00075546" w:rsidRPr="00A27BE2" w:rsidRDefault="00075546" w:rsidP="00406F55">
            <w:pPr>
              <w:keepNext/>
              <w:widowControl w:val="0"/>
              <w:jc w:val="both"/>
              <w:rPr>
                <w:sz w:val="20"/>
                <w:lang w:val="sk-SK"/>
              </w:rPr>
            </w:pPr>
            <w:r w:rsidRPr="00A27BE2">
              <w:rPr>
                <w:sz w:val="20"/>
                <w:lang w:val="sk-SK"/>
              </w:rPr>
              <w:t>Kritické chyby, ktoré spôsobia úplné zlyhanie systému ako celku a nie je možné používať ani jednu jeho časť, nie je možné poskytnúť požadovaný výstup z IS.</w:t>
            </w:r>
          </w:p>
        </w:tc>
      </w:tr>
      <w:tr w:rsidR="00075546" w:rsidRPr="00A27BE2" w14:paraId="3E63DAC4" w14:textId="77777777" w:rsidTr="00406F55">
        <w:trPr>
          <w:cantSplit/>
          <w:trHeight w:val="503"/>
        </w:trPr>
        <w:tc>
          <w:tcPr>
            <w:tcW w:w="152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DA33E91" w14:textId="77777777" w:rsidR="00075546" w:rsidRPr="00A27BE2" w:rsidRDefault="00075546" w:rsidP="00406F55">
            <w:pPr>
              <w:keepNext/>
              <w:widowControl w:val="0"/>
              <w:jc w:val="both"/>
              <w:rPr>
                <w:b/>
                <w:i/>
                <w:sz w:val="16"/>
                <w:szCs w:val="16"/>
                <w:lang w:val="sk-SK"/>
              </w:rPr>
            </w:pPr>
            <w:r w:rsidRPr="00A27BE2">
              <w:rPr>
                <w:b/>
                <w:i/>
                <w:sz w:val="16"/>
                <w:szCs w:val="16"/>
                <w:lang w:val="sk-SK"/>
              </w:rPr>
              <w:t>B</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AA3FAD2" w14:textId="77777777" w:rsidR="00075546" w:rsidRPr="00A27BE2" w:rsidRDefault="00075546" w:rsidP="00406F55">
            <w:pPr>
              <w:keepNext/>
              <w:widowControl w:val="0"/>
              <w:jc w:val="both"/>
              <w:rPr>
                <w:b/>
                <w:i/>
                <w:sz w:val="16"/>
                <w:szCs w:val="16"/>
                <w:lang w:val="sk-SK"/>
              </w:rPr>
            </w:pPr>
            <w:r w:rsidRPr="00A27BE2">
              <w:rPr>
                <w:b/>
                <w:i/>
                <w:sz w:val="16"/>
                <w:szCs w:val="16"/>
                <w:lang w:val="sk-SK"/>
              </w:rPr>
              <w:t>Vysoká</w:t>
            </w:r>
          </w:p>
        </w:tc>
        <w:tc>
          <w:tcPr>
            <w:tcW w:w="6799" w:type="dxa"/>
            <w:tcBorders>
              <w:top w:val="single" w:sz="4" w:space="0" w:color="000000"/>
              <w:left w:val="single" w:sz="4" w:space="0" w:color="000000"/>
              <w:bottom w:val="single" w:sz="4" w:space="0" w:color="000000"/>
              <w:right w:val="single" w:sz="4" w:space="0" w:color="000000"/>
            </w:tcBorders>
            <w:vAlign w:val="center"/>
          </w:tcPr>
          <w:p w14:paraId="0FDA2255" w14:textId="77777777" w:rsidR="00075546" w:rsidRPr="00A27BE2" w:rsidRDefault="00075546" w:rsidP="00406F55">
            <w:pPr>
              <w:keepNext/>
              <w:widowControl w:val="0"/>
              <w:jc w:val="both"/>
              <w:rPr>
                <w:sz w:val="20"/>
                <w:lang w:val="sk-SK"/>
              </w:rPr>
            </w:pPr>
            <w:r w:rsidRPr="00A27BE2">
              <w:rPr>
                <w:sz w:val="20"/>
                <w:lang w:val="sk-SK"/>
              </w:rPr>
              <w:t>Chyby a nedostatky, ktoré zapríčinia čiastočné zlyhanie systému a neumožňuje používať časť systému.</w:t>
            </w:r>
          </w:p>
        </w:tc>
      </w:tr>
      <w:tr w:rsidR="00075546" w:rsidRPr="00A27BE2" w14:paraId="62AF5DCD" w14:textId="77777777" w:rsidTr="00406F55">
        <w:trPr>
          <w:cantSplit/>
          <w:trHeight w:val="560"/>
        </w:trPr>
        <w:tc>
          <w:tcPr>
            <w:tcW w:w="152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7CC5A69" w14:textId="77777777" w:rsidR="00075546" w:rsidRPr="00A27BE2" w:rsidRDefault="00075546" w:rsidP="00406F55">
            <w:pPr>
              <w:keepNext/>
              <w:widowControl w:val="0"/>
              <w:jc w:val="both"/>
              <w:rPr>
                <w:b/>
                <w:i/>
                <w:sz w:val="16"/>
                <w:szCs w:val="16"/>
                <w:lang w:val="sk-SK"/>
              </w:rPr>
            </w:pPr>
            <w:r w:rsidRPr="00A27BE2">
              <w:rPr>
                <w:b/>
                <w:i/>
                <w:sz w:val="16"/>
                <w:szCs w:val="16"/>
                <w:lang w:val="sk-SK"/>
              </w:rPr>
              <w:t>C</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5B53362" w14:textId="77777777" w:rsidR="00075546" w:rsidRPr="00A27BE2" w:rsidRDefault="00075546" w:rsidP="00406F55">
            <w:pPr>
              <w:keepNext/>
              <w:widowControl w:val="0"/>
              <w:jc w:val="both"/>
              <w:rPr>
                <w:b/>
                <w:i/>
                <w:sz w:val="16"/>
                <w:szCs w:val="16"/>
                <w:lang w:val="sk-SK"/>
              </w:rPr>
            </w:pPr>
            <w:r w:rsidRPr="00A27BE2">
              <w:rPr>
                <w:b/>
                <w:i/>
                <w:sz w:val="16"/>
                <w:szCs w:val="16"/>
                <w:lang w:val="sk-SK"/>
              </w:rPr>
              <w:t>Stredná</w:t>
            </w:r>
          </w:p>
        </w:tc>
        <w:tc>
          <w:tcPr>
            <w:tcW w:w="6799" w:type="dxa"/>
            <w:tcBorders>
              <w:top w:val="single" w:sz="4" w:space="0" w:color="000000"/>
              <w:left w:val="single" w:sz="4" w:space="0" w:color="000000"/>
              <w:bottom w:val="single" w:sz="4" w:space="0" w:color="000000"/>
              <w:right w:val="single" w:sz="4" w:space="0" w:color="000000"/>
            </w:tcBorders>
            <w:vAlign w:val="center"/>
          </w:tcPr>
          <w:p w14:paraId="6380E3C8" w14:textId="77777777" w:rsidR="00075546" w:rsidRPr="00A27BE2" w:rsidRDefault="00075546" w:rsidP="00406F55">
            <w:pPr>
              <w:keepNext/>
              <w:widowControl w:val="0"/>
              <w:jc w:val="both"/>
              <w:rPr>
                <w:sz w:val="20"/>
                <w:lang w:val="sk-SK"/>
              </w:rPr>
            </w:pPr>
            <w:r w:rsidRPr="00A27BE2">
              <w:rPr>
                <w:sz w:val="20"/>
                <w:lang w:val="sk-SK"/>
              </w:rPr>
              <w:t xml:space="preserve">Chyby a nedostatky, ktoré spôsobia čiastočné obmedzenia používania systému. </w:t>
            </w:r>
          </w:p>
        </w:tc>
      </w:tr>
      <w:tr w:rsidR="00075546" w:rsidRPr="00A27BE2" w14:paraId="13A56562" w14:textId="77777777" w:rsidTr="00406F55">
        <w:trPr>
          <w:cantSplit/>
          <w:trHeight w:val="383"/>
        </w:trPr>
        <w:tc>
          <w:tcPr>
            <w:tcW w:w="152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CAE5BC2" w14:textId="77777777" w:rsidR="00075546" w:rsidRPr="00A27BE2" w:rsidRDefault="00075546" w:rsidP="00406F55">
            <w:pPr>
              <w:keepNext/>
              <w:widowControl w:val="0"/>
              <w:jc w:val="both"/>
              <w:rPr>
                <w:b/>
                <w:i/>
                <w:sz w:val="16"/>
                <w:szCs w:val="16"/>
                <w:lang w:val="sk-SK"/>
              </w:rPr>
            </w:pPr>
            <w:r w:rsidRPr="00A27BE2">
              <w:rPr>
                <w:b/>
                <w:i/>
                <w:sz w:val="16"/>
                <w:szCs w:val="16"/>
                <w:lang w:val="sk-SK"/>
              </w:rPr>
              <w:t>D</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8031CF5" w14:textId="77777777" w:rsidR="00075546" w:rsidRPr="00A27BE2" w:rsidRDefault="00075546" w:rsidP="00406F55">
            <w:pPr>
              <w:keepNext/>
              <w:widowControl w:val="0"/>
              <w:jc w:val="both"/>
              <w:rPr>
                <w:b/>
                <w:i/>
                <w:sz w:val="16"/>
                <w:szCs w:val="16"/>
                <w:lang w:val="sk-SK"/>
              </w:rPr>
            </w:pPr>
            <w:r w:rsidRPr="00A27BE2">
              <w:rPr>
                <w:b/>
                <w:i/>
                <w:sz w:val="16"/>
                <w:szCs w:val="16"/>
                <w:lang w:val="sk-SK"/>
              </w:rPr>
              <w:t>Nízka</w:t>
            </w:r>
          </w:p>
        </w:tc>
        <w:tc>
          <w:tcPr>
            <w:tcW w:w="6799" w:type="dxa"/>
            <w:tcBorders>
              <w:top w:val="single" w:sz="4" w:space="0" w:color="000000"/>
              <w:left w:val="single" w:sz="4" w:space="0" w:color="000000"/>
              <w:bottom w:val="single" w:sz="4" w:space="0" w:color="000000"/>
              <w:right w:val="single" w:sz="4" w:space="0" w:color="000000"/>
            </w:tcBorders>
            <w:vAlign w:val="center"/>
          </w:tcPr>
          <w:p w14:paraId="3A7ACA08" w14:textId="77777777" w:rsidR="00075546" w:rsidRPr="00A27BE2" w:rsidRDefault="00075546" w:rsidP="00406F55">
            <w:pPr>
              <w:keepNext/>
              <w:widowControl w:val="0"/>
              <w:jc w:val="both"/>
              <w:rPr>
                <w:sz w:val="20"/>
                <w:lang w:val="sk-SK"/>
              </w:rPr>
            </w:pPr>
            <w:r w:rsidRPr="00A27BE2">
              <w:rPr>
                <w:sz w:val="20"/>
                <w:lang w:val="sk-SK"/>
              </w:rPr>
              <w:t>Kozmetické a drobné chyby.</w:t>
            </w:r>
          </w:p>
        </w:tc>
      </w:tr>
    </w:tbl>
    <w:p w14:paraId="4B2F1739" w14:textId="77777777" w:rsidR="00075546" w:rsidRPr="00A27BE2" w:rsidRDefault="00075546" w:rsidP="00075546">
      <w:pPr>
        <w:jc w:val="both"/>
        <w:rPr>
          <w:i/>
          <w:sz w:val="16"/>
          <w:szCs w:val="16"/>
          <w:lang w:val="sk-SK"/>
        </w:rPr>
      </w:pPr>
    </w:p>
    <w:p w14:paraId="689ACF81" w14:textId="52CE2A93" w:rsidR="00075546" w:rsidRPr="00A27BE2" w:rsidRDefault="00646FEE" w:rsidP="00075546">
      <w:pPr>
        <w:jc w:val="both"/>
        <w:rPr>
          <w:sz w:val="24"/>
          <w:szCs w:val="24"/>
          <w:lang w:val="sk-SK"/>
        </w:rPr>
      </w:pPr>
      <w:r>
        <w:rPr>
          <w:sz w:val="24"/>
          <w:szCs w:val="24"/>
          <w:lang w:val="sk-SK"/>
        </w:rPr>
        <w:t>M</w:t>
      </w:r>
      <w:r w:rsidR="00075546" w:rsidRPr="00A27BE2">
        <w:rPr>
          <w:sz w:val="24"/>
          <w:szCs w:val="24"/>
          <w:lang w:val="sk-SK"/>
        </w:rPr>
        <w:t>ožný dopad:</w:t>
      </w:r>
    </w:p>
    <w:p w14:paraId="161773FD" w14:textId="77777777" w:rsidR="00075546" w:rsidRPr="00A27BE2" w:rsidRDefault="00075546" w:rsidP="00075546">
      <w:pPr>
        <w:jc w:val="both"/>
        <w:rPr>
          <w:i/>
          <w:sz w:val="16"/>
          <w:szCs w:val="16"/>
          <w:lang w:val="sk-SK"/>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5"/>
        <w:gridCol w:w="1134"/>
        <w:gridCol w:w="6804"/>
      </w:tblGrid>
      <w:tr w:rsidR="00075546" w:rsidRPr="00A27BE2" w14:paraId="1A915DD2" w14:textId="77777777" w:rsidTr="00406F55">
        <w:trPr>
          <w:trHeight w:val="302"/>
        </w:trPr>
        <w:tc>
          <w:tcPr>
            <w:tcW w:w="155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CC96882" w14:textId="77777777" w:rsidR="00075546" w:rsidRPr="00A27BE2" w:rsidRDefault="00075546" w:rsidP="00406F55">
            <w:pPr>
              <w:keepNext/>
              <w:widowControl w:val="0"/>
              <w:jc w:val="both"/>
              <w:rPr>
                <w:b/>
                <w:i/>
                <w:sz w:val="16"/>
                <w:szCs w:val="16"/>
                <w:lang w:val="sk-SK"/>
              </w:rPr>
            </w:pPr>
            <w:r w:rsidRPr="00A27BE2">
              <w:rPr>
                <w:b/>
                <w:i/>
                <w:sz w:val="16"/>
                <w:szCs w:val="16"/>
                <w:lang w:val="sk-SK"/>
              </w:rPr>
              <w:t>Označenie závažnosti incidentu</w:t>
            </w: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75BB1485" w14:textId="77777777" w:rsidR="00075546" w:rsidRPr="00A27BE2" w:rsidRDefault="00075546" w:rsidP="00406F55">
            <w:pPr>
              <w:keepNext/>
              <w:widowControl w:val="0"/>
              <w:jc w:val="both"/>
              <w:rPr>
                <w:b/>
                <w:i/>
                <w:sz w:val="16"/>
                <w:szCs w:val="16"/>
                <w:lang w:val="sk-SK"/>
              </w:rPr>
            </w:pPr>
          </w:p>
          <w:p w14:paraId="250F3598" w14:textId="77777777" w:rsidR="00075546" w:rsidRPr="00A27BE2" w:rsidRDefault="00075546" w:rsidP="00406F55">
            <w:pPr>
              <w:keepNext/>
              <w:widowControl w:val="0"/>
              <w:jc w:val="both"/>
              <w:rPr>
                <w:b/>
                <w:i/>
                <w:sz w:val="16"/>
                <w:szCs w:val="16"/>
                <w:lang w:val="sk-SK"/>
              </w:rPr>
            </w:pPr>
            <w:r w:rsidRPr="00A27BE2">
              <w:rPr>
                <w:b/>
                <w:i/>
                <w:sz w:val="16"/>
                <w:szCs w:val="16"/>
                <w:lang w:val="sk-SK"/>
              </w:rPr>
              <w:t>Dopad</w:t>
            </w:r>
          </w:p>
        </w:tc>
        <w:tc>
          <w:tcPr>
            <w:tcW w:w="680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387C4AF" w14:textId="77777777" w:rsidR="00075546" w:rsidRPr="00A27BE2" w:rsidRDefault="00075546" w:rsidP="00406F55">
            <w:pPr>
              <w:keepNext/>
              <w:widowControl w:val="0"/>
              <w:jc w:val="both"/>
              <w:rPr>
                <w:b/>
                <w:i/>
                <w:sz w:val="16"/>
                <w:szCs w:val="16"/>
                <w:lang w:val="sk-SK"/>
              </w:rPr>
            </w:pPr>
            <w:r w:rsidRPr="00A27BE2">
              <w:rPr>
                <w:b/>
                <w:i/>
                <w:sz w:val="16"/>
                <w:szCs w:val="16"/>
                <w:lang w:val="sk-SK"/>
              </w:rPr>
              <w:t>Popis dopadu</w:t>
            </w:r>
          </w:p>
        </w:tc>
      </w:tr>
      <w:tr w:rsidR="00075546" w:rsidRPr="00A27BE2" w14:paraId="14C6CD92" w14:textId="77777777" w:rsidTr="00406F55">
        <w:trPr>
          <w:trHeight w:val="382"/>
        </w:trPr>
        <w:tc>
          <w:tcPr>
            <w:tcW w:w="155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5C8F883" w14:textId="77777777" w:rsidR="00075546" w:rsidRPr="00A27BE2" w:rsidRDefault="00075546" w:rsidP="00406F55">
            <w:pPr>
              <w:keepNext/>
              <w:widowControl w:val="0"/>
              <w:jc w:val="both"/>
              <w:rPr>
                <w:b/>
                <w:i/>
                <w:sz w:val="16"/>
                <w:szCs w:val="16"/>
                <w:lang w:val="sk-SK"/>
              </w:rPr>
            </w:pPr>
            <w:r w:rsidRPr="00A27BE2">
              <w:rPr>
                <w:b/>
                <w:i/>
                <w:sz w:val="16"/>
                <w:szCs w:val="16"/>
                <w:lang w:val="sk-SK"/>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19F28E69" w14:textId="77777777" w:rsidR="00075546" w:rsidRPr="00A27BE2" w:rsidRDefault="00075546" w:rsidP="00406F55">
            <w:pPr>
              <w:keepNext/>
              <w:widowControl w:val="0"/>
              <w:rPr>
                <w:b/>
                <w:i/>
                <w:sz w:val="16"/>
                <w:szCs w:val="16"/>
                <w:lang w:val="sk-SK"/>
              </w:rPr>
            </w:pPr>
            <w:r w:rsidRPr="00A27BE2">
              <w:rPr>
                <w:b/>
                <w:i/>
                <w:sz w:val="16"/>
                <w:szCs w:val="16"/>
                <w:lang w:val="sk-SK"/>
              </w:rPr>
              <w:t>katastrofický</w:t>
            </w:r>
          </w:p>
        </w:tc>
        <w:tc>
          <w:tcPr>
            <w:tcW w:w="6804" w:type="dxa"/>
            <w:tcBorders>
              <w:top w:val="single" w:sz="4" w:space="0" w:color="000000"/>
              <w:left w:val="single" w:sz="4" w:space="0" w:color="000000"/>
              <w:bottom w:val="single" w:sz="4" w:space="0" w:color="000000"/>
              <w:right w:val="single" w:sz="4" w:space="0" w:color="000000"/>
            </w:tcBorders>
            <w:vAlign w:val="center"/>
          </w:tcPr>
          <w:p w14:paraId="094E1D4D" w14:textId="77777777" w:rsidR="00075546" w:rsidRPr="00A27BE2" w:rsidRDefault="00075546" w:rsidP="00406F55">
            <w:pPr>
              <w:keepNext/>
              <w:widowControl w:val="0"/>
              <w:rPr>
                <w:sz w:val="20"/>
                <w:lang w:val="sk-SK"/>
              </w:rPr>
            </w:pPr>
            <w:r w:rsidRPr="00A27BE2">
              <w:rPr>
                <w:sz w:val="20"/>
                <w:lang w:val="sk-SK"/>
              </w:rPr>
              <w:t xml:space="preserve">katastrofický dopad, priamy finančný dopad alebo strata dát, </w:t>
            </w:r>
          </w:p>
        </w:tc>
      </w:tr>
      <w:tr w:rsidR="00075546" w:rsidRPr="00A27BE2" w14:paraId="560483A3" w14:textId="77777777" w:rsidTr="00406F55">
        <w:trPr>
          <w:trHeight w:val="371"/>
        </w:trPr>
        <w:tc>
          <w:tcPr>
            <w:tcW w:w="155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9C90F2A" w14:textId="77777777" w:rsidR="00075546" w:rsidRPr="00A27BE2" w:rsidRDefault="00075546" w:rsidP="00406F55">
            <w:pPr>
              <w:keepNext/>
              <w:widowControl w:val="0"/>
              <w:jc w:val="both"/>
              <w:rPr>
                <w:b/>
                <w:i/>
                <w:sz w:val="16"/>
                <w:szCs w:val="16"/>
                <w:lang w:val="sk-SK"/>
              </w:rPr>
            </w:pPr>
            <w:r w:rsidRPr="00A27BE2">
              <w:rPr>
                <w:b/>
                <w:i/>
                <w:sz w:val="16"/>
                <w:szCs w:val="16"/>
                <w:lang w:val="sk-SK"/>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21578FC8" w14:textId="77777777" w:rsidR="00075546" w:rsidRPr="00A27BE2" w:rsidRDefault="00075546" w:rsidP="00406F55">
            <w:pPr>
              <w:keepNext/>
              <w:widowControl w:val="0"/>
              <w:rPr>
                <w:b/>
                <w:i/>
                <w:sz w:val="16"/>
                <w:szCs w:val="16"/>
                <w:lang w:val="sk-SK"/>
              </w:rPr>
            </w:pPr>
            <w:r w:rsidRPr="00A27BE2">
              <w:rPr>
                <w:b/>
                <w:i/>
                <w:sz w:val="16"/>
                <w:szCs w:val="16"/>
                <w:lang w:val="sk-SK"/>
              </w:rPr>
              <w:t>značný</w:t>
            </w:r>
          </w:p>
        </w:tc>
        <w:tc>
          <w:tcPr>
            <w:tcW w:w="6804" w:type="dxa"/>
            <w:tcBorders>
              <w:top w:val="single" w:sz="4" w:space="0" w:color="000000"/>
              <w:left w:val="single" w:sz="4" w:space="0" w:color="000000"/>
              <w:bottom w:val="single" w:sz="4" w:space="0" w:color="000000"/>
              <w:right w:val="single" w:sz="4" w:space="0" w:color="000000"/>
            </w:tcBorders>
            <w:vAlign w:val="center"/>
          </w:tcPr>
          <w:p w14:paraId="3733B71C" w14:textId="77777777" w:rsidR="00075546" w:rsidRPr="00A27BE2" w:rsidRDefault="00075546" w:rsidP="00406F55">
            <w:pPr>
              <w:keepNext/>
              <w:widowControl w:val="0"/>
              <w:rPr>
                <w:sz w:val="20"/>
                <w:lang w:val="sk-SK"/>
              </w:rPr>
            </w:pPr>
            <w:r w:rsidRPr="00A27BE2">
              <w:rPr>
                <w:sz w:val="20"/>
                <w:lang w:val="sk-SK"/>
              </w:rPr>
              <w:t>značný dopad alebo strata dát</w:t>
            </w:r>
          </w:p>
        </w:tc>
      </w:tr>
      <w:tr w:rsidR="00075546" w:rsidRPr="00A27BE2" w14:paraId="2BF2E18B" w14:textId="77777777" w:rsidTr="00406F55">
        <w:trPr>
          <w:trHeight w:val="397"/>
        </w:trPr>
        <w:tc>
          <w:tcPr>
            <w:tcW w:w="155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63AF596" w14:textId="77777777" w:rsidR="00075546" w:rsidRPr="00A27BE2" w:rsidRDefault="00075546" w:rsidP="00406F55">
            <w:pPr>
              <w:keepNext/>
              <w:widowControl w:val="0"/>
              <w:jc w:val="both"/>
              <w:rPr>
                <w:b/>
                <w:i/>
                <w:sz w:val="16"/>
                <w:szCs w:val="16"/>
                <w:lang w:val="sk-SK"/>
              </w:rPr>
            </w:pPr>
            <w:r w:rsidRPr="00A27BE2">
              <w:rPr>
                <w:b/>
                <w:i/>
                <w:sz w:val="16"/>
                <w:szCs w:val="16"/>
                <w:lang w:val="sk-SK"/>
              </w:rPr>
              <w:t>3</w:t>
            </w:r>
          </w:p>
        </w:tc>
        <w:tc>
          <w:tcPr>
            <w:tcW w:w="1134" w:type="dxa"/>
            <w:tcBorders>
              <w:top w:val="single" w:sz="4" w:space="0" w:color="000000"/>
              <w:left w:val="single" w:sz="4" w:space="0" w:color="000000"/>
              <w:bottom w:val="single" w:sz="4" w:space="0" w:color="000000"/>
              <w:right w:val="single" w:sz="4" w:space="0" w:color="000000"/>
            </w:tcBorders>
            <w:vAlign w:val="center"/>
          </w:tcPr>
          <w:p w14:paraId="1EEC2827" w14:textId="77777777" w:rsidR="00075546" w:rsidRPr="00A27BE2" w:rsidRDefault="00075546" w:rsidP="00406F55">
            <w:pPr>
              <w:keepNext/>
              <w:widowControl w:val="0"/>
              <w:rPr>
                <w:b/>
                <w:i/>
                <w:sz w:val="16"/>
                <w:szCs w:val="16"/>
                <w:lang w:val="sk-SK"/>
              </w:rPr>
            </w:pPr>
            <w:r w:rsidRPr="00A27BE2">
              <w:rPr>
                <w:b/>
                <w:i/>
                <w:sz w:val="16"/>
                <w:szCs w:val="16"/>
                <w:lang w:val="sk-SK"/>
              </w:rPr>
              <w:t>malý</w:t>
            </w:r>
          </w:p>
        </w:tc>
        <w:tc>
          <w:tcPr>
            <w:tcW w:w="6804" w:type="dxa"/>
            <w:tcBorders>
              <w:top w:val="single" w:sz="4" w:space="0" w:color="000000"/>
              <w:left w:val="single" w:sz="4" w:space="0" w:color="000000"/>
              <w:bottom w:val="single" w:sz="4" w:space="0" w:color="000000"/>
              <w:right w:val="single" w:sz="4" w:space="0" w:color="000000"/>
            </w:tcBorders>
            <w:vAlign w:val="center"/>
          </w:tcPr>
          <w:p w14:paraId="64CD1D88" w14:textId="77777777" w:rsidR="00075546" w:rsidRPr="00A27BE2" w:rsidRDefault="00075546" w:rsidP="00406F55">
            <w:pPr>
              <w:keepNext/>
              <w:widowControl w:val="0"/>
              <w:rPr>
                <w:sz w:val="20"/>
                <w:lang w:val="sk-SK"/>
              </w:rPr>
            </w:pPr>
            <w:r w:rsidRPr="00A27BE2">
              <w:rPr>
                <w:sz w:val="20"/>
                <w:lang w:val="sk-SK"/>
              </w:rPr>
              <w:t>malý dopad alebo strata dát</w:t>
            </w:r>
          </w:p>
        </w:tc>
      </w:tr>
    </w:tbl>
    <w:p w14:paraId="1FC363FF" w14:textId="77777777" w:rsidR="00075546" w:rsidRPr="00A27BE2" w:rsidRDefault="00075546" w:rsidP="00075546">
      <w:pPr>
        <w:jc w:val="both"/>
        <w:rPr>
          <w:b/>
          <w:bCs/>
          <w:i/>
          <w:sz w:val="16"/>
          <w:szCs w:val="16"/>
          <w:lang w:val="sk-SK"/>
        </w:rPr>
      </w:pPr>
    </w:p>
    <w:p w14:paraId="25DFE097" w14:textId="77777777" w:rsidR="00075546" w:rsidRPr="00A27BE2" w:rsidRDefault="00075546" w:rsidP="00075546">
      <w:pPr>
        <w:jc w:val="both"/>
        <w:rPr>
          <w:sz w:val="24"/>
          <w:szCs w:val="24"/>
          <w:lang w:val="sk-SK"/>
        </w:rPr>
      </w:pPr>
      <w:r w:rsidRPr="00A27BE2">
        <w:rPr>
          <w:sz w:val="24"/>
          <w:szCs w:val="24"/>
          <w:lang w:val="sk-SK"/>
        </w:rPr>
        <w:t>Výpočet priority incidentu je kombináciou dopadu a naliehavosti v súlade s </w:t>
      </w:r>
      <w:proofErr w:type="spellStart"/>
      <w:r w:rsidRPr="00A27BE2">
        <w:rPr>
          <w:sz w:val="24"/>
          <w:szCs w:val="24"/>
          <w:lang w:val="sk-SK"/>
        </w:rPr>
        <w:t>best</w:t>
      </w:r>
      <w:proofErr w:type="spellEnd"/>
      <w:r w:rsidRPr="00A27BE2">
        <w:rPr>
          <w:sz w:val="24"/>
          <w:szCs w:val="24"/>
          <w:lang w:val="sk-SK"/>
        </w:rPr>
        <w:t xml:space="preserve"> </w:t>
      </w:r>
      <w:proofErr w:type="spellStart"/>
      <w:r w:rsidRPr="00A27BE2">
        <w:rPr>
          <w:sz w:val="24"/>
          <w:szCs w:val="24"/>
          <w:lang w:val="sk-SK"/>
        </w:rPr>
        <w:t>practices</w:t>
      </w:r>
      <w:proofErr w:type="spellEnd"/>
      <w:r w:rsidRPr="00A27BE2">
        <w:rPr>
          <w:sz w:val="24"/>
          <w:szCs w:val="24"/>
          <w:lang w:val="sk-SK"/>
        </w:rPr>
        <w:t xml:space="preserve"> ITIL V3 uvedený v nasledovnej matici:</w:t>
      </w:r>
    </w:p>
    <w:p w14:paraId="18B7C81D" w14:textId="77777777" w:rsidR="00075546" w:rsidRPr="00A27BE2" w:rsidRDefault="00075546" w:rsidP="00075546">
      <w:pPr>
        <w:jc w:val="both"/>
        <w:rPr>
          <w:i/>
          <w:sz w:val="16"/>
          <w:szCs w:val="16"/>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805"/>
        <w:gridCol w:w="1834"/>
        <w:gridCol w:w="1803"/>
        <w:gridCol w:w="1789"/>
      </w:tblGrid>
      <w:tr w:rsidR="00075546" w:rsidRPr="00A27BE2" w14:paraId="5B67DECA" w14:textId="77777777" w:rsidTr="00406F55">
        <w:trPr>
          <w:trHeight w:val="283"/>
        </w:trPr>
        <w:tc>
          <w:tcPr>
            <w:tcW w:w="3798" w:type="dxa"/>
            <w:gridSpan w:val="2"/>
            <w:vMerge w:val="restart"/>
            <w:shd w:val="clear" w:color="auto" w:fill="E7E6E6"/>
            <w:vAlign w:val="center"/>
          </w:tcPr>
          <w:p w14:paraId="5D84D068" w14:textId="77777777" w:rsidR="00075546" w:rsidRPr="00A27BE2" w:rsidRDefault="00075546" w:rsidP="00406F55">
            <w:pPr>
              <w:jc w:val="both"/>
              <w:rPr>
                <w:rFonts w:eastAsia="Calibri"/>
                <w:b/>
                <w:i/>
                <w:sz w:val="16"/>
                <w:szCs w:val="16"/>
                <w:lang w:val="sk-SK"/>
              </w:rPr>
            </w:pPr>
            <w:r w:rsidRPr="00A27BE2">
              <w:rPr>
                <w:rFonts w:eastAsia="Calibri"/>
                <w:b/>
                <w:i/>
                <w:sz w:val="16"/>
                <w:szCs w:val="16"/>
                <w:lang w:val="sk-SK"/>
              </w:rPr>
              <w:t>Matica priority incidentov</w:t>
            </w:r>
          </w:p>
        </w:tc>
        <w:tc>
          <w:tcPr>
            <w:tcW w:w="5697" w:type="dxa"/>
            <w:gridSpan w:val="3"/>
            <w:shd w:val="clear" w:color="auto" w:fill="E7E6E6"/>
            <w:vAlign w:val="center"/>
          </w:tcPr>
          <w:p w14:paraId="4B3C17BF" w14:textId="77777777" w:rsidR="00075546" w:rsidRPr="00A27BE2" w:rsidRDefault="00075546" w:rsidP="00406F55">
            <w:pPr>
              <w:jc w:val="both"/>
              <w:rPr>
                <w:rFonts w:eastAsia="Calibri"/>
                <w:b/>
                <w:i/>
                <w:sz w:val="16"/>
                <w:szCs w:val="16"/>
                <w:lang w:val="sk-SK"/>
              </w:rPr>
            </w:pPr>
            <w:r w:rsidRPr="00A27BE2">
              <w:rPr>
                <w:rFonts w:eastAsia="Calibri"/>
                <w:b/>
                <w:i/>
                <w:sz w:val="16"/>
                <w:szCs w:val="16"/>
                <w:lang w:val="sk-SK"/>
              </w:rPr>
              <w:t>Dopad</w:t>
            </w:r>
          </w:p>
        </w:tc>
      </w:tr>
      <w:tr w:rsidR="00075546" w:rsidRPr="00A27BE2" w14:paraId="1617C062" w14:textId="77777777" w:rsidTr="00406F55">
        <w:trPr>
          <w:trHeight w:val="283"/>
        </w:trPr>
        <w:tc>
          <w:tcPr>
            <w:tcW w:w="3798" w:type="dxa"/>
            <w:gridSpan w:val="2"/>
            <w:vMerge/>
            <w:shd w:val="clear" w:color="auto" w:fill="E7E6E6"/>
            <w:vAlign w:val="center"/>
          </w:tcPr>
          <w:p w14:paraId="3ADAD482" w14:textId="77777777" w:rsidR="00075546" w:rsidRPr="00A27BE2" w:rsidRDefault="00075546" w:rsidP="00406F55">
            <w:pPr>
              <w:jc w:val="both"/>
              <w:rPr>
                <w:rFonts w:eastAsia="Calibri"/>
                <w:b/>
                <w:i/>
                <w:sz w:val="16"/>
                <w:szCs w:val="16"/>
                <w:lang w:val="sk-SK"/>
              </w:rPr>
            </w:pPr>
          </w:p>
        </w:tc>
        <w:tc>
          <w:tcPr>
            <w:tcW w:w="1899" w:type="dxa"/>
            <w:shd w:val="clear" w:color="auto" w:fill="E7E6E6"/>
            <w:vAlign w:val="center"/>
          </w:tcPr>
          <w:p w14:paraId="781752FE" w14:textId="77777777" w:rsidR="00075546" w:rsidRPr="00A27BE2" w:rsidRDefault="00075546" w:rsidP="00406F55">
            <w:pPr>
              <w:jc w:val="both"/>
              <w:rPr>
                <w:rFonts w:eastAsia="Calibri"/>
                <w:b/>
                <w:i/>
                <w:sz w:val="16"/>
                <w:szCs w:val="16"/>
                <w:lang w:val="sk-SK"/>
              </w:rPr>
            </w:pPr>
            <w:r w:rsidRPr="00A27BE2">
              <w:rPr>
                <w:rFonts w:eastAsia="Calibri"/>
                <w:b/>
                <w:i/>
                <w:sz w:val="16"/>
                <w:szCs w:val="16"/>
                <w:lang w:val="sk-SK"/>
              </w:rPr>
              <w:t>Katastrofický - 1</w:t>
            </w:r>
          </w:p>
        </w:tc>
        <w:tc>
          <w:tcPr>
            <w:tcW w:w="1899" w:type="dxa"/>
            <w:shd w:val="clear" w:color="auto" w:fill="E7E6E6"/>
            <w:vAlign w:val="center"/>
          </w:tcPr>
          <w:p w14:paraId="31D7DD53" w14:textId="77777777" w:rsidR="00075546" w:rsidRPr="00A27BE2" w:rsidRDefault="00075546" w:rsidP="00406F55">
            <w:pPr>
              <w:jc w:val="both"/>
              <w:rPr>
                <w:rFonts w:eastAsia="Calibri"/>
                <w:b/>
                <w:i/>
                <w:sz w:val="16"/>
                <w:szCs w:val="16"/>
                <w:lang w:val="sk-SK"/>
              </w:rPr>
            </w:pPr>
            <w:r w:rsidRPr="00A27BE2">
              <w:rPr>
                <w:rFonts w:eastAsia="Calibri"/>
                <w:b/>
                <w:i/>
                <w:sz w:val="16"/>
                <w:szCs w:val="16"/>
                <w:lang w:val="sk-SK"/>
              </w:rPr>
              <w:t>Značný - 2</w:t>
            </w:r>
          </w:p>
        </w:tc>
        <w:tc>
          <w:tcPr>
            <w:tcW w:w="1899" w:type="dxa"/>
            <w:shd w:val="clear" w:color="auto" w:fill="E7E6E6"/>
            <w:vAlign w:val="center"/>
          </w:tcPr>
          <w:p w14:paraId="41528727" w14:textId="77777777" w:rsidR="00075546" w:rsidRPr="00A27BE2" w:rsidRDefault="00075546" w:rsidP="00406F55">
            <w:pPr>
              <w:jc w:val="both"/>
              <w:rPr>
                <w:rFonts w:eastAsia="Calibri"/>
                <w:b/>
                <w:i/>
                <w:sz w:val="16"/>
                <w:szCs w:val="16"/>
                <w:lang w:val="sk-SK"/>
              </w:rPr>
            </w:pPr>
            <w:r w:rsidRPr="00A27BE2">
              <w:rPr>
                <w:rFonts w:eastAsia="Calibri"/>
                <w:b/>
                <w:i/>
                <w:sz w:val="16"/>
                <w:szCs w:val="16"/>
                <w:lang w:val="sk-SK"/>
              </w:rPr>
              <w:t>Malý - 3</w:t>
            </w:r>
          </w:p>
        </w:tc>
      </w:tr>
      <w:tr w:rsidR="00075546" w:rsidRPr="00A27BE2" w14:paraId="0A65E465" w14:textId="77777777" w:rsidTr="00406F55">
        <w:trPr>
          <w:trHeight w:val="283"/>
        </w:trPr>
        <w:tc>
          <w:tcPr>
            <w:tcW w:w="1899" w:type="dxa"/>
            <w:vMerge w:val="restart"/>
            <w:shd w:val="clear" w:color="auto" w:fill="E7E6E6"/>
            <w:vAlign w:val="center"/>
          </w:tcPr>
          <w:p w14:paraId="283C2195" w14:textId="77777777" w:rsidR="00075546" w:rsidRPr="00A27BE2" w:rsidRDefault="00075546" w:rsidP="00406F55">
            <w:pPr>
              <w:jc w:val="both"/>
              <w:rPr>
                <w:rFonts w:eastAsia="Calibri"/>
                <w:b/>
                <w:i/>
                <w:sz w:val="16"/>
                <w:szCs w:val="16"/>
                <w:lang w:val="sk-SK"/>
              </w:rPr>
            </w:pPr>
            <w:r w:rsidRPr="00A27BE2">
              <w:rPr>
                <w:rFonts w:eastAsia="Calibri"/>
                <w:b/>
                <w:i/>
                <w:sz w:val="16"/>
                <w:szCs w:val="16"/>
                <w:lang w:val="sk-SK"/>
              </w:rPr>
              <w:t>Naliehavosť</w:t>
            </w:r>
          </w:p>
        </w:tc>
        <w:tc>
          <w:tcPr>
            <w:tcW w:w="1899" w:type="dxa"/>
            <w:shd w:val="clear" w:color="auto" w:fill="E7E6E6"/>
            <w:vAlign w:val="center"/>
          </w:tcPr>
          <w:p w14:paraId="25E10A87" w14:textId="77777777" w:rsidR="00075546" w:rsidRPr="00A27BE2" w:rsidRDefault="00075546" w:rsidP="00406F55">
            <w:pPr>
              <w:jc w:val="both"/>
              <w:rPr>
                <w:rFonts w:eastAsia="Calibri"/>
                <w:b/>
                <w:i/>
                <w:sz w:val="16"/>
                <w:szCs w:val="16"/>
                <w:lang w:val="sk-SK"/>
              </w:rPr>
            </w:pPr>
            <w:r w:rsidRPr="00A27BE2">
              <w:rPr>
                <w:rFonts w:eastAsia="Calibri"/>
                <w:b/>
                <w:i/>
                <w:sz w:val="16"/>
                <w:szCs w:val="16"/>
                <w:lang w:val="sk-SK"/>
              </w:rPr>
              <w:t>Kritická - A</w:t>
            </w:r>
          </w:p>
        </w:tc>
        <w:tc>
          <w:tcPr>
            <w:tcW w:w="1899" w:type="dxa"/>
            <w:shd w:val="clear" w:color="auto" w:fill="auto"/>
            <w:vAlign w:val="center"/>
          </w:tcPr>
          <w:p w14:paraId="455D95C4" w14:textId="77777777" w:rsidR="00075546" w:rsidRPr="00A27BE2" w:rsidRDefault="00075546" w:rsidP="00406F55">
            <w:pPr>
              <w:jc w:val="both"/>
              <w:rPr>
                <w:rFonts w:eastAsia="Calibri"/>
                <w:i/>
                <w:sz w:val="16"/>
                <w:szCs w:val="16"/>
                <w:lang w:val="sk-SK"/>
              </w:rPr>
            </w:pPr>
            <w:r w:rsidRPr="00A27BE2">
              <w:rPr>
                <w:rFonts w:eastAsia="Calibri"/>
                <w:i/>
                <w:sz w:val="16"/>
                <w:szCs w:val="16"/>
                <w:lang w:val="sk-SK"/>
              </w:rPr>
              <w:t>1</w:t>
            </w:r>
          </w:p>
        </w:tc>
        <w:tc>
          <w:tcPr>
            <w:tcW w:w="1899" w:type="dxa"/>
            <w:shd w:val="clear" w:color="auto" w:fill="auto"/>
            <w:vAlign w:val="center"/>
          </w:tcPr>
          <w:p w14:paraId="324746F0" w14:textId="77777777" w:rsidR="00075546" w:rsidRPr="00A27BE2" w:rsidRDefault="00075546" w:rsidP="00406F55">
            <w:pPr>
              <w:jc w:val="both"/>
              <w:rPr>
                <w:rFonts w:eastAsia="Calibri"/>
                <w:i/>
                <w:sz w:val="16"/>
                <w:szCs w:val="16"/>
                <w:lang w:val="sk-SK"/>
              </w:rPr>
            </w:pPr>
            <w:r w:rsidRPr="00A27BE2">
              <w:rPr>
                <w:rFonts w:eastAsia="Calibri"/>
                <w:i/>
                <w:sz w:val="16"/>
                <w:szCs w:val="16"/>
                <w:lang w:val="sk-SK"/>
              </w:rPr>
              <w:t>2</w:t>
            </w:r>
          </w:p>
        </w:tc>
        <w:tc>
          <w:tcPr>
            <w:tcW w:w="1899" w:type="dxa"/>
            <w:shd w:val="clear" w:color="auto" w:fill="auto"/>
            <w:vAlign w:val="center"/>
          </w:tcPr>
          <w:p w14:paraId="73792AA5" w14:textId="77777777" w:rsidR="00075546" w:rsidRPr="00A27BE2" w:rsidRDefault="00075546" w:rsidP="00406F55">
            <w:pPr>
              <w:jc w:val="both"/>
              <w:rPr>
                <w:rFonts w:eastAsia="Calibri"/>
                <w:i/>
                <w:sz w:val="16"/>
                <w:szCs w:val="16"/>
                <w:lang w:val="sk-SK"/>
              </w:rPr>
            </w:pPr>
            <w:r w:rsidRPr="00A27BE2">
              <w:rPr>
                <w:rFonts w:eastAsia="Calibri"/>
                <w:i/>
                <w:sz w:val="16"/>
                <w:szCs w:val="16"/>
                <w:lang w:val="sk-SK"/>
              </w:rPr>
              <w:t>3</w:t>
            </w:r>
          </w:p>
        </w:tc>
      </w:tr>
      <w:tr w:rsidR="00075546" w:rsidRPr="00A27BE2" w14:paraId="5D9EC354" w14:textId="77777777" w:rsidTr="00406F55">
        <w:trPr>
          <w:trHeight w:val="283"/>
        </w:trPr>
        <w:tc>
          <w:tcPr>
            <w:tcW w:w="1899" w:type="dxa"/>
            <w:vMerge/>
            <w:shd w:val="clear" w:color="auto" w:fill="E7E6E6"/>
            <w:vAlign w:val="center"/>
          </w:tcPr>
          <w:p w14:paraId="01F7B21D" w14:textId="77777777" w:rsidR="00075546" w:rsidRPr="00A27BE2" w:rsidRDefault="00075546" w:rsidP="00406F55">
            <w:pPr>
              <w:jc w:val="both"/>
              <w:rPr>
                <w:rFonts w:eastAsia="Calibri"/>
                <w:b/>
                <w:i/>
                <w:sz w:val="16"/>
                <w:szCs w:val="16"/>
                <w:lang w:val="sk-SK"/>
              </w:rPr>
            </w:pPr>
          </w:p>
        </w:tc>
        <w:tc>
          <w:tcPr>
            <w:tcW w:w="1899" w:type="dxa"/>
            <w:shd w:val="clear" w:color="auto" w:fill="E7E6E6"/>
            <w:vAlign w:val="center"/>
          </w:tcPr>
          <w:p w14:paraId="1678B796" w14:textId="77777777" w:rsidR="00075546" w:rsidRPr="00A27BE2" w:rsidRDefault="00075546" w:rsidP="00406F55">
            <w:pPr>
              <w:jc w:val="both"/>
              <w:rPr>
                <w:rFonts w:eastAsia="Calibri"/>
                <w:b/>
                <w:i/>
                <w:sz w:val="16"/>
                <w:szCs w:val="16"/>
                <w:lang w:val="sk-SK"/>
              </w:rPr>
            </w:pPr>
            <w:r w:rsidRPr="00A27BE2">
              <w:rPr>
                <w:rFonts w:eastAsia="Calibri"/>
                <w:b/>
                <w:i/>
                <w:sz w:val="16"/>
                <w:szCs w:val="16"/>
                <w:lang w:val="sk-SK"/>
              </w:rPr>
              <w:t>Vysoká - B</w:t>
            </w:r>
          </w:p>
        </w:tc>
        <w:tc>
          <w:tcPr>
            <w:tcW w:w="1899" w:type="dxa"/>
            <w:shd w:val="clear" w:color="auto" w:fill="auto"/>
            <w:vAlign w:val="center"/>
          </w:tcPr>
          <w:p w14:paraId="3027C00D" w14:textId="77777777" w:rsidR="00075546" w:rsidRPr="00A27BE2" w:rsidRDefault="00075546" w:rsidP="00406F55">
            <w:pPr>
              <w:jc w:val="both"/>
              <w:rPr>
                <w:rFonts w:eastAsia="Calibri"/>
                <w:i/>
                <w:sz w:val="16"/>
                <w:szCs w:val="16"/>
                <w:lang w:val="sk-SK"/>
              </w:rPr>
            </w:pPr>
            <w:r w:rsidRPr="00A27BE2">
              <w:rPr>
                <w:rFonts w:eastAsia="Calibri"/>
                <w:i/>
                <w:sz w:val="16"/>
                <w:szCs w:val="16"/>
                <w:lang w:val="sk-SK"/>
              </w:rPr>
              <w:t>2</w:t>
            </w:r>
          </w:p>
        </w:tc>
        <w:tc>
          <w:tcPr>
            <w:tcW w:w="1899" w:type="dxa"/>
            <w:shd w:val="clear" w:color="auto" w:fill="auto"/>
            <w:vAlign w:val="center"/>
          </w:tcPr>
          <w:p w14:paraId="7FFF72EF" w14:textId="77777777" w:rsidR="00075546" w:rsidRPr="00A27BE2" w:rsidRDefault="00075546" w:rsidP="00406F55">
            <w:pPr>
              <w:jc w:val="both"/>
              <w:rPr>
                <w:rFonts w:eastAsia="Calibri"/>
                <w:i/>
                <w:sz w:val="16"/>
                <w:szCs w:val="16"/>
                <w:lang w:val="sk-SK"/>
              </w:rPr>
            </w:pPr>
            <w:r w:rsidRPr="00A27BE2">
              <w:rPr>
                <w:rFonts w:eastAsia="Calibri"/>
                <w:i/>
                <w:sz w:val="16"/>
                <w:szCs w:val="16"/>
                <w:lang w:val="sk-SK"/>
              </w:rPr>
              <w:t>3</w:t>
            </w:r>
          </w:p>
        </w:tc>
        <w:tc>
          <w:tcPr>
            <w:tcW w:w="1899" w:type="dxa"/>
            <w:shd w:val="clear" w:color="auto" w:fill="auto"/>
            <w:vAlign w:val="center"/>
          </w:tcPr>
          <w:p w14:paraId="05E92E38" w14:textId="77777777" w:rsidR="00075546" w:rsidRPr="00A27BE2" w:rsidRDefault="00075546" w:rsidP="00406F55">
            <w:pPr>
              <w:jc w:val="both"/>
              <w:rPr>
                <w:rFonts w:eastAsia="Calibri"/>
                <w:i/>
                <w:sz w:val="16"/>
                <w:szCs w:val="16"/>
                <w:lang w:val="sk-SK"/>
              </w:rPr>
            </w:pPr>
            <w:r w:rsidRPr="00A27BE2">
              <w:rPr>
                <w:rFonts w:eastAsia="Calibri"/>
                <w:i/>
                <w:sz w:val="16"/>
                <w:szCs w:val="16"/>
                <w:lang w:val="sk-SK"/>
              </w:rPr>
              <w:t>3</w:t>
            </w:r>
          </w:p>
        </w:tc>
      </w:tr>
      <w:tr w:rsidR="00075546" w:rsidRPr="00A27BE2" w14:paraId="4E50AC21" w14:textId="77777777" w:rsidTr="00406F55">
        <w:trPr>
          <w:trHeight w:val="283"/>
        </w:trPr>
        <w:tc>
          <w:tcPr>
            <w:tcW w:w="1899" w:type="dxa"/>
            <w:vMerge/>
            <w:shd w:val="clear" w:color="auto" w:fill="E7E6E6"/>
            <w:vAlign w:val="center"/>
          </w:tcPr>
          <w:p w14:paraId="2EB85511" w14:textId="77777777" w:rsidR="00075546" w:rsidRPr="00A27BE2" w:rsidRDefault="00075546" w:rsidP="00406F55">
            <w:pPr>
              <w:jc w:val="both"/>
              <w:rPr>
                <w:rFonts w:eastAsia="Calibri"/>
                <w:b/>
                <w:i/>
                <w:sz w:val="16"/>
                <w:szCs w:val="16"/>
                <w:lang w:val="sk-SK"/>
              </w:rPr>
            </w:pPr>
          </w:p>
        </w:tc>
        <w:tc>
          <w:tcPr>
            <w:tcW w:w="1899" w:type="dxa"/>
            <w:shd w:val="clear" w:color="auto" w:fill="E7E6E6"/>
            <w:vAlign w:val="center"/>
          </w:tcPr>
          <w:p w14:paraId="70A44810" w14:textId="77777777" w:rsidR="00075546" w:rsidRPr="00A27BE2" w:rsidRDefault="00075546" w:rsidP="00406F55">
            <w:pPr>
              <w:jc w:val="both"/>
              <w:rPr>
                <w:rFonts w:eastAsia="Calibri"/>
                <w:b/>
                <w:i/>
                <w:sz w:val="16"/>
                <w:szCs w:val="16"/>
                <w:lang w:val="sk-SK"/>
              </w:rPr>
            </w:pPr>
            <w:r w:rsidRPr="00A27BE2">
              <w:rPr>
                <w:rFonts w:eastAsia="Calibri"/>
                <w:b/>
                <w:i/>
                <w:sz w:val="16"/>
                <w:szCs w:val="16"/>
                <w:lang w:val="sk-SK"/>
              </w:rPr>
              <w:t>Stredná - C</w:t>
            </w:r>
          </w:p>
        </w:tc>
        <w:tc>
          <w:tcPr>
            <w:tcW w:w="1899" w:type="dxa"/>
            <w:shd w:val="clear" w:color="auto" w:fill="auto"/>
            <w:vAlign w:val="center"/>
          </w:tcPr>
          <w:p w14:paraId="696D7450" w14:textId="77777777" w:rsidR="00075546" w:rsidRPr="00A27BE2" w:rsidRDefault="00075546" w:rsidP="00406F55">
            <w:pPr>
              <w:jc w:val="both"/>
              <w:rPr>
                <w:rFonts w:eastAsia="Calibri"/>
                <w:i/>
                <w:sz w:val="16"/>
                <w:szCs w:val="16"/>
                <w:lang w:val="sk-SK"/>
              </w:rPr>
            </w:pPr>
            <w:r w:rsidRPr="00A27BE2">
              <w:rPr>
                <w:rFonts w:eastAsia="Calibri"/>
                <w:i/>
                <w:sz w:val="16"/>
                <w:szCs w:val="16"/>
                <w:lang w:val="sk-SK"/>
              </w:rPr>
              <w:t>2</w:t>
            </w:r>
          </w:p>
        </w:tc>
        <w:tc>
          <w:tcPr>
            <w:tcW w:w="1899" w:type="dxa"/>
            <w:shd w:val="clear" w:color="auto" w:fill="auto"/>
            <w:vAlign w:val="center"/>
          </w:tcPr>
          <w:p w14:paraId="27140D7C" w14:textId="77777777" w:rsidR="00075546" w:rsidRPr="00A27BE2" w:rsidRDefault="00075546" w:rsidP="00406F55">
            <w:pPr>
              <w:jc w:val="both"/>
              <w:rPr>
                <w:rFonts w:eastAsia="Calibri"/>
                <w:i/>
                <w:sz w:val="16"/>
                <w:szCs w:val="16"/>
                <w:lang w:val="sk-SK"/>
              </w:rPr>
            </w:pPr>
            <w:r w:rsidRPr="00A27BE2">
              <w:rPr>
                <w:rFonts w:eastAsia="Calibri"/>
                <w:i/>
                <w:sz w:val="16"/>
                <w:szCs w:val="16"/>
                <w:lang w:val="sk-SK"/>
              </w:rPr>
              <w:t>3</w:t>
            </w:r>
          </w:p>
        </w:tc>
        <w:tc>
          <w:tcPr>
            <w:tcW w:w="1899" w:type="dxa"/>
            <w:shd w:val="clear" w:color="auto" w:fill="auto"/>
            <w:vAlign w:val="center"/>
          </w:tcPr>
          <w:p w14:paraId="47562184" w14:textId="77777777" w:rsidR="00075546" w:rsidRPr="00A27BE2" w:rsidRDefault="00075546" w:rsidP="00406F55">
            <w:pPr>
              <w:jc w:val="both"/>
              <w:rPr>
                <w:rFonts w:eastAsia="Calibri"/>
                <w:i/>
                <w:sz w:val="16"/>
                <w:szCs w:val="16"/>
                <w:lang w:val="sk-SK"/>
              </w:rPr>
            </w:pPr>
            <w:r w:rsidRPr="00A27BE2">
              <w:rPr>
                <w:rFonts w:eastAsia="Calibri"/>
                <w:i/>
                <w:sz w:val="16"/>
                <w:szCs w:val="16"/>
                <w:lang w:val="sk-SK"/>
              </w:rPr>
              <w:t>4</w:t>
            </w:r>
          </w:p>
        </w:tc>
      </w:tr>
      <w:tr w:rsidR="00075546" w:rsidRPr="00A27BE2" w14:paraId="2A9C1591" w14:textId="77777777" w:rsidTr="00406F55">
        <w:trPr>
          <w:trHeight w:val="283"/>
        </w:trPr>
        <w:tc>
          <w:tcPr>
            <w:tcW w:w="1899" w:type="dxa"/>
            <w:vMerge/>
            <w:shd w:val="clear" w:color="auto" w:fill="E7E6E6"/>
            <w:vAlign w:val="center"/>
          </w:tcPr>
          <w:p w14:paraId="07E84C67" w14:textId="77777777" w:rsidR="00075546" w:rsidRPr="00A27BE2" w:rsidRDefault="00075546" w:rsidP="00406F55">
            <w:pPr>
              <w:jc w:val="both"/>
              <w:rPr>
                <w:rFonts w:eastAsia="Calibri"/>
                <w:b/>
                <w:i/>
                <w:sz w:val="16"/>
                <w:szCs w:val="16"/>
                <w:lang w:val="sk-SK"/>
              </w:rPr>
            </w:pPr>
          </w:p>
        </w:tc>
        <w:tc>
          <w:tcPr>
            <w:tcW w:w="1899" w:type="dxa"/>
            <w:shd w:val="clear" w:color="auto" w:fill="E7E6E6"/>
            <w:vAlign w:val="center"/>
          </w:tcPr>
          <w:p w14:paraId="75C7B9CC" w14:textId="77777777" w:rsidR="00075546" w:rsidRPr="00A27BE2" w:rsidRDefault="00075546" w:rsidP="00406F55">
            <w:pPr>
              <w:jc w:val="both"/>
              <w:rPr>
                <w:rFonts w:eastAsia="Calibri"/>
                <w:b/>
                <w:i/>
                <w:sz w:val="16"/>
                <w:szCs w:val="16"/>
                <w:lang w:val="sk-SK"/>
              </w:rPr>
            </w:pPr>
            <w:r w:rsidRPr="00A27BE2">
              <w:rPr>
                <w:rFonts w:eastAsia="Calibri"/>
                <w:b/>
                <w:i/>
                <w:sz w:val="16"/>
                <w:szCs w:val="16"/>
                <w:lang w:val="sk-SK"/>
              </w:rPr>
              <w:t>Nízka - D</w:t>
            </w:r>
          </w:p>
        </w:tc>
        <w:tc>
          <w:tcPr>
            <w:tcW w:w="1899" w:type="dxa"/>
            <w:shd w:val="clear" w:color="auto" w:fill="auto"/>
            <w:vAlign w:val="center"/>
          </w:tcPr>
          <w:p w14:paraId="0A2FB1A9" w14:textId="77777777" w:rsidR="00075546" w:rsidRPr="00A27BE2" w:rsidRDefault="00075546" w:rsidP="00406F55">
            <w:pPr>
              <w:jc w:val="both"/>
              <w:rPr>
                <w:rFonts w:eastAsia="Calibri"/>
                <w:i/>
                <w:sz w:val="16"/>
                <w:szCs w:val="16"/>
                <w:lang w:val="sk-SK"/>
              </w:rPr>
            </w:pPr>
            <w:r w:rsidRPr="00A27BE2">
              <w:rPr>
                <w:rFonts w:eastAsia="Calibri"/>
                <w:i/>
                <w:sz w:val="16"/>
                <w:szCs w:val="16"/>
                <w:lang w:val="sk-SK"/>
              </w:rPr>
              <w:t>3</w:t>
            </w:r>
          </w:p>
        </w:tc>
        <w:tc>
          <w:tcPr>
            <w:tcW w:w="1899" w:type="dxa"/>
            <w:shd w:val="clear" w:color="auto" w:fill="auto"/>
            <w:vAlign w:val="center"/>
          </w:tcPr>
          <w:p w14:paraId="62BF5F1C" w14:textId="77777777" w:rsidR="00075546" w:rsidRPr="00A27BE2" w:rsidRDefault="00075546" w:rsidP="00406F55">
            <w:pPr>
              <w:jc w:val="both"/>
              <w:rPr>
                <w:rFonts w:eastAsia="Calibri"/>
                <w:i/>
                <w:sz w:val="16"/>
                <w:szCs w:val="16"/>
                <w:lang w:val="sk-SK"/>
              </w:rPr>
            </w:pPr>
            <w:r w:rsidRPr="00A27BE2">
              <w:rPr>
                <w:rFonts w:eastAsia="Calibri"/>
                <w:i/>
                <w:sz w:val="16"/>
                <w:szCs w:val="16"/>
                <w:lang w:val="sk-SK"/>
              </w:rPr>
              <w:t>4</w:t>
            </w:r>
          </w:p>
        </w:tc>
        <w:tc>
          <w:tcPr>
            <w:tcW w:w="1899" w:type="dxa"/>
            <w:shd w:val="clear" w:color="auto" w:fill="auto"/>
            <w:vAlign w:val="center"/>
          </w:tcPr>
          <w:p w14:paraId="62B09048" w14:textId="77777777" w:rsidR="00075546" w:rsidRPr="00A27BE2" w:rsidRDefault="00075546" w:rsidP="00406F55">
            <w:pPr>
              <w:jc w:val="both"/>
              <w:rPr>
                <w:rFonts w:eastAsia="Calibri"/>
                <w:i/>
                <w:sz w:val="16"/>
                <w:szCs w:val="16"/>
                <w:lang w:val="sk-SK"/>
              </w:rPr>
            </w:pPr>
            <w:r w:rsidRPr="00A27BE2">
              <w:rPr>
                <w:rFonts w:eastAsia="Calibri"/>
                <w:i/>
                <w:sz w:val="16"/>
                <w:szCs w:val="16"/>
                <w:lang w:val="sk-SK"/>
              </w:rPr>
              <w:t>4</w:t>
            </w:r>
          </w:p>
        </w:tc>
      </w:tr>
    </w:tbl>
    <w:p w14:paraId="40F4155F" w14:textId="77777777" w:rsidR="00075546" w:rsidRPr="00A27BE2" w:rsidRDefault="00075546" w:rsidP="00075546">
      <w:pPr>
        <w:jc w:val="both"/>
        <w:rPr>
          <w:b/>
          <w:bCs/>
          <w:i/>
          <w:sz w:val="16"/>
          <w:szCs w:val="16"/>
          <w:lang w:val="sk-SK"/>
        </w:rPr>
      </w:pPr>
    </w:p>
    <w:p w14:paraId="6EE4B21A" w14:textId="77777777" w:rsidR="00075546" w:rsidRPr="00A27BE2" w:rsidRDefault="00075546" w:rsidP="00075546">
      <w:pPr>
        <w:keepNext/>
        <w:jc w:val="both"/>
        <w:rPr>
          <w:sz w:val="24"/>
          <w:szCs w:val="24"/>
          <w:lang w:val="sk-SK"/>
        </w:rPr>
      </w:pPr>
      <w:r w:rsidRPr="00A27BE2">
        <w:rPr>
          <w:sz w:val="24"/>
          <w:szCs w:val="24"/>
          <w:lang w:val="sk-SK"/>
        </w:rPr>
        <w:lastRenderedPageBreak/>
        <w:t>Vyžadované reakčné doby:</w:t>
      </w:r>
    </w:p>
    <w:tbl>
      <w:tblPr>
        <w:tblW w:w="9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9"/>
        <w:gridCol w:w="2674"/>
        <w:gridCol w:w="2946"/>
        <w:gridCol w:w="2272"/>
      </w:tblGrid>
      <w:tr w:rsidR="00075546" w:rsidRPr="00A27BE2" w14:paraId="27378539" w14:textId="77777777" w:rsidTr="00406F55">
        <w:trPr>
          <w:trHeight w:val="1037"/>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5691926B" w14:textId="77777777" w:rsidR="00075546" w:rsidRPr="00A27BE2" w:rsidRDefault="00075546" w:rsidP="00406F55">
            <w:pPr>
              <w:keepNext/>
              <w:widowControl w:val="0"/>
              <w:jc w:val="both"/>
              <w:rPr>
                <w:b/>
                <w:bCs/>
                <w:i/>
                <w:sz w:val="16"/>
                <w:szCs w:val="16"/>
                <w:lang w:val="sk-SK"/>
              </w:rPr>
            </w:pPr>
            <w:r w:rsidRPr="00A27BE2">
              <w:rPr>
                <w:b/>
                <w:bCs/>
                <w:i/>
                <w:sz w:val="16"/>
                <w:szCs w:val="16"/>
                <w:lang w:val="sk-SK"/>
              </w:rPr>
              <w:t>Označenie priority incidentu</w:t>
            </w:r>
          </w:p>
        </w:tc>
        <w:tc>
          <w:tcPr>
            <w:tcW w:w="2674"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29AB0031" w14:textId="77777777" w:rsidR="00075546" w:rsidRPr="00A27BE2" w:rsidRDefault="00075546" w:rsidP="00406F55">
            <w:pPr>
              <w:keepNext/>
              <w:widowControl w:val="0"/>
              <w:jc w:val="both"/>
              <w:rPr>
                <w:b/>
                <w:bCs/>
                <w:i/>
                <w:sz w:val="16"/>
                <w:szCs w:val="16"/>
                <w:lang w:val="sk-SK"/>
              </w:rPr>
            </w:pPr>
            <w:r w:rsidRPr="00A27BE2">
              <w:rPr>
                <w:b/>
                <w:bCs/>
                <w:i/>
                <w:sz w:val="16"/>
                <w:szCs w:val="16"/>
                <w:lang w:val="sk-SK"/>
              </w:rPr>
              <w:t>Reakčná doba</w:t>
            </w:r>
            <w:r w:rsidRPr="00A27BE2">
              <w:rPr>
                <w:b/>
                <w:bCs/>
                <w:i/>
                <w:sz w:val="16"/>
                <w:szCs w:val="16"/>
                <w:vertAlign w:val="superscript"/>
                <w:lang w:val="sk-SK"/>
              </w:rPr>
              <w:t>(1)</w:t>
            </w:r>
            <w:r w:rsidRPr="00A27BE2">
              <w:rPr>
                <w:b/>
                <w:bCs/>
                <w:i/>
                <w:sz w:val="16"/>
                <w:szCs w:val="16"/>
                <w:lang w:val="sk-SK"/>
              </w:rPr>
              <w:t xml:space="preserve"> od nahlásenia incidentu po začiatok riešenia incidentu</w:t>
            </w:r>
          </w:p>
        </w:tc>
        <w:tc>
          <w:tcPr>
            <w:tcW w:w="2946"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2033322B" w14:textId="77777777" w:rsidR="00075546" w:rsidRPr="00A27BE2" w:rsidRDefault="00075546" w:rsidP="00406F55">
            <w:pPr>
              <w:keepNext/>
              <w:widowControl w:val="0"/>
              <w:jc w:val="both"/>
              <w:rPr>
                <w:b/>
                <w:bCs/>
                <w:i/>
                <w:sz w:val="16"/>
                <w:szCs w:val="16"/>
                <w:vertAlign w:val="superscript"/>
                <w:lang w:val="sk-SK"/>
              </w:rPr>
            </w:pPr>
            <w:r w:rsidRPr="00A27BE2">
              <w:rPr>
                <w:b/>
                <w:bCs/>
                <w:i/>
                <w:sz w:val="16"/>
                <w:szCs w:val="16"/>
                <w:lang w:val="sk-SK"/>
              </w:rPr>
              <w:t xml:space="preserve">Doba konečného vyriešenia incidentu od nahlásenia incidentu (DKVI) </w:t>
            </w:r>
            <w:r w:rsidRPr="00A27BE2">
              <w:rPr>
                <w:b/>
                <w:bCs/>
                <w:i/>
                <w:sz w:val="16"/>
                <w:szCs w:val="16"/>
                <w:vertAlign w:val="superscript"/>
                <w:lang w:val="sk-SK"/>
              </w:rPr>
              <w:t>(2)</w:t>
            </w:r>
          </w:p>
        </w:tc>
        <w:tc>
          <w:tcPr>
            <w:tcW w:w="227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7185158" w14:textId="77777777" w:rsidR="00075546" w:rsidRPr="00A27BE2" w:rsidRDefault="00075546" w:rsidP="00406F55">
            <w:pPr>
              <w:keepNext/>
              <w:widowControl w:val="0"/>
              <w:jc w:val="both"/>
              <w:rPr>
                <w:b/>
                <w:bCs/>
                <w:i/>
                <w:sz w:val="16"/>
                <w:szCs w:val="16"/>
                <w:lang w:val="sk-SK"/>
              </w:rPr>
            </w:pPr>
            <w:r w:rsidRPr="00A27BE2">
              <w:rPr>
                <w:b/>
                <w:bCs/>
                <w:i/>
                <w:sz w:val="16"/>
                <w:szCs w:val="16"/>
                <w:lang w:val="sk-SK"/>
              </w:rPr>
              <w:t xml:space="preserve">Spoľahlivosť </w:t>
            </w:r>
            <w:r w:rsidRPr="00A27BE2">
              <w:rPr>
                <w:b/>
                <w:bCs/>
                <w:i/>
                <w:sz w:val="16"/>
                <w:szCs w:val="16"/>
                <w:vertAlign w:val="superscript"/>
                <w:lang w:val="sk-SK"/>
              </w:rPr>
              <w:t>(3)</w:t>
            </w:r>
          </w:p>
          <w:p w14:paraId="2AF57FE0" w14:textId="77777777" w:rsidR="00075546" w:rsidRPr="00A27BE2" w:rsidRDefault="00075546" w:rsidP="00406F55">
            <w:pPr>
              <w:keepNext/>
              <w:widowControl w:val="0"/>
              <w:jc w:val="both"/>
              <w:rPr>
                <w:bCs/>
                <w:i/>
                <w:sz w:val="16"/>
                <w:szCs w:val="16"/>
                <w:lang w:val="sk-SK"/>
              </w:rPr>
            </w:pPr>
            <w:r w:rsidRPr="00A27BE2">
              <w:rPr>
                <w:bCs/>
                <w:i/>
                <w:sz w:val="16"/>
                <w:szCs w:val="16"/>
                <w:lang w:val="sk-SK"/>
              </w:rPr>
              <w:t>(počet incidentov za mesiac)</w:t>
            </w:r>
          </w:p>
        </w:tc>
      </w:tr>
      <w:tr w:rsidR="00075546" w:rsidRPr="00A27BE2" w14:paraId="28ADA527" w14:textId="77777777" w:rsidTr="00406F55">
        <w:trPr>
          <w:trHeight w:val="417"/>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17FEB52D" w14:textId="77777777" w:rsidR="00075546" w:rsidRPr="00A27BE2" w:rsidRDefault="00075546" w:rsidP="00406F55">
            <w:pPr>
              <w:keepNext/>
              <w:widowControl w:val="0"/>
              <w:jc w:val="both"/>
              <w:rPr>
                <w:b/>
                <w:i/>
                <w:sz w:val="16"/>
                <w:szCs w:val="16"/>
                <w:lang w:val="sk-SK"/>
              </w:rPr>
            </w:pPr>
            <w:r w:rsidRPr="00A27BE2">
              <w:rPr>
                <w:b/>
                <w:i/>
                <w:sz w:val="16"/>
                <w:szCs w:val="16"/>
                <w:lang w:val="sk-SK"/>
              </w:rPr>
              <w:t>1</w:t>
            </w:r>
          </w:p>
        </w:tc>
        <w:tc>
          <w:tcPr>
            <w:tcW w:w="2674" w:type="dxa"/>
            <w:tcBorders>
              <w:top w:val="single" w:sz="4" w:space="0" w:color="000000"/>
              <w:left w:val="single" w:sz="4" w:space="0" w:color="000000"/>
              <w:bottom w:val="single" w:sz="4" w:space="0" w:color="000000"/>
              <w:right w:val="single" w:sz="4" w:space="0" w:color="000000"/>
            </w:tcBorders>
            <w:vAlign w:val="center"/>
            <w:hideMark/>
          </w:tcPr>
          <w:p w14:paraId="21792E2E" w14:textId="77777777" w:rsidR="00075546" w:rsidRPr="00A27BE2" w:rsidRDefault="00075546" w:rsidP="00406F55">
            <w:pPr>
              <w:keepNext/>
              <w:widowControl w:val="0"/>
              <w:jc w:val="both"/>
              <w:rPr>
                <w:i/>
                <w:sz w:val="16"/>
                <w:szCs w:val="16"/>
                <w:lang w:val="sk-SK"/>
              </w:rPr>
            </w:pPr>
            <w:r w:rsidRPr="00A27BE2">
              <w:rPr>
                <w:i/>
                <w:sz w:val="16"/>
                <w:szCs w:val="16"/>
                <w:lang w:val="sk-SK"/>
              </w:rPr>
              <w:t>1 hod.</w:t>
            </w:r>
          </w:p>
        </w:tc>
        <w:tc>
          <w:tcPr>
            <w:tcW w:w="2946" w:type="dxa"/>
            <w:tcBorders>
              <w:top w:val="single" w:sz="4" w:space="0" w:color="000000"/>
              <w:left w:val="single" w:sz="4" w:space="0" w:color="000000"/>
              <w:bottom w:val="single" w:sz="4" w:space="0" w:color="000000"/>
              <w:right w:val="single" w:sz="4" w:space="0" w:color="000000"/>
            </w:tcBorders>
            <w:vAlign w:val="center"/>
            <w:hideMark/>
          </w:tcPr>
          <w:p w14:paraId="40ED6258" w14:textId="77777777" w:rsidR="00075546" w:rsidRPr="00A27BE2" w:rsidRDefault="00075546" w:rsidP="00406F55">
            <w:pPr>
              <w:keepNext/>
              <w:widowControl w:val="0"/>
              <w:jc w:val="both"/>
              <w:rPr>
                <w:i/>
                <w:sz w:val="16"/>
                <w:szCs w:val="16"/>
                <w:lang w:val="sk-SK"/>
              </w:rPr>
            </w:pPr>
            <w:r w:rsidRPr="00A27BE2">
              <w:rPr>
                <w:i/>
                <w:sz w:val="16"/>
                <w:szCs w:val="16"/>
                <w:lang w:val="sk-SK"/>
              </w:rPr>
              <w:t xml:space="preserve">8  hodín </w:t>
            </w:r>
          </w:p>
        </w:tc>
        <w:tc>
          <w:tcPr>
            <w:tcW w:w="227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DE29651" w14:textId="77777777" w:rsidR="00075546" w:rsidRPr="00A27BE2" w:rsidRDefault="00075546" w:rsidP="00406F55">
            <w:pPr>
              <w:keepNext/>
              <w:widowControl w:val="0"/>
              <w:jc w:val="both"/>
              <w:rPr>
                <w:i/>
                <w:sz w:val="16"/>
                <w:szCs w:val="16"/>
                <w:lang w:val="sk-SK"/>
              </w:rPr>
            </w:pPr>
            <w:r w:rsidRPr="00A27BE2">
              <w:rPr>
                <w:i/>
                <w:sz w:val="16"/>
                <w:szCs w:val="16"/>
                <w:lang w:val="sk-SK"/>
              </w:rPr>
              <w:t>1</w:t>
            </w:r>
          </w:p>
        </w:tc>
      </w:tr>
      <w:tr w:rsidR="00075546" w:rsidRPr="00A27BE2" w14:paraId="1003FB88" w14:textId="77777777" w:rsidTr="00406F55">
        <w:trPr>
          <w:trHeight w:val="417"/>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28A58915" w14:textId="77777777" w:rsidR="00075546" w:rsidRPr="00A27BE2" w:rsidRDefault="00075546" w:rsidP="00406F55">
            <w:pPr>
              <w:keepNext/>
              <w:widowControl w:val="0"/>
              <w:jc w:val="both"/>
              <w:rPr>
                <w:b/>
                <w:i/>
                <w:sz w:val="16"/>
                <w:szCs w:val="16"/>
                <w:lang w:val="sk-SK"/>
              </w:rPr>
            </w:pPr>
            <w:r w:rsidRPr="00A27BE2">
              <w:rPr>
                <w:b/>
                <w:i/>
                <w:sz w:val="16"/>
                <w:szCs w:val="16"/>
                <w:lang w:val="sk-SK"/>
              </w:rPr>
              <w:t>2</w:t>
            </w:r>
          </w:p>
        </w:tc>
        <w:tc>
          <w:tcPr>
            <w:tcW w:w="2674" w:type="dxa"/>
            <w:tcBorders>
              <w:top w:val="single" w:sz="4" w:space="0" w:color="000000"/>
              <w:left w:val="single" w:sz="4" w:space="0" w:color="000000"/>
              <w:bottom w:val="single" w:sz="4" w:space="0" w:color="000000"/>
              <w:right w:val="single" w:sz="4" w:space="0" w:color="000000"/>
            </w:tcBorders>
            <w:vAlign w:val="center"/>
            <w:hideMark/>
          </w:tcPr>
          <w:p w14:paraId="7188C224" w14:textId="77777777" w:rsidR="00075546" w:rsidRPr="00A27BE2" w:rsidRDefault="00075546" w:rsidP="00406F55">
            <w:pPr>
              <w:keepNext/>
              <w:widowControl w:val="0"/>
              <w:jc w:val="both"/>
              <w:rPr>
                <w:i/>
                <w:sz w:val="16"/>
                <w:szCs w:val="16"/>
                <w:lang w:val="sk-SK"/>
              </w:rPr>
            </w:pPr>
            <w:r w:rsidRPr="00A27BE2">
              <w:rPr>
                <w:i/>
                <w:sz w:val="16"/>
                <w:szCs w:val="16"/>
                <w:lang w:val="sk-SK"/>
              </w:rPr>
              <w:t>1 hod.</w:t>
            </w:r>
          </w:p>
        </w:tc>
        <w:tc>
          <w:tcPr>
            <w:tcW w:w="2946" w:type="dxa"/>
            <w:tcBorders>
              <w:top w:val="single" w:sz="4" w:space="0" w:color="000000"/>
              <w:left w:val="single" w:sz="4" w:space="0" w:color="000000"/>
              <w:bottom w:val="single" w:sz="4" w:space="0" w:color="000000"/>
              <w:right w:val="single" w:sz="4" w:space="0" w:color="000000"/>
            </w:tcBorders>
            <w:vAlign w:val="center"/>
            <w:hideMark/>
          </w:tcPr>
          <w:p w14:paraId="268CE547" w14:textId="56D6F15D" w:rsidR="00075546" w:rsidRPr="00A27BE2" w:rsidRDefault="005A4D38" w:rsidP="00406F55">
            <w:pPr>
              <w:keepNext/>
              <w:widowControl w:val="0"/>
              <w:jc w:val="both"/>
              <w:rPr>
                <w:i/>
                <w:sz w:val="16"/>
                <w:szCs w:val="16"/>
                <w:lang w:val="sk-SK"/>
              </w:rPr>
            </w:pPr>
            <w:r w:rsidRPr="00A27BE2">
              <w:rPr>
                <w:i/>
                <w:sz w:val="16"/>
                <w:szCs w:val="16"/>
                <w:lang w:val="sk-SK"/>
              </w:rPr>
              <w:t>24</w:t>
            </w:r>
            <w:r w:rsidR="00075546" w:rsidRPr="00A27BE2">
              <w:rPr>
                <w:i/>
                <w:sz w:val="16"/>
                <w:szCs w:val="16"/>
                <w:lang w:val="sk-SK"/>
              </w:rPr>
              <w:t xml:space="preserve"> hodín</w:t>
            </w:r>
          </w:p>
        </w:tc>
        <w:tc>
          <w:tcPr>
            <w:tcW w:w="227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6449490" w14:textId="77777777" w:rsidR="00075546" w:rsidRPr="00A27BE2" w:rsidRDefault="00075546" w:rsidP="00406F55">
            <w:pPr>
              <w:keepNext/>
              <w:widowControl w:val="0"/>
              <w:jc w:val="both"/>
              <w:rPr>
                <w:i/>
                <w:sz w:val="16"/>
                <w:szCs w:val="16"/>
                <w:lang w:val="sk-SK"/>
              </w:rPr>
            </w:pPr>
            <w:r w:rsidRPr="00A27BE2">
              <w:rPr>
                <w:i/>
                <w:sz w:val="16"/>
                <w:szCs w:val="16"/>
                <w:lang w:val="sk-SK"/>
              </w:rPr>
              <w:t>2</w:t>
            </w:r>
          </w:p>
        </w:tc>
      </w:tr>
      <w:tr w:rsidR="00075546" w:rsidRPr="00A27BE2" w14:paraId="18608051" w14:textId="77777777" w:rsidTr="00406F55">
        <w:trPr>
          <w:trHeight w:val="417"/>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03D5521F" w14:textId="77777777" w:rsidR="00075546" w:rsidRPr="00A27BE2" w:rsidRDefault="00075546" w:rsidP="00406F55">
            <w:pPr>
              <w:keepNext/>
              <w:widowControl w:val="0"/>
              <w:jc w:val="both"/>
              <w:rPr>
                <w:b/>
                <w:i/>
                <w:sz w:val="16"/>
                <w:szCs w:val="16"/>
                <w:lang w:val="sk-SK"/>
              </w:rPr>
            </w:pPr>
            <w:r w:rsidRPr="00A27BE2">
              <w:rPr>
                <w:b/>
                <w:i/>
                <w:sz w:val="16"/>
                <w:szCs w:val="16"/>
                <w:lang w:val="sk-SK"/>
              </w:rPr>
              <w:t>3</w:t>
            </w:r>
          </w:p>
        </w:tc>
        <w:tc>
          <w:tcPr>
            <w:tcW w:w="2674" w:type="dxa"/>
            <w:tcBorders>
              <w:top w:val="single" w:sz="4" w:space="0" w:color="000000"/>
              <w:left w:val="single" w:sz="4" w:space="0" w:color="000000"/>
              <w:bottom w:val="single" w:sz="4" w:space="0" w:color="000000"/>
              <w:right w:val="single" w:sz="4" w:space="0" w:color="000000"/>
            </w:tcBorders>
            <w:vAlign w:val="center"/>
            <w:hideMark/>
          </w:tcPr>
          <w:p w14:paraId="29BC2E34" w14:textId="77777777" w:rsidR="00075546" w:rsidRPr="00A27BE2" w:rsidRDefault="00075546" w:rsidP="00406F55">
            <w:pPr>
              <w:keepNext/>
              <w:widowControl w:val="0"/>
              <w:jc w:val="both"/>
              <w:rPr>
                <w:i/>
                <w:sz w:val="16"/>
                <w:szCs w:val="16"/>
                <w:lang w:val="sk-SK"/>
              </w:rPr>
            </w:pPr>
            <w:r w:rsidRPr="00A27BE2">
              <w:rPr>
                <w:i/>
                <w:sz w:val="16"/>
                <w:szCs w:val="16"/>
                <w:lang w:val="sk-SK"/>
              </w:rPr>
              <w:t>1 hod.</w:t>
            </w:r>
          </w:p>
        </w:tc>
        <w:tc>
          <w:tcPr>
            <w:tcW w:w="2946" w:type="dxa"/>
            <w:tcBorders>
              <w:top w:val="single" w:sz="4" w:space="0" w:color="000000"/>
              <w:left w:val="single" w:sz="4" w:space="0" w:color="000000"/>
              <w:bottom w:val="single" w:sz="4" w:space="0" w:color="000000"/>
              <w:right w:val="single" w:sz="4" w:space="0" w:color="000000"/>
            </w:tcBorders>
            <w:vAlign w:val="center"/>
            <w:hideMark/>
          </w:tcPr>
          <w:p w14:paraId="33454A8C" w14:textId="302956D7" w:rsidR="00075546" w:rsidRPr="00A27BE2" w:rsidRDefault="005A4D38" w:rsidP="00406F55">
            <w:pPr>
              <w:keepNext/>
              <w:widowControl w:val="0"/>
              <w:jc w:val="both"/>
              <w:rPr>
                <w:i/>
                <w:sz w:val="16"/>
                <w:szCs w:val="16"/>
                <w:lang w:val="sk-SK"/>
              </w:rPr>
            </w:pPr>
            <w:r w:rsidRPr="00A27BE2">
              <w:rPr>
                <w:i/>
                <w:sz w:val="16"/>
                <w:szCs w:val="16"/>
                <w:lang w:val="sk-SK"/>
              </w:rPr>
              <w:t>48</w:t>
            </w:r>
            <w:r w:rsidR="00075546" w:rsidRPr="00A27BE2">
              <w:rPr>
                <w:i/>
                <w:sz w:val="16"/>
                <w:szCs w:val="16"/>
                <w:lang w:val="sk-SK"/>
              </w:rPr>
              <w:t xml:space="preserve"> hodín</w:t>
            </w:r>
          </w:p>
        </w:tc>
        <w:tc>
          <w:tcPr>
            <w:tcW w:w="227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449A58B" w14:textId="77777777" w:rsidR="00075546" w:rsidRPr="00A27BE2" w:rsidRDefault="00075546" w:rsidP="00406F55">
            <w:pPr>
              <w:keepNext/>
              <w:widowControl w:val="0"/>
              <w:jc w:val="both"/>
              <w:rPr>
                <w:i/>
                <w:sz w:val="16"/>
                <w:szCs w:val="16"/>
                <w:lang w:val="sk-SK"/>
              </w:rPr>
            </w:pPr>
            <w:r w:rsidRPr="00A27BE2">
              <w:rPr>
                <w:i/>
                <w:sz w:val="16"/>
                <w:szCs w:val="16"/>
                <w:lang w:val="sk-SK"/>
              </w:rPr>
              <w:t>5</w:t>
            </w:r>
          </w:p>
        </w:tc>
      </w:tr>
      <w:tr w:rsidR="00075546" w:rsidRPr="00A27BE2" w14:paraId="54F5B325" w14:textId="77777777" w:rsidTr="00406F55">
        <w:trPr>
          <w:trHeight w:val="417"/>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49276D74" w14:textId="77777777" w:rsidR="00075546" w:rsidRPr="00A27BE2" w:rsidRDefault="00075546" w:rsidP="00406F55">
            <w:pPr>
              <w:keepNext/>
              <w:widowControl w:val="0"/>
              <w:jc w:val="both"/>
              <w:rPr>
                <w:b/>
                <w:i/>
                <w:sz w:val="16"/>
                <w:szCs w:val="16"/>
                <w:lang w:val="sk-SK"/>
              </w:rPr>
            </w:pPr>
            <w:r w:rsidRPr="00A27BE2">
              <w:rPr>
                <w:b/>
                <w:i/>
                <w:sz w:val="16"/>
                <w:szCs w:val="16"/>
                <w:lang w:val="sk-SK"/>
              </w:rPr>
              <w:t>4</w:t>
            </w:r>
          </w:p>
        </w:tc>
        <w:tc>
          <w:tcPr>
            <w:tcW w:w="2674" w:type="dxa"/>
            <w:tcBorders>
              <w:top w:val="single" w:sz="4" w:space="0" w:color="000000"/>
              <w:left w:val="single" w:sz="4" w:space="0" w:color="000000"/>
              <w:bottom w:val="single" w:sz="4" w:space="0" w:color="000000"/>
              <w:right w:val="single" w:sz="4" w:space="0" w:color="000000"/>
            </w:tcBorders>
            <w:vAlign w:val="center"/>
            <w:hideMark/>
          </w:tcPr>
          <w:p w14:paraId="089EE6AB" w14:textId="77777777" w:rsidR="00075546" w:rsidRPr="00A27BE2" w:rsidRDefault="00075546" w:rsidP="00406F55">
            <w:pPr>
              <w:keepNext/>
              <w:widowControl w:val="0"/>
              <w:jc w:val="both"/>
              <w:rPr>
                <w:i/>
                <w:sz w:val="16"/>
                <w:szCs w:val="16"/>
                <w:lang w:val="sk-SK"/>
              </w:rPr>
            </w:pPr>
            <w:r w:rsidRPr="00A27BE2">
              <w:rPr>
                <w:i/>
                <w:sz w:val="16"/>
                <w:szCs w:val="16"/>
                <w:lang w:val="sk-SK"/>
              </w:rPr>
              <w:t>1 hod.</w:t>
            </w:r>
          </w:p>
        </w:tc>
        <w:tc>
          <w:tcPr>
            <w:tcW w:w="5218" w:type="dxa"/>
            <w:gridSpan w:val="2"/>
            <w:tcBorders>
              <w:top w:val="single" w:sz="4" w:space="0" w:color="000000"/>
              <w:left w:val="single" w:sz="4" w:space="0" w:color="000000"/>
              <w:bottom w:val="single" w:sz="4" w:space="0" w:color="000000"/>
              <w:right w:val="single" w:sz="4" w:space="0" w:color="000000"/>
            </w:tcBorders>
            <w:vAlign w:val="center"/>
          </w:tcPr>
          <w:p w14:paraId="5303D455" w14:textId="77777777" w:rsidR="00075546" w:rsidRPr="00A27BE2" w:rsidRDefault="00075546" w:rsidP="00406F55">
            <w:pPr>
              <w:keepNext/>
              <w:widowControl w:val="0"/>
              <w:jc w:val="both"/>
              <w:rPr>
                <w:i/>
                <w:sz w:val="16"/>
                <w:szCs w:val="16"/>
                <w:lang w:val="sk-SK"/>
              </w:rPr>
            </w:pPr>
            <w:r w:rsidRPr="00A27BE2">
              <w:rPr>
                <w:i/>
                <w:sz w:val="16"/>
                <w:szCs w:val="16"/>
                <w:lang w:val="sk-SK"/>
              </w:rPr>
              <w:t xml:space="preserve">Vyriešené a nasadené v rámci plánovaných </w:t>
            </w:r>
            <w:proofErr w:type="spellStart"/>
            <w:r w:rsidRPr="00A27BE2">
              <w:rPr>
                <w:i/>
                <w:sz w:val="16"/>
                <w:szCs w:val="16"/>
                <w:lang w:val="sk-SK"/>
              </w:rPr>
              <w:t>releasov</w:t>
            </w:r>
            <w:proofErr w:type="spellEnd"/>
          </w:p>
        </w:tc>
      </w:tr>
    </w:tbl>
    <w:p w14:paraId="70E66C5A" w14:textId="77777777" w:rsidR="00075546" w:rsidRPr="00A27BE2" w:rsidRDefault="00075546" w:rsidP="00075546">
      <w:pPr>
        <w:keepNext/>
        <w:jc w:val="both"/>
        <w:rPr>
          <w:i/>
          <w:sz w:val="16"/>
          <w:szCs w:val="16"/>
          <w:lang w:val="sk-SK"/>
        </w:rPr>
      </w:pPr>
    </w:p>
    <w:p w14:paraId="52D7B7B3" w14:textId="77777777" w:rsidR="00075546" w:rsidRPr="00A27BE2" w:rsidRDefault="00075546" w:rsidP="00646FEE">
      <w:pPr>
        <w:ind w:left="705" w:hanging="705"/>
        <w:jc w:val="both"/>
        <w:rPr>
          <w:i/>
          <w:sz w:val="16"/>
          <w:szCs w:val="16"/>
          <w:lang w:val="sk-SK"/>
        </w:rPr>
      </w:pPr>
      <w:r w:rsidRPr="00A27BE2">
        <w:rPr>
          <w:i/>
          <w:sz w:val="16"/>
          <w:szCs w:val="16"/>
          <w:lang w:val="sk-SK"/>
        </w:rPr>
        <w:t>•</w:t>
      </w:r>
      <w:r w:rsidRPr="00A27BE2">
        <w:rPr>
          <w:i/>
          <w:sz w:val="16"/>
          <w:szCs w:val="16"/>
          <w:lang w:val="sk-SK"/>
        </w:rPr>
        <w:tab/>
        <w:t>(1) Reakčná doba je čas medzi nahlásením incidentu verejným obstarávateľom (vrátane užívateľov IS, ktorí nie sú v pracovnoprávnom vzťahu s verejným obstarávateľom) na helpdesk úrovne L3 a jeho prevzatím na riešenie.</w:t>
      </w:r>
    </w:p>
    <w:p w14:paraId="38AF235F" w14:textId="77777777" w:rsidR="00075546" w:rsidRPr="00A27BE2" w:rsidRDefault="00075546" w:rsidP="00646FEE">
      <w:pPr>
        <w:ind w:left="705" w:hanging="705"/>
        <w:jc w:val="both"/>
        <w:rPr>
          <w:i/>
          <w:sz w:val="16"/>
          <w:szCs w:val="16"/>
          <w:lang w:val="sk-SK"/>
        </w:rPr>
      </w:pPr>
      <w:r w:rsidRPr="00A27BE2">
        <w:rPr>
          <w:i/>
          <w:sz w:val="16"/>
          <w:szCs w:val="16"/>
          <w:lang w:val="sk-SK"/>
        </w:rPr>
        <w:t>•</w:t>
      </w:r>
      <w:r w:rsidRPr="00A27BE2">
        <w:rPr>
          <w:i/>
          <w:sz w:val="16"/>
          <w:szCs w:val="16"/>
          <w:lang w:val="sk-SK"/>
        </w:rPr>
        <w:tab/>
        <w:t>(2) DKVI znamená obnovenie štandardnej prevádzky - čas medzi nahlásením incidentu verejným obstarávateľom a vyriešením incidentu úspešným uchádzačom (do doby, kedy je funkčnosť prostredia znovu obnovená v plnom rozsahu). Doba konečného vyriešenia incidentu od nahlásenia incidentu verejným obstarávateľom (DKVI) sa počíta počas celého dňa. Do tejto doby sa nezarátava čas potrebný na nevyhnutnú súčinnosť verejného obstarávateľa, ak je potrebná pre vyriešenie incidentu. V prípade potreby je úspešný uchádzač oprávnený požadovať od verejného obstarávateľa schválenie riešenia incidentu.</w:t>
      </w:r>
    </w:p>
    <w:p w14:paraId="31ECC915" w14:textId="4A442916" w:rsidR="00075546" w:rsidRPr="00A27BE2" w:rsidRDefault="00075546" w:rsidP="00646FEE">
      <w:pPr>
        <w:ind w:left="705" w:hanging="705"/>
        <w:jc w:val="both"/>
        <w:rPr>
          <w:i/>
          <w:sz w:val="16"/>
          <w:szCs w:val="16"/>
          <w:lang w:val="sk-SK"/>
        </w:rPr>
      </w:pPr>
      <w:r w:rsidRPr="00A27BE2">
        <w:rPr>
          <w:i/>
          <w:sz w:val="16"/>
          <w:szCs w:val="16"/>
          <w:lang w:val="sk-SK"/>
        </w:rPr>
        <w:t>•</w:t>
      </w:r>
      <w:r w:rsidRPr="00A27BE2">
        <w:rPr>
          <w:i/>
          <w:sz w:val="16"/>
          <w:szCs w:val="16"/>
          <w:lang w:val="sk-SK"/>
        </w:rPr>
        <w:tab/>
      </w:r>
      <w:r w:rsidR="00646FEE">
        <w:rPr>
          <w:i/>
          <w:sz w:val="16"/>
          <w:szCs w:val="16"/>
          <w:lang w:val="sk-SK"/>
        </w:rPr>
        <w:tab/>
      </w:r>
      <w:r w:rsidRPr="00A27BE2">
        <w:rPr>
          <w:i/>
          <w:sz w:val="16"/>
          <w:szCs w:val="16"/>
          <w:lang w:val="sk-SK"/>
        </w:rPr>
        <w:t>(3) Maximálny počet incidentov za kalendárny mesiac. Každá ďalšia chyba nad stanovený limit spoľahlivosti sa počíta ako začatý deň omeškania bez odstránenia vady alebo incidentu. Duplicitné alebo technicky súvisiace incidenty (zadané v rámci jedného pracovného dňa, počas pracovného času 8 hodín) sú považované ako jeden incident.</w:t>
      </w:r>
    </w:p>
    <w:p w14:paraId="63EAEEBD" w14:textId="77777777" w:rsidR="00075546" w:rsidRPr="00A27BE2" w:rsidRDefault="00075546" w:rsidP="005A6602">
      <w:pPr>
        <w:pStyle w:val="Nadpis2"/>
        <w:numPr>
          <w:ilvl w:val="1"/>
          <w:numId w:val="49"/>
        </w:numPr>
        <w:ind w:left="576"/>
        <w:rPr>
          <w:lang w:val="sk-SK"/>
        </w:rPr>
      </w:pPr>
      <w:bookmarkStart w:id="298" w:name="_Toc118440951"/>
      <w:bookmarkStart w:id="299" w:name="_Toc172728976"/>
      <w:r w:rsidRPr="00A27BE2">
        <w:rPr>
          <w:rFonts w:eastAsiaTheme="majorEastAsia"/>
          <w:lang w:val="sk-SK"/>
        </w:rPr>
        <w:t>Požadovaná dostupnosť IS:</w:t>
      </w:r>
      <w:bookmarkEnd w:id="293"/>
      <w:bookmarkEnd w:id="294"/>
      <w:bookmarkEnd w:id="298"/>
      <w:bookmarkEnd w:id="299"/>
    </w:p>
    <w:p w14:paraId="46D5A6C5" w14:textId="77777777" w:rsidR="00075546" w:rsidRPr="00A27BE2" w:rsidRDefault="00075546" w:rsidP="00075546">
      <w:pPr>
        <w:jc w:val="both"/>
        <w:rPr>
          <w:rFonts w:ascii="Tahoma" w:hAnsi="Tahoma" w:cs="Tahoma"/>
          <w:b/>
          <w:i/>
          <w:color w:val="808080" w:themeColor="background1" w:themeShade="80"/>
          <w:sz w:val="16"/>
          <w:szCs w:val="16"/>
          <w:lang w:val="sk-SK"/>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13"/>
        <w:gridCol w:w="1297"/>
        <w:gridCol w:w="5544"/>
      </w:tblGrid>
      <w:tr w:rsidR="00075546" w:rsidRPr="00A27BE2" w14:paraId="72EF6D4D" w14:textId="77777777" w:rsidTr="00406F55">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D6BB2CE" w14:textId="77777777" w:rsidR="00075546" w:rsidRPr="00A27BE2" w:rsidRDefault="00075546" w:rsidP="00406F55">
            <w:pPr>
              <w:jc w:val="both"/>
              <w:textAlignment w:val="baseline"/>
              <w:rPr>
                <w:rFonts w:ascii="Tahoma" w:hAnsi="Tahoma" w:cs="Tahoma"/>
                <w:sz w:val="16"/>
                <w:szCs w:val="16"/>
                <w:lang w:val="sk-SK" w:eastAsia="sk-SK"/>
              </w:rPr>
            </w:pPr>
            <w:r w:rsidRPr="00A27BE2">
              <w:rPr>
                <w:rFonts w:ascii="Tahoma" w:hAnsi="Tahoma" w:cs="Tahoma"/>
                <w:b/>
                <w:bCs/>
                <w:i/>
                <w:iCs/>
                <w:sz w:val="16"/>
                <w:szCs w:val="16"/>
                <w:lang w:val="sk-SK" w:eastAsia="sk-SK"/>
              </w:rPr>
              <w:t>Popis</w:t>
            </w:r>
            <w:r w:rsidRPr="00A27BE2">
              <w:rPr>
                <w:rFonts w:ascii="Tahoma" w:hAnsi="Tahoma" w:cs="Tahoma"/>
                <w:sz w:val="16"/>
                <w:szCs w:val="16"/>
                <w:lang w:val="sk-SK" w:eastAsia="sk-SK"/>
              </w:rPr>
              <w:t> </w:t>
            </w:r>
          </w:p>
        </w:tc>
        <w:tc>
          <w:tcPr>
            <w:tcW w:w="1335" w:type="dxa"/>
            <w:tcBorders>
              <w:top w:val="single" w:sz="6" w:space="0" w:color="auto"/>
              <w:left w:val="nil"/>
              <w:bottom w:val="single" w:sz="6" w:space="0" w:color="auto"/>
              <w:right w:val="single" w:sz="6" w:space="0" w:color="auto"/>
            </w:tcBorders>
            <w:shd w:val="clear" w:color="auto" w:fill="D9D9D9"/>
            <w:vAlign w:val="center"/>
            <w:hideMark/>
          </w:tcPr>
          <w:p w14:paraId="77B73723" w14:textId="77777777" w:rsidR="00075546" w:rsidRPr="00A27BE2" w:rsidRDefault="00075546" w:rsidP="00406F55">
            <w:pPr>
              <w:jc w:val="both"/>
              <w:textAlignment w:val="baseline"/>
              <w:rPr>
                <w:rFonts w:ascii="Tahoma" w:hAnsi="Tahoma" w:cs="Tahoma"/>
                <w:sz w:val="16"/>
                <w:szCs w:val="16"/>
                <w:lang w:val="sk-SK" w:eastAsia="sk-SK"/>
              </w:rPr>
            </w:pPr>
            <w:r w:rsidRPr="00A27BE2">
              <w:rPr>
                <w:rFonts w:ascii="Tahoma" w:hAnsi="Tahoma" w:cs="Tahoma"/>
                <w:b/>
                <w:bCs/>
                <w:i/>
                <w:iCs/>
                <w:sz w:val="16"/>
                <w:szCs w:val="16"/>
                <w:lang w:val="sk-SK" w:eastAsia="sk-SK"/>
              </w:rPr>
              <w:t>Parameter</w:t>
            </w:r>
            <w:r w:rsidRPr="00A27BE2">
              <w:rPr>
                <w:rFonts w:ascii="Tahoma" w:hAnsi="Tahoma" w:cs="Tahoma"/>
                <w:sz w:val="16"/>
                <w:szCs w:val="16"/>
                <w:lang w:val="sk-SK" w:eastAsia="sk-SK"/>
              </w:rPr>
              <w:t> </w:t>
            </w:r>
          </w:p>
        </w:tc>
        <w:tc>
          <w:tcPr>
            <w:tcW w:w="5835" w:type="dxa"/>
            <w:tcBorders>
              <w:top w:val="single" w:sz="6" w:space="0" w:color="auto"/>
              <w:left w:val="nil"/>
              <w:bottom w:val="single" w:sz="6" w:space="0" w:color="auto"/>
              <w:right w:val="single" w:sz="6" w:space="0" w:color="auto"/>
            </w:tcBorders>
            <w:shd w:val="clear" w:color="auto" w:fill="D9D9D9"/>
            <w:vAlign w:val="center"/>
            <w:hideMark/>
          </w:tcPr>
          <w:p w14:paraId="4ACB43A8" w14:textId="77777777" w:rsidR="00075546" w:rsidRPr="00A27BE2" w:rsidRDefault="00075546" w:rsidP="00406F55">
            <w:pPr>
              <w:jc w:val="both"/>
              <w:textAlignment w:val="baseline"/>
              <w:rPr>
                <w:rFonts w:ascii="Tahoma" w:hAnsi="Tahoma" w:cs="Tahoma"/>
                <w:sz w:val="16"/>
                <w:szCs w:val="16"/>
                <w:lang w:val="sk-SK" w:eastAsia="sk-SK"/>
              </w:rPr>
            </w:pPr>
            <w:r w:rsidRPr="00A27BE2">
              <w:rPr>
                <w:rFonts w:ascii="Tahoma" w:hAnsi="Tahoma" w:cs="Tahoma"/>
                <w:b/>
                <w:bCs/>
                <w:i/>
                <w:iCs/>
                <w:sz w:val="16"/>
                <w:szCs w:val="16"/>
                <w:lang w:val="sk-SK" w:eastAsia="sk-SK"/>
              </w:rPr>
              <w:t>Poznámka</w:t>
            </w:r>
            <w:r w:rsidRPr="00A27BE2">
              <w:rPr>
                <w:rFonts w:ascii="Tahoma" w:hAnsi="Tahoma" w:cs="Tahoma"/>
                <w:sz w:val="16"/>
                <w:szCs w:val="16"/>
                <w:lang w:val="sk-SK" w:eastAsia="sk-SK"/>
              </w:rPr>
              <w:t> </w:t>
            </w:r>
          </w:p>
        </w:tc>
      </w:tr>
      <w:tr w:rsidR="00075546" w:rsidRPr="00A27BE2" w14:paraId="2D51F8C5" w14:textId="77777777" w:rsidTr="00406F55">
        <w:trPr>
          <w:trHeight w:val="300"/>
        </w:trPr>
        <w:tc>
          <w:tcPr>
            <w:tcW w:w="2325" w:type="dxa"/>
            <w:tcBorders>
              <w:top w:val="nil"/>
              <w:left w:val="single" w:sz="6" w:space="0" w:color="auto"/>
              <w:bottom w:val="single" w:sz="6" w:space="0" w:color="auto"/>
              <w:right w:val="single" w:sz="6" w:space="0" w:color="auto"/>
            </w:tcBorders>
            <w:shd w:val="clear" w:color="auto" w:fill="FFFFFF"/>
            <w:vAlign w:val="center"/>
            <w:hideMark/>
          </w:tcPr>
          <w:p w14:paraId="66412B0A" w14:textId="77777777" w:rsidR="00075546" w:rsidRPr="00A27BE2" w:rsidRDefault="00075546" w:rsidP="00406F55">
            <w:pPr>
              <w:jc w:val="both"/>
              <w:textAlignment w:val="baseline"/>
              <w:rPr>
                <w:rFonts w:ascii="Tahoma" w:hAnsi="Tahoma" w:cs="Tahoma"/>
                <w:sz w:val="16"/>
                <w:szCs w:val="16"/>
                <w:lang w:val="sk-SK" w:eastAsia="sk-SK"/>
              </w:rPr>
            </w:pPr>
            <w:r w:rsidRPr="00A27BE2">
              <w:rPr>
                <w:rFonts w:ascii="Tahoma" w:hAnsi="Tahoma" w:cs="Tahoma"/>
                <w:b/>
                <w:bCs/>
                <w:i/>
                <w:iCs/>
                <w:sz w:val="16"/>
                <w:szCs w:val="16"/>
                <w:lang w:val="sk-SK" w:eastAsia="sk-SK"/>
              </w:rPr>
              <w:t>Prevádzkové hodiny</w:t>
            </w:r>
            <w:r w:rsidRPr="00A27BE2">
              <w:rPr>
                <w:rFonts w:ascii="Tahoma" w:hAnsi="Tahoma" w:cs="Tahoma"/>
                <w:sz w:val="16"/>
                <w:szCs w:val="16"/>
                <w:lang w:val="sk-SK" w:eastAsia="sk-SK"/>
              </w:rPr>
              <w:t> </w:t>
            </w:r>
          </w:p>
        </w:tc>
        <w:tc>
          <w:tcPr>
            <w:tcW w:w="1335" w:type="dxa"/>
            <w:tcBorders>
              <w:top w:val="nil"/>
              <w:left w:val="nil"/>
              <w:bottom w:val="single" w:sz="6" w:space="0" w:color="auto"/>
              <w:right w:val="single" w:sz="6" w:space="0" w:color="auto"/>
            </w:tcBorders>
            <w:shd w:val="clear" w:color="auto" w:fill="auto"/>
            <w:vAlign w:val="center"/>
            <w:hideMark/>
          </w:tcPr>
          <w:p w14:paraId="6D1D1970" w14:textId="4EEC12E8" w:rsidR="00075546" w:rsidRPr="00A27BE2" w:rsidRDefault="005A4D38" w:rsidP="00406F55">
            <w:pPr>
              <w:jc w:val="both"/>
              <w:textAlignment w:val="baseline"/>
              <w:rPr>
                <w:sz w:val="20"/>
                <w:lang w:val="sk-SK" w:eastAsia="sk-SK"/>
              </w:rPr>
            </w:pPr>
            <w:r w:rsidRPr="00A27BE2">
              <w:rPr>
                <w:iCs/>
                <w:sz w:val="20"/>
                <w:lang w:val="sk-SK" w:eastAsia="sk-SK"/>
              </w:rPr>
              <w:t>24/7</w:t>
            </w:r>
            <w:r w:rsidR="00075546" w:rsidRPr="00A27BE2">
              <w:rPr>
                <w:sz w:val="20"/>
                <w:lang w:val="sk-SK" w:eastAsia="sk-SK"/>
              </w:rPr>
              <w:t> </w:t>
            </w:r>
          </w:p>
        </w:tc>
        <w:tc>
          <w:tcPr>
            <w:tcW w:w="5835" w:type="dxa"/>
            <w:tcBorders>
              <w:top w:val="nil"/>
              <w:left w:val="nil"/>
              <w:bottom w:val="single" w:sz="6" w:space="0" w:color="auto"/>
              <w:right w:val="single" w:sz="6" w:space="0" w:color="auto"/>
            </w:tcBorders>
            <w:shd w:val="clear" w:color="auto" w:fill="auto"/>
            <w:vAlign w:val="center"/>
            <w:hideMark/>
          </w:tcPr>
          <w:p w14:paraId="1065D2BB" w14:textId="65D54B62" w:rsidR="00075546" w:rsidRPr="00A27BE2" w:rsidRDefault="00075546" w:rsidP="00406F55">
            <w:pPr>
              <w:jc w:val="both"/>
              <w:textAlignment w:val="baseline"/>
              <w:rPr>
                <w:sz w:val="20"/>
                <w:lang w:val="sk-SK" w:eastAsia="sk-SK"/>
              </w:rPr>
            </w:pPr>
          </w:p>
        </w:tc>
      </w:tr>
      <w:tr w:rsidR="00075546" w:rsidRPr="00A27BE2" w14:paraId="6C10E005" w14:textId="77777777" w:rsidTr="00406F55">
        <w:trPr>
          <w:trHeight w:val="300"/>
        </w:trPr>
        <w:tc>
          <w:tcPr>
            <w:tcW w:w="2325" w:type="dxa"/>
            <w:vMerge w:val="restart"/>
            <w:tcBorders>
              <w:top w:val="nil"/>
              <w:left w:val="single" w:sz="6" w:space="0" w:color="auto"/>
              <w:bottom w:val="nil"/>
              <w:right w:val="single" w:sz="6" w:space="0" w:color="auto"/>
            </w:tcBorders>
            <w:shd w:val="clear" w:color="auto" w:fill="FFFFFF"/>
            <w:vAlign w:val="center"/>
            <w:hideMark/>
          </w:tcPr>
          <w:p w14:paraId="3CC1772E" w14:textId="77777777" w:rsidR="00075546" w:rsidRPr="00A27BE2" w:rsidRDefault="00075546" w:rsidP="00406F55">
            <w:pPr>
              <w:jc w:val="both"/>
              <w:textAlignment w:val="baseline"/>
              <w:rPr>
                <w:rFonts w:ascii="Tahoma" w:hAnsi="Tahoma" w:cs="Tahoma"/>
                <w:sz w:val="16"/>
                <w:szCs w:val="16"/>
                <w:lang w:val="sk-SK" w:eastAsia="sk-SK"/>
              </w:rPr>
            </w:pPr>
            <w:r w:rsidRPr="00A27BE2">
              <w:rPr>
                <w:rFonts w:ascii="Tahoma" w:hAnsi="Tahoma" w:cs="Tahoma"/>
                <w:b/>
                <w:bCs/>
                <w:i/>
                <w:iCs/>
                <w:sz w:val="16"/>
                <w:szCs w:val="16"/>
                <w:lang w:val="sk-SK" w:eastAsia="sk-SK"/>
              </w:rPr>
              <w:t>Servisné okno</w:t>
            </w:r>
            <w:r w:rsidRPr="00A27BE2">
              <w:rPr>
                <w:rFonts w:ascii="Tahoma" w:hAnsi="Tahoma" w:cs="Tahoma"/>
                <w:sz w:val="16"/>
                <w:szCs w:val="16"/>
                <w:lang w:val="sk-SK" w:eastAsia="sk-SK"/>
              </w:rPr>
              <w:t> </w:t>
            </w:r>
          </w:p>
        </w:tc>
        <w:tc>
          <w:tcPr>
            <w:tcW w:w="1335" w:type="dxa"/>
            <w:tcBorders>
              <w:top w:val="nil"/>
              <w:left w:val="nil"/>
              <w:bottom w:val="single" w:sz="6" w:space="0" w:color="auto"/>
              <w:right w:val="single" w:sz="6" w:space="0" w:color="auto"/>
            </w:tcBorders>
            <w:shd w:val="clear" w:color="auto" w:fill="auto"/>
            <w:vAlign w:val="center"/>
            <w:hideMark/>
          </w:tcPr>
          <w:p w14:paraId="650602D7" w14:textId="77777777" w:rsidR="00075546" w:rsidRPr="00A27BE2" w:rsidRDefault="00075546" w:rsidP="00406F55">
            <w:pPr>
              <w:jc w:val="both"/>
              <w:textAlignment w:val="baseline"/>
              <w:rPr>
                <w:sz w:val="20"/>
                <w:lang w:val="sk-SK" w:eastAsia="sk-SK"/>
              </w:rPr>
            </w:pPr>
            <w:r w:rsidRPr="00A27BE2">
              <w:rPr>
                <w:iCs/>
                <w:sz w:val="20"/>
                <w:lang w:val="sk-SK" w:eastAsia="sk-SK"/>
              </w:rPr>
              <w:t>10 hodín</w:t>
            </w:r>
            <w:r w:rsidRPr="00A27BE2">
              <w:rPr>
                <w:sz w:val="20"/>
                <w:lang w:val="sk-SK" w:eastAsia="sk-SK"/>
              </w:rPr>
              <w:t> </w:t>
            </w:r>
          </w:p>
        </w:tc>
        <w:tc>
          <w:tcPr>
            <w:tcW w:w="5835" w:type="dxa"/>
            <w:tcBorders>
              <w:top w:val="nil"/>
              <w:left w:val="nil"/>
              <w:bottom w:val="single" w:sz="6" w:space="0" w:color="auto"/>
              <w:right w:val="single" w:sz="6" w:space="0" w:color="auto"/>
            </w:tcBorders>
            <w:shd w:val="clear" w:color="auto" w:fill="auto"/>
            <w:vAlign w:val="center"/>
            <w:hideMark/>
          </w:tcPr>
          <w:p w14:paraId="1E6369A5" w14:textId="77777777" w:rsidR="00BE4485" w:rsidRPr="00A27BE2" w:rsidRDefault="00075546" w:rsidP="00406F55">
            <w:pPr>
              <w:jc w:val="both"/>
              <w:textAlignment w:val="baseline"/>
              <w:rPr>
                <w:sz w:val="20"/>
                <w:lang w:val="sk-SK" w:eastAsia="sk-SK"/>
              </w:rPr>
            </w:pPr>
            <w:r w:rsidRPr="00A27BE2">
              <w:rPr>
                <w:iCs/>
                <w:sz w:val="20"/>
                <w:lang w:val="sk-SK" w:eastAsia="sk-SK"/>
              </w:rPr>
              <w:t>od 19:00 hod. - do 5:00 hod. počas pracovných dní</w:t>
            </w:r>
            <w:r w:rsidRPr="00A27BE2">
              <w:rPr>
                <w:sz w:val="20"/>
                <w:lang w:val="sk-SK" w:eastAsia="sk-SK"/>
              </w:rPr>
              <w:t> </w:t>
            </w:r>
          </w:p>
          <w:p w14:paraId="32A7D7DC" w14:textId="64FB7925" w:rsidR="00075546" w:rsidRPr="00A27BE2" w:rsidRDefault="00BE4485" w:rsidP="00406F55">
            <w:pPr>
              <w:jc w:val="both"/>
              <w:textAlignment w:val="baseline"/>
              <w:rPr>
                <w:sz w:val="20"/>
                <w:lang w:val="sk-SK" w:eastAsia="sk-SK"/>
              </w:rPr>
            </w:pPr>
            <w:r w:rsidRPr="00A27BE2">
              <w:rPr>
                <w:sz w:val="20"/>
                <w:lang w:val="sk-SK" w:eastAsia="sk-SK"/>
              </w:rPr>
              <w:t>Max 2 mesačne</w:t>
            </w:r>
          </w:p>
        </w:tc>
      </w:tr>
      <w:tr w:rsidR="00075546" w:rsidRPr="00A27BE2" w14:paraId="3287EB70" w14:textId="77777777" w:rsidTr="00406F55">
        <w:trPr>
          <w:trHeight w:val="405"/>
        </w:trPr>
        <w:tc>
          <w:tcPr>
            <w:tcW w:w="0" w:type="auto"/>
            <w:vMerge/>
            <w:tcBorders>
              <w:top w:val="nil"/>
              <w:left w:val="single" w:sz="6" w:space="0" w:color="auto"/>
              <w:bottom w:val="nil"/>
              <w:right w:val="single" w:sz="6" w:space="0" w:color="auto"/>
            </w:tcBorders>
            <w:shd w:val="clear" w:color="auto" w:fill="auto"/>
            <w:vAlign w:val="center"/>
            <w:hideMark/>
          </w:tcPr>
          <w:p w14:paraId="5E6F1C7F" w14:textId="77777777" w:rsidR="00075546" w:rsidRPr="00A27BE2" w:rsidRDefault="00075546" w:rsidP="00406F55">
            <w:pPr>
              <w:rPr>
                <w:rFonts w:ascii="Tahoma" w:hAnsi="Tahoma" w:cs="Tahoma"/>
                <w:sz w:val="16"/>
                <w:szCs w:val="16"/>
                <w:lang w:val="sk-SK" w:eastAsia="sk-SK"/>
              </w:rPr>
            </w:pPr>
          </w:p>
        </w:tc>
        <w:tc>
          <w:tcPr>
            <w:tcW w:w="1335" w:type="dxa"/>
            <w:tcBorders>
              <w:top w:val="nil"/>
              <w:left w:val="nil"/>
              <w:bottom w:val="single" w:sz="6" w:space="0" w:color="auto"/>
              <w:right w:val="single" w:sz="6" w:space="0" w:color="auto"/>
            </w:tcBorders>
            <w:shd w:val="clear" w:color="auto" w:fill="auto"/>
            <w:vAlign w:val="center"/>
            <w:hideMark/>
          </w:tcPr>
          <w:p w14:paraId="67A51791" w14:textId="77777777" w:rsidR="00075546" w:rsidRPr="00A27BE2" w:rsidRDefault="00075546" w:rsidP="00406F55">
            <w:pPr>
              <w:jc w:val="both"/>
              <w:textAlignment w:val="baseline"/>
              <w:rPr>
                <w:sz w:val="20"/>
                <w:lang w:val="sk-SK" w:eastAsia="sk-SK"/>
              </w:rPr>
            </w:pPr>
            <w:r w:rsidRPr="00A27BE2">
              <w:rPr>
                <w:iCs/>
                <w:sz w:val="20"/>
                <w:lang w:val="sk-SK" w:eastAsia="sk-SK"/>
              </w:rPr>
              <w:t>24 hodín</w:t>
            </w:r>
            <w:r w:rsidRPr="00A27BE2">
              <w:rPr>
                <w:sz w:val="20"/>
                <w:lang w:val="sk-SK" w:eastAsia="sk-SK"/>
              </w:rPr>
              <w:t> </w:t>
            </w:r>
          </w:p>
        </w:tc>
        <w:tc>
          <w:tcPr>
            <w:tcW w:w="5835" w:type="dxa"/>
            <w:tcBorders>
              <w:top w:val="nil"/>
              <w:left w:val="nil"/>
              <w:bottom w:val="single" w:sz="6" w:space="0" w:color="auto"/>
              <w:right w:val="single" w:sz="6" w:space="0" w:color="auto"/>
            </w:tcBorders>
            <w:shd w:val="clear" w:color="auto" w:fill="auto"/>
            <w:vAlign w:val="center"/>
            <w:hideMark/>
          </w:tcPr>
          <w:p w14:paraId="4385F0F0" w14:textId="77777777" w:rsidR="00075546" w:rsidRPr="00A27BE2" w:rsidRDefault="00075546" w:rsidP="00406F55">
            <w:pPr>
              <w:jc w:val="both"/>
              <w:textAlignment w:val="baseline"/>
              <w:rPr>
                <w:sz w:val="20"/>
                <w:lang w:val="sk-SK" w:eastAsia="sk-SK"/>
              </w:rPr>
            </w:pPr>
            <w:r w:rsidRPr="00A27BE2">
              <w:rPr>
                <w:iCs/>
                <w:sz w:val="20"/>
                <w:lang w:val="sk-SK" w:eastAsia="sk-SK"/>
              </w:rPr>
              <w:t>od 00:00 hod. - 23:59 hod. počas dní pracovného pokoja a štátnych sviatkov</w:t>
            </w:r>
            <w:r w:rsidRPr="00A27BE2">
              <w:rPr>
                <w:sz w:val="20"/>
                <w:lang w:val="sk-SK" w:eastAsia="sk-SK"/>
              </w:rPr>
              <w:t> </w:t>
            </w:r>
          </w:p>
          <w:p w14:paraId="19AC92BA" w14:textId="77777777" w:rsidR="00075546" w:rsidRPr="00A27BE2" w:rsidRDefault="00075546" w:rsidP="00406F55">
            <w:pPr>
              <w:jc w:val="both"/>
              <w:textAlignment w:val="baseline"/>
              <w:rPr>
                <w:iCs/>
                <w:sz w:val="20"/>
                <w:lang w:val="sk-SK" w:eastAsia="sk-SK"/>
              </w:rPr>
            </w:pPr>
            <w:r w:rsidRPr="00A27BE2">
              <w:rPr>
                <w:iCs/>
                <w:sz w:val="20"/>
                <w:lang w:val="sk-SK" w:eastAsia="sk-SK"/>
              </w:rPr>
              <w:t>Servis a údržba sa bude realizovať mimo pracovného času.</w:t>
            </w:r>
          </w:p>
          <w:p w14:paraId="04790A2C" w14:textId="29212FDF" w:rsidR="00BE4485" w:rsidRPr="00A27BE2" w:rsidRDefault="00BE4485" w:rsidP="00406F55">
            <w:pPr>
              <w:jc w:val="both"/>
              <w:textAlignment w:val="baseline"/>
              <w:rPr>
                <w:sz w:val="20"/>
                <w:lang w:val="sk-SK" w:eastAsia="sk-SK"/>
              </w:rPr>
            </w:pPr>
            <w:r w:rsidRPr="00A27BE2">
              <w:rPr>
                <w:iCs/>
                <w:sz w:val="20"/>
                <w:lang w:val="sk-SK" w:eastAsia="sk-SK"/>
              </w:rPr>
              <w:t>Max 1 ročne</w:t>
            </w:r>
          </w:p>
        </w:tc>
      </w:tr>
      <w:tr w:rsidR="00075546" w:rsidRPr="00A27BE2" w14:paraId="2C1C6F2C" w14:textId="77777777" w:rsidTr="00406F55">
        <w:trPr>
          <w:trHeight w:val="2295"/>
        </w:trPr>
        <w:tc>
          <w:tcPr>
            <w:tcW w:w="23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35FFD08" w14:textId="77777777" w:rsidR="00075546" w:rsidRPr="00A27BE2" w:rsidRDefault="00075546" w:rsidP="00406F55">
            <w:pPr>
              <w:jc w:val="both"/>
              <w:textAlignment w:val="baseline"/>
              <w:rPr>
                <w:rFonts w:ascii="Tahoma" w:hAnsi="Tahoma" w:cs="Tahoma"/>
                <w:sz w:val="16"/>
                <w:szCs w:val="16"/>
                <w:lang w:val="sk-SK" w:eastAsia="sk-SK"/>
              </w:rPr>
            </w:pPr>
            <w:r w:rsidRPr="00A27BE2">
              <w:rPr>
                <w:rFonts w:ascii="Tahoma" w:hAnsi="Tahoma" w:cs="Tahoma"/>
                <w:b/>
                <w:bCs/>
                <w:i/>
                <w:iCs/>
                <w:sz w:val="16"/>
                <w:szCs w:val="16"/>
                <w:lang w:val="sk-SK" w:eastAsia="sk-SK"/>
              </w:rPr>
              <w:t>Dostupnosť produkčného prostredia IS</w:t>
            </w:r>
            <w:r w:rsidRPr="00A27BE2">
              <w:rPr>
                <w:rFonts w:ascii="Tahoma" w:hAnsi="Tahoma" w:cs="Tahoma"/>
                <w:sz w:val="16"/>
                <w:szCs w:val="16"/>
                <w:lang w:val="sk-SK" w:eastAsia="sk-SK"/>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7AF17A" w14:textId="77777777" w:rsidR="00075546" w:rsidRPr="00A27BE2" w:rsidRDefault="00075546" w:rsidP="00406F55">
            <w:pPr>
              <w:jc w:val="both"/>
              <w:textAlignment w:val="baseline"/>
              <w:rPr>
                <w:sz w:val="20"/>
                <w:lang w:val="sk-SK" w:eastAsia="sk-SK"/>
              </w:rPr>
            </w:pPr>
            <w:r w:rsidRPr="00A27BE2">
              <w:rPr>
                <w:iCs/>
                <w:sz w:val="20"/>
                <w:lang w:val="sk-SK" w:eastAsia="sk-SK"/>
              </w:rPr>
              <w:t>98%</w:t>
            </w:r>
            <w:r w:rsidRPr="00A27BE2">
              <w:rPr>
                <w:sz w:val="20"/>
                <w:lang w:val="sk-SK" w:eastAsia="sk-SK"/>
              </w:rPr>
              <w:t> </w:t>
            </w:r>
          </w:p>
        </w:tc>
        <w:tc>
          <w:tcPr>
            <w:tcW w:w="5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8E996E" w14:textId="77777777" w:rsidR="00075546" w:rsidRPr="00A27BE2" w:rsidRDefault="00075546" w:rsidP="00990025">
            <w:pPr>
              <w:numPr>
                <w:ilvl w:val="0"/>
                <w:numId w:val="19"/>
              </w:numPr>
              <w:ind w:left="705" w:firstLine="0"/>
              <w:jc w:val="both"/>
              <w:textAlignment w:val="baseline"/>
              <w:rPr>
                <w:sz w:val="20"/>
                <w:lang w:val="sk-SK" w:eastAsia="sk-SK"/>
              </w:rPr>
            </w:pPr>
            <w:r w:rsidRPr="00A27BE2">
              <w:rPr>
                <w:iCs/>
                <w:sz w:val="20"/>
                <w:lang w:val="sk-SK" w:eastAsia="sk-SK"/>
              </w:rPr>
              <w:t>98% z 8/5/365  </w:t>
            </w:r>
            <w:proofErr w:type="spellStart"/>
            <w:r w:rsidRPr="00A27BE2">
              <w:rPr>
                <w:iCs/>
                <w:sz w:val="20"/>
                <w:lang w:val="sk-SK" w:eastAsia="sk-SK"/>
              </w:rPr>
              <w:t>t.j</w:t>
            </w:r>
            <w:proofErr w:type="spellEnd"/>
            <w:r w:rsidRPr="00A27BE2">
              <w:rPr>
                <w:iCs/>
                <w:sz w:val="20"/>
                <w:lang w:val="sk-SK" w:eastAsia="sk-SK"/>
              </w:rPr>
              <w:t>. max ročný výpadok je 7.3 dňa. </w:t>
            </w:r>
            <w:r w:rsidRPr="00A27BE2">
              <w:rPr>
                <w:sz w:val="20"/>
                <w:lang w:val="sk-SK" w:eastAsia="sk-SK"/>
              </w:rPr>
              <w:t> </w:t>
            </w:r>
          </w:p>
          <w:p w14:paraId="58A0EF12" w14:textId="77777777" w:rsidR="00075546" w:rsidRPr="00A27BE2" w:rsidRDefault="00075546" w:rsidP="00990025">
            <w:pPr>
              <w:numPr>
                <w:ilvl w:val="0"/>
                <w:numId w:val="19"/>
              </w:numPr>
              <w:ind w:left="705" w:firstLine="0"/>
              <w:jc w:val="both"/>
              <w:textAlignment w:val="baseline"/>
              <w:rPr>
                <w:sz w:val="20"/>
                <w:lang w:val="sk-SK" w:eastAsia="sk-SK"/>
              </w:rPr>
            </w:pPr>
            <w:r w:rsidRPr="00A27BE2">
              <w:rPr>
                <w:iCs/>
                <w:sz w:val="20"/>
                <w:lang w:val="sk-SK" w:eastAsia="sk-SK"/>
              </w:rPr>
              <w:t>Maximálny mesačný výpadok je 5 hodín.</w:t>
            </w:r>
            <w:r w:rsidRPr="00A27BE2">
              <w:rPr>
                <w:sz w:val="20"/>
                <w:lang w:val="sk-SK" w:eastAsia="sk-SK"/>
              </w:rPr>
              <w:t> </w:t>
            </w:r>
          </w:p>
          <w:p w14:paraId="310064C6" w14:textId="77777777" w:rsidR="00075546" w:rsidRPr="00A27BE2" w:rsidRDefault="00075546" w:rsidP="00990025">
            <w:pPr>
              <w:numPr>
                <w:ilvl w:val="0"/>
                <w:numId w:val="19"/>
              </w:numPr>
              <w:ind w:left="705" w:firstLine="0"/>
              <w:jc w:val="both"/>
              <w:textAlignment w:val="baseline"/>
              <w:rPr>
                <w:sz w:val="20"/>
                <w:lang w:val="sk-SK" w:eastAsia="sk-SK"/>
              </w:rPr>
            </w:pPr>
            <w:r w:rsidRPr="00A27BE2">
              <w:rPr>
                <w:iCs/>
                <w:sz w:val="20"/>
                <w:lang w:val="sk-SK" w:eastAsia="sk-SK"/>
              </w:rPr>
              <w:t>Vždy sa za takúto dobu považuje čas od 8.00 hod. do 16.00 hod. počas pracovných dní v týždni.</w:t>
            </w:r>
            <w:r w:rsidRPr="00A27BE2">
              <w:rPr>
                <w:sz w:val="20"/>
                <w:lang w:val="sk-SK" w:eastAsia="sk-SK"/>
              </w:rPr>
              <w:t> </w:t>
            </w:r>
          </w:p>
          <w:p w14:paraId="7726D498" w14:textId="1476FD7C" w:rsidR="00075546" w:rsidRPr="00A27BE2" w:rsidRDefault="00075546" w:rsidP="00990025">
            <w:pPr>
              <w:numPr>
                <w:ilvl w:val="0"/>
                <w:numId w:val="19"/>
              </w:numPr>
              <w:ind w:left="705" w:firstLine="0"/>
              <w:jc w:val="both"/>
              <w:textAlignment w:val="baseline"/>
              <w:rPr>
                <w:sz w:val="20"/>
                <w:lang w:val="sk-SK" w:eastAsia="sk-SK"/>
              </w:rPr>
            </w:pPr>
            <w:r w:rsidRPr="00A27BE2">
              <w:rPr>
                <w:iCs/>
                <w:sz w:val="20"/>
                <w:lang w:val="sk-SK" w:eastAsia="sk-SK"/>
              </w:rPr>
              <w:t>Nedostupnosť IS sa počíta od nahlásenia incidentu Zákazníkom v čase dostupnosti podpory Poskytovateľa (</w:t>
            </w:r>
            <w:proofErr w:type="spellStart"/>
            <w:r w:rsidRPr="00A27BE2">
              <w:rPr>
                <w:iCs/>
                <w:sz w:val="20"/>
                <w:lang w:val="sk-SK" w:eastAsia="sk-SK"/>
              </w:rPr>
              <w:t>t.j</w:t>
            </w:r>
            <w:proofErr w:type="spellEnd"/>
            <w:r w:rsidRPr="00A27BE2">
              <w:rPr>
                <w:iCs/>
                <w:sz w:val="20"/>
                <w:lang w:val="sk-SK" w:eastAsia="sk-SK"/>
              </w:rPr>
              <w:t xml:space="preserve">. nahlásenie incidentu na L3 v čase </w:t>
            </w:r>
            <w:r w:rsidR="00BE4485" w:rsidRPr="00A27BE2">
              <w:rPr>
                <w:iCs/>
                <w:sz w:val="20"/>
                <w:lang w:val="sk-SK" w:eastAsia="sk-SK"/>
              </w:rPr>
              <w:t>24</w:t>
            </w:r>
            <w:r w:rsidRPr="00A27BE2">
              <w:rPr>
                <w:iCs/>
                <w:sz w:val="20"/>
                <w:lang w:val="sk-SK" w:eastAsia="sk-SK"/>
              </w:rPr>
              <w:t xml:space="preserve"> hod.).  Do dostupnosti IS nie sú započítavané servisné okná a plánované odstávky IS. </w:t>
            </w:r>
            <w:r w:rsidRPr="00A27BE2">
              <w:rPr>
                <w:sz w:val="20"/>
                <w:lang w:val="sk-SK" w:eastAsia="sk-SK"/>
              </w:rPr>
              <w:t> </w:t>
            </w:r>
          </w:p>
          <w:p w14:paraId="27B6D52A" w14:textId="77777777" w:rsidR="00075546" w:rsidRPr="00A27BE2" w:rsidRDefault="00075546" w:rsidP="00990025">
            <w:pPr>
              <w:numPr>
                <w:ilvl w:val="0"/>
                <w:numId w:val="19"/>
              </w:numPr>
              <w:ind w:left="705" w:firstLine="0"/>
              <w:jc w:val="both"/>
              <w:textAlignment w:val="baseline"/>
              <w:rPr>
                <w:sz w:val="20"/>
                <w:lang w:val="sk-SK" w:eastAsia="sk-SK"/>
              </w:rPr>
            </w:pPr>
            <w:r w:rsidRPr="00A27BE2">
              <w:rPr>
                <w:iCs/>
                <w:sz w:val="20"/>
                <w:lang w:val="sk-SK" w:eastAsia="sk-SK"/>
              </w:rPr>
              <w:t>V prípade nedodržania dostupnosti IS bude každý ďalší začatý pracovný deň nedostupnosti braný ako deň omeškania bez odstránenia vady alebo incidentu.</w:t>
            </w:r>
            <w:r w:rsidRPr="00A27BE2">
              <w:rPr>
                <w:sz w:val="20"/>
                <w:lang w:val="sk-SK" w:eastAsia="sk-SK"/>
              </w:rPr>
              <w:t> </w:t>
            </w:r>
          </w:p>
        </w:tc>
      </w:tr>
    </w:tbl>
    <w:p w14:paraId="59E1A654" w14:textId="77777777" w:rsidR="00075546" w:rsidRPr="00A27BE2" w:rsidRDefault="00075546" w:rsidP="00075546">
      <w:pPr>
        <w:jc w:val="both"/>
        <w:rPr>
          <w:rFonts w:ascii="Tahoma" w:hAnsi="Tahoma" w:cs="Tahoma"/>
          <w:b/>
          <w:i/>
          <w:color w:val="808080" w:themeColor="background1" w:themeShade="80"/>
          <w:sz w:val="16"/>
          <w:szCs w:val="16"/>
          <w:lang w:val="sk-SK"/>
        </w:rPr>
      </w:pPr>
    </w:p>
    <w:p w14:paraId="40B6B8F6" w14:textId="77777777" w:rsidR="00075546" w:rsidRPr="00A27BE2" w:rsidRDefault="00075546" w:rsidP="005A6602">
      <w:pPr>
        <w:pStyle w:val="Nadpis3"/>
        <w:numPr>
          <w:ilvl w:val="2"/>
          <w:numId w:val="49"/>
        </w:numPr>
        <w:ind w:left="720"/>
        <w:rPr>
          <w:lang w:val="sk-SK"/>
        </w:rPr>
      </w:pPr>
      <w:bookmarkStart w:id="300" w:name="_Toc34423614"/>
      <w:bookmarkStart w:id="301" w:name="_Toc118440952"/>
      <w:bookmarkStart w:id="302" w:name="_Toc172728977"/>
      <w:r w:rsidRPr="00A27BE2">
        <w:rPr>
          <w:lang w:val="sk-SK"/>
        </w:rPr>
        <w:t>Dostupnosť (</w:t>
      </w:r>
      <w:proofErr w:type="spellStart"/>
      <w:r w:rsidRPr="00A27BE2">
        <w:rPr>
          <w:lang w:val="sk-SK"/>
        </w:rPr>
        <w:t>Availability</w:t>
      </w:r>
      <w:proofErr w:type="spellEnd"/>
      <w:r w:rsidRPr="00A27BE2">
        <w:rPr>
          <w:lang w:val="sk-SK"/>
        </w:rPr>
        <w:t>)</w:t>
      </w:r>
      <w:bookmarkEnd w:id="300"/>
      <w:bookmarkEnd w:id="301"/>
      <w:bookmarkEnd w:id="302"/>
    </w:p>
    <w:p w14:paraId="3CE2840B" w14:textId="77777777" w:rsidR="00075546" w:rsidRPr="00A27BE2" w:rsidRDefault="00075546" w:rsidP="00075546">
      <w:pPr>
        <w:shd w:val="clear" w:color="auto" w:fill="FFFFFF"/>
        <w:jc w:val="both"/>
        <w:rPr>
          <w:rFonts w:ascii="Tahoma" w:hAnsi="Tahoma" w:cs="Tahoma"/>
          <w:i/>
          <w:color w:val="808080" w:themeColor="background1" w:themeShade="80"/>
          <w:sz w:val="16"/>
          <w:szCs w:val="16"/>
          <w:lang w:val="sk-SK" w:eastAsia="sk-SK"/>
        </w:rPr>
      </w:pPr>
    </w:p>
    <w:p w14:paraId="58F06932" w14:textId="77777777" w:rsidR="00075546" w:rsidRPr="00A27BE2" w:rsidRDefault="00075546" w:rsidP="00075546">
      <w:pPr>
        <w:pStyle w:val="paragraph"/>
        <w:spacing w:before="0" w:beforeAutospacing="0" w:after="0" w:afterAutospacing="0"/>
        <w:textAlignment w:val="baseline"/>
      </w:pPr>
      <w:bookmarkStart w:id="303" w:name="_RTO_(Recovery_Time"/>
      <w:bookmarkStart w:id="304" w:name="_Toc34423615"/>
      <w:bookmarkEnd w:id="303"/>
      <w:r w:rsidRPr="00A27BE2">
        <w:rPr>
          <w:rStyle w:val="normaltextrun"/>
        </w:rPr>
        <w:t>Systém nie je klasifikovaný ako kritický , základné parametre:</w:t>
      </w:r>
      <w:r w:rsidRPr="00A27BE2">
        <w:rPr>
          <w:rStyle w:val="eop"/>
        </w:rPr>
        <w:t> </w:t>
      </w:r>
    </w:p>
    <w:p w14:paraId="1A007CC8" w14:textId="77777777" w:rsidR="00075546" w:rsidRPr="00A27BE2" w:rsidRDefault="00075546" w:rsidP="00075546">
      <w:pPr>
        <w:pStyle w:val="paragraph"/>
        <w:spacing w:before="0" w:beforeAutospacing="0" w:after="0" w:afterAutospacing="0"/>
        <w:textAlignment w:val="baseline"/>
        <w:rPr>
          <w:rStyle w:val="normaltextrun"/>
        </w:rPr>
      </w:pPr>
      <w:r w:rsidRPr="00A27BE2">
        <w:rPr>
          <w:rStyle w:val="normaltextrun"/>
        </w:rPr>
        <w:t>Dostupnosť systému: 98%</w:t>
      </w:r>
    </w:p>
    <w:p w14:paraId="1FBFC16D" w14:textId="1F8E7784" w:rsidR="00075546" w:rsidRPr="00A27BE2" w:rsidRDefault="00075546" w:rsidP="00075546">
      <w:pPr>
        <w:pStyle w:val="paragraph"/>
        <w:spacing w:before="0" w:beforeAutospacing="0" w:after="0" w:afterAutospacing="0"/>
        <w:textAlignment w:val="baseline"/>
      </w:pPr>
      <w:r w:rsidRPr="00A27BE2">
        <w:rPr>
          <w:rStyle w:val="normaltextrun"/>
        </w:rPr>
        <w:t xml:space="preserve">Prevádzková doba: </w:t>
      </w:r>
      <w:r w:rsidR="00BE4485" w:rsidRPr="00A27BE2">
        <w:rPr>
          <w:rStyle w:val="normaltextrun"/>
        </w:rPr>
        <w:t>24/7</w:t>
      </w:r>
      <w:r w:rsidRPr="00A27BE2">
        <w:rPr>
          <w:rStyle w:val="normaltextrun"/>
        </w:rPr>
        <w:t xml:space="preserve"> (</w:t>
      </w:r>
      <w:proofErr w:type="spellStart"/>
      <w:r w:rsidRPr="00A27BE2">
        <w:rPr>
          <w:rStyle w:val="normaltextrun"/>
        </w:rPr>
        <w:t>servicedesk</w:t>
      </w:r>
      <w:proofErr w:type="spellEnd"/>
      <w:r w:rsidRPr="00A27BE2">
        <w:rPr>
          <w:rStyle w:val="normaltextrun"/>
        </w:rPr>
        <w:t>) </w:t>
      </w:r>
      <w:r w:rsidRPr="00A27BE2">
        <w:rPr>
          <w:rStyle w:val="eop"/>
        </w:rPr>
        <w:t> </w:t>
      </w:r>
    </w:p>
    <w:p w14:paraId="1A6C31FD" w14:textId="77777777" w:rsidR="00075546" w:rsidRPr="00A27BE2" w:rsidRDefault="00075546" w:rsidP="00075546">
      <w:pPr>
        <w:pStyle w:val="paragraph"/>
        <w:spacing w:before="0" w:beforeAutospacing="0" w:after="0" w:afterAutospacing="0"/>
        <w:textAlignment w:val="baseline"/>
      </w:pPr>
      <w:r w:rsidRPr="00A27BE2">
        <w:rPr>
          <w:rStyle w:val="eop"/>
        </w:rPr>
        <w:t> </w:t>
      </w:r>
    </w:p>
    <w:p w14:paraId="43C68403" w14:textId="77777777" w:rsidR="00075546" w:rsidRPr="00A27BE2" w:rsidRDefault="00075546" w:rsidP="00075546">
      <w:pPr>
        <w:pStyle w:val="paragraph"/>
        <w:spacing w:before="0" w:beforeAutospacing="0" w:after="0" w:afterAutospacing="0"/>
        <w:textAlignment w:val="baseline"/>
      </w:pPr>
      <w:r w:rsidRPr="00A27BE2">
        <w:rPr>
          <w:rStyle w:val="normaltextrun"/>
        </w:rPr>
        <w:t>Ochrana pred stratou dát : backup/</w:t>
      </w:r>
      <w:proofErr w:type="spellStart"/>
      <w:r w:rsidRPr="00A27BE2">
        <w:rPr>
          <w:rStyle w:val="normaltextrun"/>
        </w:rPr>
        <w:t>restore</w:t>
      </w:r>
      <w:proofErr w:type="spellEnd"/>
      <w:r w:rsidRPr="00A27BE2">
        <w:rPr>
          <w:rStyle w:val="normaltextrun"/>
        </w:rPr>
        <w:t> - </w:t>
      </w:r>
      <w:proofErr w:type="spellStart"/>
      <w:r w:rsidRPr="00A27BE2">
        <w:rPr>
          <w:rStyle w:val="normaltextrun"/>
        </w:rPr>
        <w:t>incremental</w:t>
      </w:r>
      <w:proofErr w:type="spellEnd"/>
      <w:r w:rsidRPr="00A27BE2">
        <w:rPr>
          <w:rStyle w:val="normaltextrun"/>
        </w:rPr>
        <w:t>/1 x týždenne </w:t>
      </w:r>
      <w:proofErr w:type="spellStart"/>
      <w:r w:rsidRPr="00A27BE2">
        <w:rPr>
          <w:rStyle w:val="normaltextrun"/>
        </w:rPr>
        <w:t>full</w:t>
      </w:r>
      <w:proofErr w:type="spellEnd"/>
      <w:r w:rsidRPr="00A27BE2">
        <w:rPr>
          <w:rStyle w:val="eop"/>
        </w:rPr>
        <w:t> </w:t>
      </w:r>
    </w:p>
    <w:p w14:paraId="31C33D69" w14:textId="77777777" w:rsidR="00075546" w:rsidRPr="00A27BE2" w:rsidRDefault="00075546" w:rsidP="00075546">
      <w:pPr>
        <w:pStyle w:val="paragraph"/>
        <w:spacing w:before="0" w:beforeAutospacing="0" w:after="0" w:afterAutospacing="0"/>
        <w:textAlignment w:val="baseline"/>
      </w:pPr>
      <w:r w:rsidRPr="00A27BE2">
        <w:rPr>
          <w:rStyle w:val="normaltextrun"/>
        </w:rPr>
        <w:t>Základná ochrana pred výpadkami: eliminácia SPOF, </w:t>
      </w:r>
      <w:proofErr w:type="spellStart"/>
      <w:r w:rsidRPr="00A27BE2">
        <w:rPr>
          <w:rStyle w:val="normaltextrun"/>
        </w:rPr>
        <w:t>geocluster</w:t>
      </w:r>
      <w:proofErr w:type="spellEnd"/>
      <w:r w:rsidRPr="00A27BE2">
        <w:rPr>
          <w:rStyle w:val="normaltextrun"/>
        </w:rPr>
        <w:t> sa nevyžaduje</w:t>
      </w:r>
      <w:r w:rsidRPr="00A27BE2">
        <w:rPr>
          <w:rStyle w:val="eop"/>
        </w:rPr>
        <w:t> </w:t>
      </w:r>
    </w:p>
    <w:p w14:paraId="2A17A236" w14:textId="77777777" w:rsidR="00075546" w:rsidRPr="00A27BE2" w:rsidRDefault="00075546" w:rsidP="00075546">
      <w:pPr>
        <w:shd w:val="clear" w:color="auto" w:fill="FFFFFF"/>
        <w:jc w:val="both"/>
        <w:rPr>
          <w:i/>
          <w:color w:val="A6A6A6" w:themeColor="background1" w:themeShade="A6"/>
          <w:sz w:val="20"/>
          <w:lang w:val="sk-SK" w:eastAsia="sk-SK"/>
        </w:rPr>
      </w:pPr>
    </w:p>
    <w:p w14:paraId="67B6CCE1" w14:textId="77777777" w:rsidR="00075546" w:rsidRPr="00A27BE2" w:rsidRDefault="00075546" w:rsidP="005A6602">
      <w:pPr>
        <w:pStyle w:val="Nadpis3"/>
        <w:numPr>
          <w:ilvl w:val="2"/>
          <w:numId w:val="49"/>
        </w:numPr>
        <w:ind w:left="720"/>
        <w:rPr>
          <w:lang w:val="sk-SK"/>
        </w:rPr>
      </w:pPr>
      <w:bookmarkStart w:id="305" w:name="_Toc118440953"/>
      <w:bookmarkStart w:id="306" w:name="_Toc172728978"/>
      <w:r w:rsidRPr="00A27BE2">
        <w:rPr>
          <w:lang w:val="sk-SK"/>
        </w:rPr>
        <w:lastRenderedPageBreak/>
        <w:t>RTO (</w:t>
      </w:r>
      <w:proofErr w:type="spellStart"/>
      <w:r w:rsidRPr="00A27BE2">
        <w:rPr>
          <w:lang w:val="sk-SK"/>
        </w:rPr>
        <w:t>Recovery</w:t>
      </w:r>
      <w:proofErr w:type="spellEnd"/>
      <w:r w:rsidRPr="00A27BE2">
        <w:rPr>
          <w:lang w:val="sk-SK"/>
        </w:rPr>
        <w:t xml:space="preserve"> </w:t>
      </w:r>
      <w:proofErr w:type="spellStart"/>
      <w:r w:rsidRPr="00A27BE2">
        <w:rPr>
          <w:lang w:val="sk-SK"/>
        </w:rPr>
        <w:t>Time</w:t>
      </w:r>
      <w:proofErr w:type="spellEnd"/>
      <w:r w:rsidRPr="00A27BE2">
        <w:rPr>
          <w:lang w:val="sk-SK"/>
        </w:rPr>
        <w:t xml:space="preserve"> </w:t>
      </w:r>
      <w:proofErr w:type="spellStart"/>
      <w:r w:rsidRPr="00A27BE2">
        <w:rPr>
          <w:lang w:val="sk-SK"/>
        </w:rPr>
        <w:t>Objective</w:t>
      </w:r>
      <w:proofErr w:type="spellEnd"/>
      <w:r w:rsidRPr="00A27BE2">
        <w:rPr>
          <w:lang w:val="sk-SK"/>
        </w:rPr>
        <w:t>)</w:t>
      </w:r>
      <w:bookmarkEnd w:id="304"/>
      <w:bookmarkEnd w:id="305"/>
      <w:bookmarkEnd w:id="306"/>
    </w:p>
    <w:p w14:paraId="6ADEB6B7" w14:textId="77777777" w:rsidR="00075546" w:rsidRPr="00A27BE2" w:rsidRDefault="00075546" w:rsidP="00075546">
      <w:pPr>
        <w:jc w:val="both"/>
        <w:rPr>
          <w:lang w:val="sk-SK"/>
        </w:rPr>
      </w:pPr>
    </w:p>
    <w:p w14:paraId="7D1488A8" w14:textId="77777777" w:rsidR="00075546" w:rsidRPr="00A27BE2" w:rsidRDefault="00075546" w:rsidP="00075546">
      <w:pPr>
        <w:pStyle w:val="paragraph"/>
        <w:spacing w:before="0" w:beforeAutospacing="0" w:after="0" w:afterAutospacing="0"/>
        <w:textAlignment w:val="baseline"/>
      </w:pPr>
      <w:bookmarkStart w:id="307" w:name="_RPO_(Recovery_Point"/>
      <w:bookmarkStart w:id="308" w:name="_Toc34423616"/>
      <w:bookmarkEnd w:id="307"/>
      <w:r w:rsidRPr="00A27BE2">
        <w:rPr>
          <w:rStyle w:val="normaltextrun"/>
          <w:iCs/>
        </w:rPr>
        <w:t>RTO (</w:t>
      </w:r>
      <w:proofErr w:type="spellStart"/>
      <w:r w:rsidRPr="00A27BE2">
        <w:rPr>
          <w:rStyle w:val="normaltextrun"/>
          <w:iCs/>
        </w:rPr>
        <w:t>Recovery</w:t>
      </w:r>
      <w:proofErr w:type="spellEnd"/>
      <w:r w:rsidRPr="00A27BE2">
        <w:rPr>
          <w:rStyle w:val="normaltextrun"/>
          <w:iCs/>
        </w:rPr>
        <w:t xml:space="preserve"> </w:t>
      </w:r>
      <w:proofErr w:type="spellStart"/>
      <w:r w:rsidRPr="00A27BE2">
        <w:rPr>
          <w:rStyle w:val="normaltextrun"/>
          <w:iCs/>
        </w:rPr>
        <w:t>Time</w:t>
      </w:r>
      <w:proofErr w:type="spellEnd"/>
      <w:r w:rsidRPr="00A27BE2">
        <w:rPr>
          <w:rStyle w:val="normaltextrun"/>
          <w:iCs/>
        </w:rPr>
        <w:t xml:space="preserve"> </w:t>
      </w:r>
      <w:proofErr w:type="spellStart"/>
      <w:r w:rsidRPr="00A27BE2">
        <w:rPr>
          <w:rStyle w:val="normaltextrun"/>
          <w:iCs/>
        </w:rPr>
        <w:t>Objective</w:t>
      </w:r>
      <w:proofErr w:type="spellEnd"/>
      <w:r w:rsidRPr="00A27BE2">
        <w:rPr>
          <w:rStyle w:val="normaltextrun"/>
          <w:iCs/>
        </w:rPr>
        <w:t>) - doba obnovenia systému, </w:t>
      </w:r>
      <w:proofErr w:type="spellStart"/>
      <w:r w:rsidRPr="00A27BE2">
        <w:rPr>
          <w:rStyle w:val="normaltextrun"/>
          <w:iCs/>
        </w:rPr>
        <w:t>t.j</w:t>
      </w:r>
      <w:proofErr w:type="spellEnd"/>
      <w:r w:rsidRPr="00A27BE2">
        <w:rPr>
          <w:rStyle w:val="normaltextrun"/>
          <w:iCs/>
        </w:rPr>
        <w:t>. za ako dlho po výpadku musí byť systém funkčný)</w:t>
      </w:r>
    </w:p>
    <w:p w14:paraId="17CB90BE" w14:textId="77777777" w:rsidR="00075546" w:rsidRPr="00A27BE2" w:rsidRDefault="00075546" w:rsidP="00990025">
      <w:pPr>
        <w:pStyle w:val="paragraph"/>
        <w:numPr>
          <w:ilvl w:val="0"/>
          <w:numId w:val="18"/>
        </w:numPr>
        <w:spacing w:before="0" w:beforeAutospacing="0" w:after="0" w:afterAutospacing="0"/>
        <w:textAlignment w:val="baseline"/>
      </w:pPr>
      <w:r w:rsidRPr="00A27BE2">
        <w:rPr>
          <w:rStyle w:val="normaltextrun"/>
        </w:rPr>
        <w:t>RTO: 24 hodín</w:t>
      </w:r>
    </w:p>
    <w:p w14:paraId="777C784D" w14:textId="77777777" w:rsidR="00075546" w:rsidRPr="00A27BE2" w:rsidRDefault="00075546" w:rsidP="005A6602">
      <w:pPr>
        <w:pStyle w:val="Nadpis3"/>
        <w:numPr>
          <w:ilvl w:val="2"/>
          <w:numId w:val="49"/>
        </w:numPr>
        <w:ind w:left="720"/>
        <w:rPr>
          <w:lang w:val="sk-SK"/>
        </w:rPr>
      </w:pPr>
      <w:bookmarkStart w:id="309" w:name="_Toc118440954"/>
      <w:bookmarkStart w:id="310" w:name="_Toc172728979"/>
      <w:r w:rsidRPr="00A27BE2">
        <w:rPr>
          <w:lang w:val="sk-SK"/>
        </w:rPr>
        <w:t>RPO (</w:t>
      </w:r>
      <w:proofErr w:type="spellStart"/>
      <w:r w:rsidRPr="00A27BE2">
        <w:rPr>
          <w:lang w:val="sk-SK"/>
        </w:rPr>
        <w:t>Recovery</w:t>
      </w:r>
      <w:proofErr w:type="spellEnd"/>
      <w:r w:rsidRPr="00A27BE2">
        <w:rPr>
          <w:lang w:val="sk-SK"/>
        </w:rPr>
        <w:t xml:space="preserve"> Point </w:t>
      </w:r>
      <w:proofErr w:type="spellStart"/>
      <w:r w:rsidRPr="00A27BE2">
        <w:rPr>
          <w:lang w:val="sk-SK"/>
        </w:rPr>
        <w:t>Objective</w:t>
      </w:r>
      <w:proofErr w:type="spellEnd"/>
      <w:r w:rsidRPr="00A27BE2">
        <w:rPr>
          <w:lang w:val="sk-SK"/>
        </w:rPr>
        <w:t>)</w:t>
      </w:r>
      <w:bookmarkEnd w:id="308"/>
      <w:bookmarkEnd w:id="309"/>
      <w:bookmarkEnd w:id="310"/>
    </w:p>
    <w:p w14:paraId="7D201369" w14:textId="77777777" w:rsidR="00075546" w:rsidRPr="00A27BE2" w:rsidRDefault="00075546" w:rsidP="00075546">
      <w:pPr>
        <w:jc w:val="both"/>
        <w:rPr>
          <w:lang w:val="sk-SK"/>
        </w:rPr>
      </w:pPr>
    </w:p>
    <w:p w14:paraId="5295A37F" w14:textId="77777777" w:rsidR="00075546" w:rsidRPr="00A27BE2" w:rsidRDefault="00075546" w:rsidP="00075546">
      <w:pPr>
        <w:pStyle w:val="paragraph"/>
        <w:shd w:val="clear" w:color="auto" w:fill="FFFFFF"/>
        <w:spacing w:before="0" w:beforeAutospacing="0" w:after="0" w:afterAutospacing="0"/>
        <w:jc w:val="both"/>
        <w:textAlignment w:val="baseline"/>
      </w:pPr>
      <w:r w:rsidRPr="00A27BE2">
        <w:rPr>
          <w:rStyle w:val="normaltextrun"/>
          <w:iCs/>
        </w:rPr>
        <w:t>RPO (</w:t>
      </w:r>
      <w:proofErr w:type="spellStart"/>
      <w:r w:rsidRPr="00A27BE2">
        <w:rPr>
          <w:rStyle w:val="normaltextrun"/>
          <w:iCs/>
        </w:rPr>
        <w:t>Recovery</w:t>
      </w:r>
      <w:proofErr w:type="spellEnd"/>
      <w:r w:rsidRPr="00A27BE2">
        <w:rPr>
          <w:rStyle w:val="normaltextrun"/>
          <w:iCs/>
        </w:rPr>
        <w:t xml:space="preserve"> Point </w:t>
      </w:r>
      <w:proofErr w:type="spellStart"/>
      <w:r w:rsidRPr="00A27BE2">
        <w:rPr>
          <w:rStyle w:val="normaltextrun"/>
          <w:iCs/>
        </w:rPr>
        <w:t>Objective</w:t>
      </w:r>
      <w:proofErr w:type="spellEnd"/>
      <w:r w:rsidRPr="00A27BE2">
        <w:rPr>
          <w:rStyle w:val="normaltextrun"/>
          <w:iCs/>
        </w:rPr>
        <w:t>) - aké množstvo dát môže byť stratené od vymedzeného okamihu</w:t>
      </w:r>
    </w:p>
    <w:p w14:paraId="51AE1ED2" w14:textId="085DAF0E" w:rsidR="00075546" w:rsidRPr="00A27BE2" w:rsidRDefault="00075546" w:rsidP="00990025">
      <w:pPr>
        <w:pStyle w:val="Odsekzoznamu"/>
        <w:numPr>
          <w:ilvl w:val="0"/>
          <w:numId w:val="17"/>
        </w:numPr>
        <w:tabs>
          <w:tab w:val="left" w:pos="851"/>
          <w:tab w:val="center" w:pos="3119"/>
        </w:tabs>
        <w:jc w:val="both"/>
        <w:rPr>
          <w:rStyle w:val="normaltextrun"/>
          <w:iCs/>
          <w:sz w:val="24"/>
          <w:szCs w:val="24"/>
          <w:lang w:val="sk-SK" w:eastAsia="sk-SK"/>
        </w:rPr>
      </w:pPr>
      <w:r w:rsidRPr="00A27BE2">
        <w:rPr>
          <w:rStyle w:val="normaltextrun"/>
          <w:iCs/>
          <w:sz w:val="24"/>
          <w:szCs w:val="24"/>
          <w:lang w:val="sk-SK" w:eastAsia="sk-SK"/>
        </w:rPr>
        <w:t xml:space="preserve">RPO: </w:t>
      </w:r>
      <w:r w:rsidR="00BE4485" w:rsidRPr="00A27BE2">
        <w:rPr>
          <w:rStyle w:val="normaltextrun"/>
          <w:iCs/>
          <w:sz w:val="24"/>
          <w:szCs w:val="24"/>
          <w:lang w:val="sk-SK" w:eastAsia="sk-SK"/>
        </w:rPr>
        <w:t>2</w:t>
      </w:r>
      <w:r w:rsidRPr="00A27BE2">
        <w:rPr>
          <w:rStyle w:val="normaltextrun"/>
          <w:iCs/>
          <w:sz w:val="24"/>
          <w:szCs w:val="24"/>
          <w:lang w:val="sk-SK" w:eastAsia="sk-SK"/>
        </w:rPr>
        <w:t xml:space="preserve"> hodiny</w:t>
      </w:r>
    </w:p>
    <w:p w14:paraId="0C6BDE4E" w14:textId="77777777" w:rsidR="00933207" w:rsidRPr="00A27BE2" w:rsidRDefault="00933207" w:rsidP="00D1023A">
      <w:pPr>
        <w:tabs>
          <w:tab w:val="left" w:pos="851"/>
          <w:tab w:val="center" w:pos="3119"/>
        </w:tabs>
        <w:jc w:val="both"/>
        <w:rPr>
          <w:rFonts w:ascii="Tahoma" w:hAnsi="Tahoma" w:cs="Tahoma"/>
          <w:color w:val="A6A6A6" w:themeColor="background1" w:themeShade="A6"/>
          <w:sz w:val="16"/>
          <w:szCs w:val="16"/>
          <w:lang w:val="sk-SK"/>
        </w:rPr>
      </w:pPr>
    </w:p>
    <w:p w14:paraId="528E1F0D" w14:textId="674E652E" w:rsidR="00FD133D" w:rsidRPr="00A27BE2" w:rsidRDefault="00755244" w:rsidP="005A6602">
      <w:pPr>
        <w:pStyle w:val="Nadpis1"/>
        <w:numPr>
          <w:ilvl w:val="0"/>
          <w:numId w:val="49"/>
        </w:numPr>
        <w:spacing w:before="0" w:after="0"/>
        <w:ind w:left="431" w:hanging="431"/>
        <w:jc w:val="both"/>
        <w:rPr>
          <w:rFonts w:cs="Tahoma"/>
          <w:szCs w:val="16"/>
        </w:rPr>
      </w:pPr>
      <w:bookmarkStart w:id="311" w:name="_Toc15426955"/>
      <w:bookmarkStart w:id="312" w:name="_Toc15427677"/>
      <w:bookmarkStart w:id="313" w:name="_Toc15428571"/>
      <w:bookmarkStart w:id="314" w:name="_Toc172728980"/>
      <w:r w:rsidRPr="00A27BE2">
        <w:rPr>
          <w:rFonts w:cs="Tahoma"/>
          <w:szCs w:val="16"/>
        </w:rPr>
        <w:t>POŽIADAVKY NA PERSONÁL</w:t>
      </w:r>
      <w:bookmarkEnd w:id="311"/>
      <w:bookmarkEnd w:id="312"/>
      <w:bookmarkEnd w:id="313"/>
      <w:bookmarkEnd w:id="314"/>
    </w:p>
    <w:p w14:paraId="76A0E39E" w14:textId="77777777" w:rsidR="00B116C6" w:rsidRPr="00A27BE2" w:rsidRDefault="00B116C6" w:rsidP="001F3311">
      <w:pPr>
        <w:tabs>
          <w:tab w:val="left" w:pos="851"/>
          <w:tab w:val="center" w:pos="3119"/>
        </w:tabs>
        <w:rPr>
          <w:rFonts w:ascii="Tahoma" w:eastAsia="Arial Narrow" w:hAnsi="Tahoma" w:cs="Tahoma"/>
          <w:i/>
          <w:color w:val="A6A6A6"/>
          <w:sz w:val="16"/>
          <w:szCs w:val="16"/>
          <w:lang w:val="sk-SK"/>
        </w:rPr>
      </w:pPr>
    </w:p>
    <w:p w14:paraId="02C5C625" w14:textId="77777777" w:rsidR="00075546" w:rsidRPr="00A27BE2" w:rsidRDefault="00075546" w:rsidP="00075546">
      <w:pPr>
        <w:jc w:val="both"/>
        <w:textAlignment w:val="baseline"/>
        <w:rPr>
          <w:lang w:val="sk-SK" w:eastAsia="sk-SK"/>
        </w:rPr>
      </w:pPr>
      <w:r w:rsidRPr="00A27BE2">
        <w:rPr>
          <w:bCs/>
          <w:lang w:val="sk-SK" w:eastAsia="sk-SK"/>
        </w:rPr>
        <w:t>Projek</w:t>
      </w:r>
      <w:r w:rsidRPr="00A27BE2">
        <w:rPr>
          <w:lang w:val="sk-SK" w:eastAsia="sk-SK"/>
        </w:rPr>
        <w:t>t bude požadovať obsadenie nasledovných interných pozícií: </w:t>
      </w:r>
    </w:p>
    <w:p w14:paraId="784F2D4A" w14:textId="77777777" w:rsidR="00075546" w:rsidRPr="00A27BE2" w:rsidRDefault="00075546" w:rsidP="00075546">
      <w:pPr>
        <w:jc w:val="both"/>
        <w:textAlignment w:val="baseline"/>
        <w:rPr>
          <w:rFonts w:ascii="Segoe UI" w:hAnsi="Segoe UI" w:cs="Segoe UI"/>
          <w:sz w:val="18"/>
          <w:szCs w:val="18"/>
          <w:lang w:val="sk-SK" w:eastAsia="sk-SK"/>
        </w:rPr>
      </w:pPr>
    </w:p>
    <w:tbl>
      <w:tblPr>
        <w:tblW w:w="90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4929"/>
        <w:gridCol w:w="1712"/>
      </w:tblGrid>
      <w:tr w:rsidR="00646FEE" w:rsidRPr="00A27BE2" w14:paraId="2871BD81" w14:textId="77777777" w:rsidTr="00646FEE">
        <w:trPr>
          <w:trHeight w:val="408"/>
        </w:trPr>
        <w:tc>
          <w:tcPr>
            <w:tcW w:w="2402" w:type="dxa"/>
            <w:tcBorders>
              <w:top w:val="single" w:sz="6" w:space="0" w:color="auto"/>
              <w:left w:val="single" w:sz="6" w:space="0" w:color="auto"/>
              <w:bottom w:val="single" w:sz="6" w:space="0" w:color="auto"/>
              <w:right w:val="single" w:sz="6" w:space="0" w:color="auto"/>
            </w:tcBorders>
            <w:shd w:val="clear" w:color="auto" w:fill="D0CECE"/>
            <w:vAlign w:val="center"/>
            <w:hideMark/>
          </w:tcPr>
          <w:p w14:paraId="10896467" w14:textId="77777777" w:rsidR="00646FEE" w:rsidRPr="00A27BE2" w:rsidRDefault="00646FEE" w:rsidP="00406F55">
            <w:pPr>
              <w:textAlignment w:val="baseline"/>
              <w:rPr>
                <w:lang w:val="sk-SK" w:eastAsia="sk-SK"/>
              </w:rPr>
            </w:pPr>
            <w:r w:rsidRPr="00A27BE2">
              <w:rPr>
                <w:rFonts w:ascii="Tahoma" w:hAnsi="Tahoma" w:cs="Tahoma"/>
                <w:b/>
                <w:bCs/>
                <w:sz w:val="16"/>
                <w:szCs w:val="16"/>
                <w:shd w:val="clear" w:color="auto" w:fill="C0C0C0"/>
                <w:lang w:val="sk-SK" w:eastAsia="sk-SK"/>
              </w:rPr>
              <w:t>Pozícia</w:t>
            </w:r>
            <w:r w:rsidRPr="00A27BE2">
              <w:rPr>
                <w:rFonts w:ascii="Tahoma" w:hAnsi="Tahoma" w:cs="Tahoma"/>
                <w:sz w:val="16"/>
                <w:szCs w:val="16"/>
                <w:lang w:val="sk-SK" w:eastAsia="sk-SK"/>
              </w:rPr>
              <w:t> </w:t>
            </w:r>
          </w:p>
        </w:tc>
        <w:tc>
          <w:tcPr>
            <w:tcW w:w="4929" w:type="dxa"/>
            <w:tcBorders>
              <w:top w:val="single" w:sz="6" w:space="0" w:color="auto"/>
              <w:left w:val="single" w:sz="6" w:space="0" w:color="auto"/>
              <w:bottom w:val="single" w:sz="6" w:space="0" w:color="auto"/>
              <w:right w:val="single" w:sz="6" w:space="0" w:color="auto"/>
            </w:tcBorders>
            <w:shd w:val="clear" w:color="auto" w:fill="D0CECE"/>
            <w:vAlign w:val="center"/>
          </w:tcPr>
          <w:p w14:paraId="622EA2CF" w14:textId="7E9FF3E8" w:rsidR="00646FEE" w:rsidRPr="00A27BE2" w:rsidRDefault="00646FEE" w:rsidP="00646FEE">
            <w:pPr>
              <w:jc w:val="center"/>
              <w:textAlignment w:val="baseline"/>
              <w:rPr>
                <w:rFonts w:ascii="Tahoma" w:hAnsi="Tahoma" w:cs="Tahoma"/>
                <w:b/>
                <w:bCs/>
                <w:sz w:val="16"/>
                <w:szCs w:val="16"/>
                <w:shd w:val="clear" w:color="auto" w:fill="C0C0C0"/>
                <w:lang w:val="sk-SK" w:eastAsia="sk-SK"/>
              </w:rPr>
            </w:pPr>
            <w:r>
              <w:rPr>
                <w:rFonts w:ascii="Tahoma" w:hAnsi="Tahoma" w:cs="Tahoma"/>
                <w:b/>
                <w:bCs/>
                <w:sz w:val="16"/>
                <w:szCs w:val="16"/>
                <w:shd w:val="clear" w:color="auto" w:fill="C0C0C0"/>
                <w:lang w:val="sk-SK" w:eastAsia="sk-SK"/>
              </w:rPr>
              <w:t>Popis pozície</w:t>
            </w:r>
          </w:p>
        </w:tc>
        <w:tc>
          <w:tcPr>
            <w:tcW w:w="1712" w:type="dxa"/>
            <w:tcBorders>
              <w:top w:val="single" w:sz="6" w:space="0" w:color="auto"/>
              <w:left w:val="single" w:sz="6" w:space="0" w:color="auto"/>
              <w:bottom w:val="single" w:sz="6" w:space="0" w:color="auto"/>
              <w:right w:val="single" w:sz="6" w:space="0" w:color="auto"/>
            </w:tcBorders>
            <w:shd w:val="clear" w:color="auto" w:fill="D0CECE"/>
            <w:vAlign w:val="bottom"/>
            <w:hideMark/>
          </w:tcPr>
          <w:p w14:paraId="01DD78D9" w14:textId="05888A4F" w:rsidR="00646FEE" w:rsidRPr="00A27BE2" w:rsidRDefault="00646FEE" w:rsidP="00406F55">
            <w:pPr>
              <w:textAlignment w:val="baseline"/>
              <w:rPr>
                <w:lang w:val="sk-SK" w:eastAsia="sk-SK"/>
              </w:rPr>
            </w:pPr>
            <w:r w:rsidRPr="00A27BE2">
              <w:rPr>
                <w:rFonts w:ascii="Tahoma" w:hAnsi="Tahoma" w:cs="Tahoma"/>
                <w:b/>
                <w:bCs/>
                <w:sz w:val="16"/>
                <w:szCs w:val="16"/>
                <w:shd w:val="clear" w:color="auto" w:fill="C0C0C0"/>
                <w:lang w:val="sk-SK" w:eastAsia="sk-SK"/>
              </w:rPr>
              <w:t>Počet pozícií</w:t>
            </w:r>
            <w:r w:rsidRPr="00A27BE2">
              <w:rPr>
                <w:rFonts w:ascii="Tahoma" w:hAnsi="Tahoma" w:cs="Tahoma"/>
                <w:sz w:val="16"/>
                <w:szCs w:val="16"/>
                <w:lang w:val="sk-SK" w:eastAsia="sk-SK"/>
              </w:rPr>
              <w:t> </w:t>
            </w:r>
          </w:p>
        </w:tc>
      </w:tr>
      <w:tr w:rsidR="00646FEE" w:rsidRPr="00A27BE2" w14:paraId="37E0DA8C" w14:textId="77777777" w:rsidTr="00646FEE">
        <w:trPr>
          <w:trHeight w:val="408"/>
        </w:trPr>
        <w:tc>
          <w:tcPr>
            <w:tcW w:w="24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7FB8D6" w14:textId="77777777" w:rsidR="00646FEE" w:rsidRPr="00A27BE2" w:rsidRDefault="00646FEE" w:rsidP="00406F55">
            <w:pPr>
              <w:textAlignment w:val="baseline"/>
              <w:rPr>
                <w:lang w:val="sk-SK" w:eastAsia="sk-SK"/>
              </w:rPr>
            </w:pPr>
            <w:r w:rsidRPr="00A27BE2">
              <w:rPr>
                <w:rFonts w:ascii="Tahoma" w:hAnsi="Tahoma" w:cs="Tahoma"/>
                <w:sz w:val="16"/>
                <w:szCs w:val="16"/>
                <w:lang w:val="sk-SK" w:eastAsia="sk-SK"/>
              </w:rPr>
              <w:t>IT Architekt </w:t>
            </w:r>
          </w:p>
        </w:tc>
        <w:tc>
          <w:tcPr>
            <w:tcW w:w="4929" w:type="dxa"/>
            <w:tcBorders>
              <w:top w:val="single" w:sz="6" w:space="0" w:color="auto"/>
              <w:left w:val="single" w:sz="6" w:space="0" w:color="auto"/>
              <w:bottom w:val="single" w:sz="6" w:space="0" w:color="auto"/>
              <w:right w:val="single" w:sz="6" w:space="0" w:color="auto"/>
            </w:tcBorders>
          </w:tcPr>
          <w:p w14:paraId="5FC840DF" w14:textId="791C40DF" w:rsidR="00646FEE" w:rsidRDefault="00646FEE" w:rsidP="00646FEE">
            <w:pPr>
              <w:ind w:right="247"/>
              <w:jc w:val="both"/>
              <w:textAlignment w:val="baseline"/>
              <w:rPr>
                <w:rFonts w:ascii="Tahoma" w:hAnsi="Tahoma" w:cs="Tahoma"/>
                <w:sz w:val="16"/>
                <w:szCs w:val="16"/>
                <w:lang w:val="sk-SK" w:eastAsia="sk-SK"/>
              </w:rPr>
            </w:pPr>
            <w:r w:rsidRPr="00646FEE">
              <w:rPr>
                <w:rFonts w:ascii="Tahoma" w:hAnsi="Tahoma" w:cs="Tahoma"/>
                <w:sz w:val="16"/>
                <w:szCs w:val="16"/>
                <w:lang w:val="sk-SK" w:eastAsia="sk-SK"/>
              </w:rPr>
              <w:t xml:space="preserve">Má za úlohu definovanie architektonického konceptu riešenia </w:t>
            </w:r>
            <w:r>
              <w:rPr>
                <w:rFonts w:ascii="Tahoma" w:hAnsi="Tahoma" w:cs="Tahoma"/>
                <w:sz w:val="16"/>
                <w:szCs w:val="16"/>
                <w:lang w:val="sk-SK" w:eastAsia="sk-SK"/>
              </w:rPr>
              <w:br/>
            </w:r>
            <w:r w:rsidRPr="00646FEE">
              <w:rPr>
                <w:rFonts w:ascii="Tahoma" w:hAnsi="Tahoma" w:cs="Tahoma"/>
                <w:sz w:val="16"/>
                <w:szCs w:val="16"/>
                <w:lang w:val="sk-SK" w:eastAsia="sk-SK"/>
              </w:rPr>
              <w:t>a definovanie IKT požiadaviek na riešenie.</w:t>
            </w:r>
          </w:p>
        </w:tc>
        <w:tc>
          <w:tcPr>
            <w:tcW w:w="17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E2B258" w14:textId="3228BC30" w:rsidR="00646FEE" w:rsidRPr="00A27BE2" w:rsidRDefault="00646FEE" w:rsidP="00646FEE">
            <w:pPr>
              <w:jc w:val="center"/>
              <w:textAlignment w:val="baseline"/>
              <w:rPr>
                <w:rFonts w:ascii="Tahoma" w:hAnsi="Tahoma" w:cs="Tahoma"/>
                <w:lang w:val="sk-SK" w:eastAsia="sk-SK"/>
              </w:rPr>
            </w:pPr>
            <w:r>
              <w:rPr>
                <w:rFonts w:ascii="Tahoma" w:hAnsi="Tahoma" w:cs="Tahoma"/>
                <w:sz w:val="16"/>
                <w:szCs w:val="16"/>
                <w:lang w:val="sk-SK" w:eastAsia="sk-SK"/>
              </w:rPr>
              <w:t>1</w:t>
            </w:r>
          </w:p>
        </w:tc>
      </w:tr>
      <w:tr w:rsidR="00646FEE" w:rsidRPr="00A27BE2" w14:paraId="0AC56F7A" w14:textId="77777777" w:rsidTr="00646FEE">
        <w:trPr>
          <w:trHeight w:val="408"/>
        </w:trPr>
        <w:tc>
          <w:tcPr>
            <w:tcW w:w="24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2CFB02" w14:textId="77777777" w:rsidR="00646FEE" w:rsidRPr="00A27BE2" w:rsidRDefault="00646FEE" w:rsidP="00406F55">
            <w:pPr>
              <w:textAlignment w:val="baseline"/>
              <w:rPr>
                <w:lang w:val="sk-SK" w:eastAsia="sk-SK"/>
              </w:rPr>
            </w:pPr>
            <w:r w:rsidRPr="00A27BE2">
              <w:rPr>
                <w:rFonts w:ascii="Tahoma" w:hAnsi="Tahoma" w:cs="Tahoma"/>
                <w:sz w:val="16"/>
                <w:szCs w:val="16"/>
                <w:lang w:val="sk-SK" w:eastAsia="sk-SK"/>
              </w:rPr>
              <w:t>Používateľ </w:t>
            </w:r>
          </w:p>
        </w:tc>
        <w:tc>
          <w:tcPr>
            <w:tcW w:w="4929" w:type="dxa"/>
            <w:tcBorders>
              <w:top w:val="single" w:sz="6" w:space="0" w:color="auto"/>
              <w:left w:val="single" w:sz="6" w:space="0" w:color="auto"/>
              <w:bottom w:val="single" w:sz="6" w:space="0" w:color="auto"/>
              <w:right w:val="single" w:sz="6" w:space="0" w:color="auto"/>
            </w:tcBorders>
          </w:tcPr>
          <w:p w14:paraId="274BD150" w14:textId="5A8167AA" w:rsidR="00646FEE" w:rsidRDefault="00646FEE" w:rsidP="00646FEE">
            <w:pPr>
              <w:ind w:right="247"/>
              <w:jc w:val="both"/>
              <w:textAlignment w:val="baseline"/>
              <w:rPr>
                <w:rFonts w:ascii="Tahoma" w:hAnsi="Tahoma" w:cs="Tahoma"/>
                <w:sz w:val="16"/>
                <w:szCs w:val="16"/>
                <w:lang w:val="sk-SK" w:eastAsia="sk-SK"/>
              </w:rPr>
            </w:pPr>
            <w:r w:rsidRPr="00646FEE">
              <w:rPr>
                <w:rFonts w:ascii="Tahoma" w:hAnsi="Tahoma" w:cs="Tahoma"/>
                <w:sz w:val="16"/>
                <w:szCs w:val="16"/>
                <w:lang w:val="sk-SK" w:eastAsia="sk-SK"/>
              </w:rPr>
              <w:t>Poskytuje odbornú súčinnosť pri definovaní požiadaviek na systém pre oblasť agendy, ktorú má zverenú.</w:t>
            </w:r>
          </w:p>
        </w:tc>
        <w:tc>
          <w:tcPr>
            <w:tcW w:w="17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A666E1" w14:textId="206D9723" w:rsidR="00646FEE" w:rsidRPr="00A27BE2" w:rsidRDefault="00646FEE" w:rsidP="00646FEE">
            <w:pPr>
              <w:jc w:val="center"/>
              <w:textAlignment w:val="baseline"/>
              <w:rPr>
                <w:rFonts w:ascii="Tahoma" w:hAnsi="Tahoma" w:cs="Tahoma"/>
                <w:sz w:val="16"/>
                <w:szCs w:val="16"/>
                <w:lang w:val="sk-SK" w:eastAsia="sk-SK"/>
              </w:rPr>
            </w:pPr>
            <w:r>
              <w:rPr>
                <w:rFonts w:ascii="Tahoma" w:hAnsi="Tahoma" w:cs="Tahoma"/>
                <w:sz w:val="16"/>
                <w:szCs w:val="16"/>
                <w:lang w:val="sk-SK" w:eastAsia="sk-SK"/>
              </w:rPr>
              <w:t>8</w:t>
            </w:r>
          </w:p>
        </w:tc>
      </w:tr>
      <w:tr w:rsidR="00646FEE" w:rsidRPr="00A27BE2" w14:paraId="24091381" w14:textId="77777777" w:rsidTr="00646FEE">
        <w:trPr>
          <w:trHeight w:val="408"/>
        </w:trPr>
        <w:tc>
          <w:tcPr>
            <w:tcW w:w="24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525577" w14:textId="77777777" w:rsidR="00646FEE" w:rsidRPr="00A27BE2" w:rsidRDefault="00646FEE" w:rsidP="00406F55">
            <w:pPr>
              <w:textAlignment w:val="baseline"/>
              <w:rPr>
                <w:lang w:val="sk-SK" w:eastAsia="sk-SK"/>
              </w:rPr>
            </w:pPr>
            <w:r w:rsidRPr="00A27BE2">
              <w:rPr>
                <w:rFonts w:ascii="Tahoma" w:hAnsi="Tahoma" w:cs="Tahoma"/>
                <w:sz w:val="16"/>
                <w:szCs w:val="16"/>
                <w:lang w:val="sk-SK" w:eastAsia="sk-SK"/>
              </w:rPr>
              <w:t>Procesný Analytik </w:t>
            </w:r>
          </w:p>
        </w:tc>
        <w:tc>
          <w:tcPr>
            <w:tcW w:w="4929" w:type="dxa"/>
            <w:tcBorders>
              <w:top w:val="single" w:sz="6" w:space="0" w:color="auto"/>
              <w:left w:val="single" w:sz="6" w:space="0" w:color="auto"/>
              <w:bottom w:val="single" w:sz="6" w:space="0" w:color="auto"/>
              <w:right w:val="single" w:sz="6" w:space="0" w:color="auto"/>
            </w:tcBorders>
          </w:tcPr>
          <w:p w14:paraId="64859555" w14:textId="3F92ADA4" w:rsidR="00646FEE" w:rsidRPr="00A27BE2" w:rsidRDefault="00646FEE" w:rsidP="00646FEE">
            <w:pPr>
              <w:ind w:right="247"/>
              <w:jc w:val="both"/>
              <w:textAlignment w:val="baseline"/>
              <w:rPr>
                <w:rFonts w:ascii="Tahoma" w:hAnsi="Tahoma" w:cs="Tahoma"/>
                <w:sz w:val="16"/>
                <w:szCs w:val="16"/>
                <w:lang w:val="sk-SK" w:eastAsia="sk-SK"/>
              </w:rPr>
            </w:pPr>
            <w:r w:rsidRPr="00646FEE">
              <w:rPr>
                <w:rFonts w:ascii="Tahoma" w:hAnsi="Tahoma" w:cs="Tahoma"/>
                <w:sz w:val="16"/>
                <w:szCs w:val="16"/>
                <w:lang w:val="sk-SK" w:eastAsia="sk-SK"/>
              </w:rPr>
              <w:t xml:space="preserve">Má za úlohu vypracovanie dokumentácie z pohľadu procesov </w:t>
            </w:r>
            <w:r>
              <w:rPr>
                <w:rFonts w:ascii="Tahoma" w:hAnsi="Tahoma" w:cs="Tahoma"/>
                <w:sz w:val="16"/>
                <w:szCs w:val="16"/>
                <w:lang w:val="sk-SK" w:eastAsia="sk-SK"/>
              </w:rPr>
              <w:br/>
            </w:r>
            <w:r w:rsidRPr="00646FEE">
              <w:rPr>
                <w:rFonts w:ascii="Tahoma" w:hAnsi="Tahoma" w:cs="Tahoma"/>
                <w:sz w:val="16"/>
                <w:szCs w:val="16"/>
                <w:lang w:val="sk-SK" w:eastAsia="sk-SK"/>
              </w:rPr>
              <w:t xml:space="preserve">a zabezpečenia všetkých potrebných náležitostí podľa vyhlášky </w:t>
            </w:r>
            <w:r>
              <w:rPr>
                <w:rFonts w:ascii="Tahoma" w:hAnsi="Tahoma" w:cs="Tahoma"/>
                <w:sz w:val="16"/>
                <w:szCs w:val="16"/>
                <w:lang w:val="sk-SK" w:eastAsia="sk-SK"/>
              </w:rPr>
              <w:br/>
            </w:r>
            <w:r w:rsidRPr="00646FEE">
              <w:rPr>
                <w:rFonts w:ascii="Tahoma" w:hAnsi="Tahoma" w:cs="Tahoma"/>
                <w:sz w:val="16"/>
                <w:szCs w:val="16"/>
                <w:lang w:val="sk-SK" w:eastAsia="sk-SK"/>
              </w:rPr>
              <w:t xml:space="preserve">č. 401/2023 </w:t>
            </w:r>
            <w:proofErr w:type="spellStart"/>
            <w:r w:rsidRPr="00646FEE">
              <w:rPr>
                <w:rFonts w:ascii="Tahoma" w:hAnsi="Tahoma" w:cs="Tahoma"/>
                <w:sz w:val="16"/>
                <w:szCs w:val="16"/>
                <w:lang w:val="sk-SK" w:eastAsia="sk-SK"/>
              </w:rPr>
              <w:t>Z.z</w:t>
            </w:r>
            <w:proofErr w:type="spellEnd"/>
            <w:r w:rsidRPr="00646FEE">
              <w:rPr>
                <w:rFonts w:ascii="Tahoma" w:hAnsi="Tahoma" w:cs="Tahoma"/>
                <w:sz w:val="16"/>
                <w:szCs w:val="16"/>
                <w:lang w:val="sk-SK" w:eastAsia="sk-SK"/>
              </w:rPr>
              <w:t>.</w:t>
            </w:r>
          </w:p>
        </w:tc>
        <w:tc>
          <w:tcPr>
            <w:tcW w:w="17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A599C7" w14:textId="22A9BB5D" w:rsidR="00646FEE" w:rsidRPr="00A27BE2" w:rsidRDefault="00646FEE" w:rsidP="00646FEE">
            <w:pPr>
              <w:jc w:val="center"/>
              <w:textAlignment w:val="baseline"/>
              <w:rPr>
                <w:rFonts w:ascii="Tahoma" w:hAnsi="Tahoma" w:cs="Tahoma"/>
                <w:sz w:val="16"/>
                <w:szCs w:val="16"/>
                <w:lang w:val="sk-SK" w:eastAsia="sk-SK"/>
              </w:rPr>
            </w:pPr>
            <w:r w:rsidRPr="00A27BE2">
              <w:rPr>
                <w:rFonts w:ascii="Tahoma" w:hAnsi="Tahoma" w:cs="Tahoma"/>
                <w:sz w:val="16"/>
                <w:szCs w:val="16"/>
                <w:lang w:val="sk-SK" w:eastAsia="sk-SK"/>
              </w:rPr>
              <w:t>2</w:t>
            </w:r>
          </w:p>
        </w:tc>
      </w:tr>
      <w:tr w:rsidR="00646FEE" w:rsidRPr="00A27BE2" w14:paraId="33B945C8" w14:textId="77777777" w:rsidTr="00646FEE">
        <w:trPr>
          <w:trHeight w:val="408"/>
        </w:trPr>
        <w:tc>
          <w:tcPr>
            <w:tcW w:w="24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3DF5C9" w14:textId="77777777" w:rsidR="00646FEE" w:rsidRPr="00A27BE2" w:rsidRDefault="00646FEE" w:rsidP="00406F55">
            <w:pPr>
              <w:textAlignment w:val="baseline"/>
              <w:rPr>
                <w:lang w:val="sk-SK" w:eastAsia="sk-SK"/>
              </w:rPr>
            </w:pPr>
            <w:r w:rsidRPr="00A27BE2">
              <w:rPr>
                <w:rFonts w:ascii="Tahoma" w:hAnsi="Tahoma" w:cs="Tahoma"/>
                <w:sz w:val="16"/>
                <w:szCs w:val="16"/>
                <w:lang w:val="sk-SK" w:eastAsia="sk-SK"/>
              </w:rPr>
              <w:t>Dátový špecialista </w:t>
            </w:r>
          </w:p>
        </w:tc>
        <w:tc>
          <w:tcPr>
            <w:tcW w:w="4929" w:type="dxa"/>
            <w:tcBorders>
              <w:top w:val="single" w:sz="6" w:space="0" w:color="auto"/>
              <w:left w:val="single" w:sz="6" w:space="0" w:color="auto"/>
              <w:bottom w:val="single" w:sz="6" w:space="0" w:color="auto"/>
              <w:right w:val="single" w:sz="6" w:space="0" w:color="auto"/>
            </w:tcBorders>
          </w:tcPr>
          <w:p w14:paraId="77F3CFFE" w14:textId="75CD7DF3" w:rsidR="00646FEE" w:rsidRDefault="00646FEE" w:rsidP="00646FEE">
            <w:pPr>
              <w:ind w:right="247"/>
              <w:jc w:val="both"/>
              <w:textAlignment w:val="baseline"/>
              <w:rPr>
                <w:rFonts w:ascii="Tahoma" w:hAnsi="Tahoma" w:cs="Tahoma"/>
                <w:sz w:val="16"/>
                <w:szCs w:val="16"/>
                <w:lang w:val="sk-SK" w:eastAsia="sk-SK"/>
              </w:rPr>
            </w:pPr>
            <w:r w:rsidRPr="00646FEE">
              <w:rPr>
                <w:rFonts w:ascii="Tahoma" w:hAnsi="Tahoma" w:cs="Tahoma"/>
                <w:sz w:val="16"/>
                <w:szCs w:val="16"/>
                <w:lang w:val="sk-SK" w:eastAsia="sk-SK"/>
              </w:rPr>
              <w:t>Zabezpečuje dátové vstupy a koordinuje projekt z pohľadu všetkých vstupných a výstupných dátových potrieb.</w:t>
            </w:r>
          </w:p>
        </w:tc>
        <w:tc>
          <w:tcPr>
            <w:tcW w:w="17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0AE327" w14:textId="73BEC0B5" w:rsidR="00646FEE" w:rsidRPr="00A27BE2" w:rsidRDefault="00646FEE" w:rsidP="00646FEE">
            <w:pPr>
              <w:jc w:val="center"/>
              <w:textAlignment w:val="baseline"/>
              <w:rPr>
                <w:rFonts w:ascii="Tahoma" w:hAnsi="Tahoma" w:cs="Tahoma"/>
                <w:sz w:val="16"/>
                <w:szCs w:val="16"/>
                <w:lang w:val="sk-SK" w:eastAsia="sk-SK"/>
              </w:rPr>
            </w:pPr>
            <w:r>
              <w:rPr>
                <w:rFonts w:ascii="Tahoma" w:hAnsi="Tahoma" w:cs="Tahoma"/>
                <w:sz w:val="16"/>
                <w:szCs w:val="16"/>
                <w:lang w:val="sk-SK" w:eastAsia="sk-SK"/>
              </w:rPr>
              <w:t>2</w:t>
            </w:r>
          </w:p>
        </w:tc>
      </w:tr>
      <w:tr w:rsidR="00646FEE" w:rsidRPr="00A27BE2" w14:paraId="57F2E680" w14:textId="77777777" w:rsidTr="00646FEE">
        <w:trPr>
          <w:trHeight w:val="408"/>
        </w:trPr>
        <w:tc>
          <w:tcPr>
            <w:tcW w:w="24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B6D1BC" w14:textId="77777777" w:rsidR="00646FEE" w:rsidRPr="00A27BE2" w:rsidRDefault="00646FEE" w:rsidP="00406F55">
            <w:pPr>
              <w:textAlignment w:val="baseline"/>
              <w:rPr>
                <w:lang w:val="sk-SK" w:eastAsia="sk-SK"/>
              </w:rPr>
            </w:pPr>
            <w:r w:rsidRPr="00A27BE2">
              <w:rPr>
                <w:rFonts w:ascii="Tahoma" w:hAnsi="Tahoma" w:cs="Tahoma"/>
                <w:sz w:val="16"/>
                <w:szCs w:val="16"/>
                <w:lang w:val="sk-SK" w:eastAsia="sk-SK"/>
              </w:rPr>
              <w:t>Špecialista na bezpečnosť </w:t>
            </w:r>
          </w:p>
        </w:tc>
        <w:tc>
          <w:tcPr>
            <w:tcW w:w="4929" w:type="dxa"/>
            <w:tcBorders>
              <w:top w:val="single" w:sz="6" w:space="0" w:color="auto"/>
              <w:left w:val="single" w:sz="6" w:space="0" w:color="auto"/>
              <w:bottom w:val="single" w:sz="6" w:space="0" w:color="auto"/>
              <w:right w:val="single" w:sz="6" w:space="0" w:color="auto"/>
            </w:tcBorders>
          </w:tcPr>
          <w:p w14:paraId="30E1EA58" w14:textId="05E0022D" w:rsidR="00646FEE" w:rsidRDefault="00646FEE" w:rsidP="00646FEE">
            <w:pPr>
              <w:ind w:right="247"/>
              <w:jc w:val="both"/>
              <w:textAlignment w:val="baseline"/>
              <w:rPr>
                <w:rFonts w:ascii="Tahoma" w:hAnsi="Tahoma" w:cs="Tahoma"/>
                <w:sz w:val="16"/>
                <w:szCs w:val="16"/>
                <w:lang w:val="sk-SK" w:eastAsia="sk-SK"/>
              </w:rPr>
            </w:pPr>
            <w:r w:rsidRPr="00646FEE">
              <w:rPr>
                <w:rFonts w:ascii="Tahoma" w:hAnsi="Tahoma" w:cs="Tahoma"/>
                <w:sz w:val="16"/>
                <w:szCs w:val="16"/>
                <w:lang w:val="sk-SK" w:eastAsia="sk-SK"/>
              </w:rPr>
              <w:t>Zabezpečuje dodržiavanie pravidiel informačnej a kybernetickej bezpečnosti počas celého obdobia implementácie projektu.</w:t>
            </w:r>
          </w:p>
        </w:tc>
        <w:tc>
          <w:tcPr>
            <w:tcW w:w="17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990F76" w14:textId="5F7F475F" w:rsidR="00646FEE" w:rsidRPr="00A27BE2" w:rsidRDefault="00646FEE" w:rsidP="00646FEE">
            <w:pPr>
              <w:jc w:val="center"/>
              <w:textAlignment w:val="baseline"/>
              <w:rPr>
                <w:rFonts w:ascii="Tahoma" w:hAnsi="Tahoma" w:cs="Tahoma"/>
                <w:sz w:val="16"/>
                <w:szCs w:val="16"/>
                <w:lang w:val="sk-SK" w:eastAsia="sk-SK"/>
              </w:rPr>
            </w:pPr>
            <w:r>
              <w:rPr>
                <w:rFonts w:ascii="Tahoma" w:hAnsi="Tahoma" w:cs="Tahoma"/>
                <w:sz w:val="16"/>
                <w:szCs w:val="16"/>
                <w:lang w:val="sk-SK" w:eastAsia="sk-SK"/>
              </w:rPr>
              <w:t>1</w:t>
            </w:r>
          </w:p>
        </w:tc>
      </w:tr>
      <w:tr w:rsidR="00646FEE" w:rsidRPr="00A27BE2" w14:paraId="2F63E4C1" w14:textId="77777777" w:rsidTr="00646FEE">
        <w:trPr>
          <w:trHeight w:val="408"/>
        </w:trPr>
        <w:tc>
          <w:tcPr>
            <w:tcW w:w="24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81A507" w14:textId="77777777" w:rsidR="00646FEE" w:rsidRPr="00A27BE2" w:rsidRDefault="00646FEE" w:rsidP="00406F55">
            <w:pPr>
              <w:textAlignment w:val="baseline"/>
              <w:rPr>
                <w:lang w:val="sk-SK" w:eastAsia="sk-SK"/>
              </w:rPr>
            </w:pPr>
            <w:r w:rsidRPr="00A27BE2">
              <w:rPr>
                <w:rFonts w:ascii="Tahoma" w:hAnsi="Tahoma" w:cs="Tahoma"/>
                <w:sz w:val="16"/>
                <w:szCs w:val="16"/>
                <w:lang w:val="sk-SK" w:eastAsia="sk-SK"/>
              </w:rPr>
              <w:t>Projektový manažér </w:t>
            </w:r>
          </w:p>
        </w:tc>
        <w:tc>
          <w:tcPr>
            <w:tcW w:w="4929" w:type="dxa"/>
            <w:tcBorders>
              <w:top w:val="single" w:sz="6" w:space="0" w:color="auto"/>
              <w:left w:val="single" w:sz="6" w:space="0" w:color="auto"/>
              <w:bottom w:val="single" w:sz="6" w:space="0" w:color="auto"/>
              <w:right w:val="single" w:sz="6" w:space="0" w:color="auto"/>
            </w:tcBorders>
          </w:tcPr>
          <w:p w14:paraId="0FB5916C" w14:textId="0EA457E7" w:rsidR="00646FEE" w:rsidRDefault="00646FEE" w:rsidP="00646FEE">
            <w:pPr>
              <w:ind w:right="247"/>
              <w:jc w:val="both"/>
              <w:textAlignment w:val="baseline"/>
              <w:rPr>
                <w:rFonts w:ascii="Tahoma" w:hAnsi="Tahoma" w:cs="Tahoma"/>
                <w:sz w:val="16"/>
                <w:szCs w:val="16"/>
                <w:lang w:val="sk-SK" w:eastAsia="sk-SK"/>
              </w:rPr>
            </w:pPr>
            <w:r w:rsidRPr="00646FEE">
              <w:rPr>
                <w:rFonts w:ascii="Tahoma" w:hAnsi="Tahoma" w:cs="Tahoma"/>
                <w:sz w:val="16"/>
                <w:szCs w:val="16"/>
                <w:lang w:val="sk-SK" w:eastAsia="sk-SK"/>
              </w:rPr>
              <w:t>Zabezpečuje koordináciu prípravy projektu.</w:t>
            </w:r>
          </w:p>
        </w:tc>
        <w:tc>
          <w:tcPr>
            <w:tcW w:w="17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A4BFEE" w14:textId="65E7FBD9" w:rsidR="00646FEE" w:rsidRPr="00A27BE2" w:rsidRDefault="00646FEE" w:rsidP="00646FEE">
            <w:pPr>
              <w:jc w:val="center"/>
              <w:textAlignment w:val="baseline"/>
              <w:rPr>
                <w:rFonts w:ascii="Tahoma" w:hAnsi="Tahoma" w:cs="Tahoma"/>
                <w:sz w:val="16"/>
                <w:szCs w:val="16"/>
                <w:lang w:val="sk-SK" w:eastAsia="sk-SK"/>
              </w:rPr>
            </w:pPr>
            <w:r>
              <w:rPr>
                <w:rFonts w:ascii="Tahoma" w:hAnsi="Tahoma" w:cs="Tahoma"/>
                <w:sz w:val="16"/>
                <w:szCs w:val="16"/>
                <w:lang w:val="sk-SK" w:eastAsia="sk-SK"/>
              </w:rPr>
              <w:t>1</w:t>
            </w:r>
          </w:p>
        </w:tc>
      </w:tr>
      <w:tr w:rsidR="00646FEE" w:rsidRPr="00A27BE2" w14:paraId="20294136" w14:textId="77777777" w:rsidTr="00646FEE">
        <w:trPr>
          <w:trHeight w:val="408"/>
        </w:trPr>
        <w:tc>
          <w:tcPr>
            <w:tcW w:w="24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4B8B0B" w14:textId="77777777" w:rsidR="00646FEE" w:rsidRPr="00A27BE2" w:rsidRDefault="00646FEE" w:rsidP="00406F55">
            <w:pPr>
              <w:textAlignment w:val="baseline"/>
              <w:rPr>
                <w:lang w:val="sk-SK" w:eastAsia="sk-SK"/>
              </w:rPr>
            </w:pPr>
            <w:proofErr w:type="spellStart"/>
            <w:r w:rsidRPr="00A27BE2">
              <w:rPr>
                <w:rFonts w:ascii="Tahoma" w:hAnsi="Tahoma" w:cs="Tahoma"/>
                <w:sz w:val="16"/>
                <w:szCs w:val="16"/>
                <w:lang w:val="sk-SK" w:eastAsia="sk-SK"/>
              </w:rPr>
              <w:t>Tester</w:t>
            </w:r>
            <w:proofErr w:type="spellEnd"/>
            <w:r w:rsidRPr="00A27BE2">
              <w:rPr>
                <w:rFonts w:ascii="Tahoma" w:hAnsi="Tahoma" w:cs="Tahoma"/>
                <w:sz w:val="16"/>
                <w:szCs w:val="16"/>
                <w:lang w:val="sk-SK" w:eastAsia="sk-SK"/>
              </w:rPr>
              <w:t> </w:t>
            </w:r>
          </w:p>
        </w:tc>
        <w:tc>
          <w:tcPr>
            <w:tcW w:w="4929" w:type="dxa"/>
            <w:tcBorders>
              <w:top w:val="single" w:sz="6" w:space="0" w:color="auto"/>
              <w:left w:val="single" w:sz="6" w:space="0" w:color="auto"/>
              <w:bottom w:val="single" w:sz="6" w:space="0" w:color="auto"/>
              <w:right w:val="single" w:sz="6" w:space="0" w:color="auto"/>
            </w:tcBorders>
          </w:tcPr>
          <w:p w14:paraId="4E0D7374" w14:textId="5CE22F2A" w:rsidR="00646FEE" w:rsidRPr="00A27BE2" w:rsidRDefault="00646FEE" w:rsidP="00646FEE">
            <w:pPr>
              <w:ind w:right="247"/>
              <w:jc w:val="both"/>
              <w:textAlignment w:val="baseline"/>
              <w:rPr>
                <w:rFonts w:ascii="Tahoma" w:hAnsi="Tahoma" w:cs="Tahoma"/>
                <w:sz w:val="16"/>
                <w:szCs w:val="16"/>
                <w:lang w:val="sk-SK" w:eastAsia="sk-SK"/>
              </w:rPr>
            </w:pPr>
            <w:r w:rsidRPr="00646FEE">
              <w:rPr>
                <w:rFonts w:ascii="Tahoma" w:hAnsi="Tahoma" w:cs="Tahoma"/>
                <w:sz w:val="16"/>
                <w:szCs w:val="16"/>
                <w:lang w:val="sk-SK" w:eastAsia="sk-SK"/>
              </w:rPr>
              <w:t xml:space="preserve">Zabezpečuje v rámci testovacieho </w:t>
            </w:r>
            <w:proofErr w:type="spellStart"/>
            <w:r w:rsidRPr="00646FEE">
              <w:rPr>
                <w:rFonts w:ascii="Tahoma" w:hAnsi="Tahoma" w:cs="Tahoma"/>
                <w:sz w:val="16"/>
                <w:szCs w:val="16"/>
                <w:lang w:val="sk-SK" w:eastAsia="sk-SK"/>
              </w:rPr>
              <w:t>pilotu</w:t>
            </w:r>
            <w:proofErr w:type="spellEnd"/>
            <w:r w:rsidRPr="00646FEE">
              <w:rPr>
                <w:rFonts w:ascii="Tahoma" w:hAnsi="Tahoma" w:cs="Tahoma"/>
                <w:sz w:val="16"/>
                <w:szCs w:val="16"/>
                <w:lang w:val="sk-SK" w:eastAsia="sk-SK"/>
              </w:rPr>
              <w:t xml:space="preserve"> overenie funkčnosti systému.</w:t>
            </w:r>
          </w:p>
        </w:tc>
        <w:tc>
          <w:tcPr>
            <w:tcW w:w="17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21F10D" w14:textId="43988AB1" w:rsidR="00646FEE" w:rsidRPr="00A27BE2" w:rsidRDefault="00646FEE" w:rsidP="00646FEE">
            <w:pPr>
              <w:jc w:val="center"/>
              <w:textAlignment w:val="baseline"/>
              <w:rPr>
                <w:rFonts w:ascii="Tahoma" w:hAnsi="Tahoma" w:cs="Tahoma"/>
                <w:sz w:val="16"/>
                <w:szCs w:val="16"/>
                <w:lang w:val="sk-SK" w:eastAsia="sk-SK"/>
              </w:rPr>
            </w:pPr>
            <w:r w:rsidRPr="00A27BE2">
              <w:rPr>
                <w:rFonts w:ascii="Tahoma" w:hAnsi="Tahoma" w:cs="Tahoma"/>
                <w:sz w:val="16"/>
                <w:szCs w:val="16"/>
                <w:lang w:val="sk-SK" w:eastAsia="sk-SK"/>
              </w:rPr>
              <w:t>1</w:t>
            </w:r>
          </w:p>
        </w:tc>
      </w:tr>
      <w:tr w:rsidR="00646FEE" w:rsidRPr="00A27BE2" w14:paraId="4E882E59" w14:textId="77777777" w:rsidTr="00646FEE">
        <w:trPr>
          <w:trHeight w:val="408"/>
        </w:trPr>
        <w:tc>
          <w:tcPr>
            <w:tcW w:w="2402" w:type="dxa"/>
            <w:tcBorders>
              <w:top w:val="single" w:sz="6" w:space="0" w:color="auto"/>
              <w:left w:val="single" w:sz="6" w:space="0" w:color="auto"/>
              <w:bottom w:val="single" w:sz="6" w:space="0" w:color="auto"/>
              <w:right w:val="single" w:sz="6" w:space="0" w:color="auto"/>
            </w:tcBorders>
            <w:shd w:val="clear" w:color="auto" w:fill="auto"/>
            <w:vAlign w:val="center"/>
          </w:tcPr>
          <w:p w14:paraId="27A927AC" w14:textId="7802EAFE" w:rsidR="00646FEE" w:rsidRPr="00A27BE2" w:rsidRDefault="00646FEE" w:rsidP="00406F55">
            <w:pPr>
              <w:textAlignment w:val="baseline"/>
              <w:rPr>
                <w:rFonts w:ascii="Tahoma" w:hAnsi="Tahoma" w:cs="Tahoma"/>
                <w:sz w:val="16"/>
                <w:szCs w:val="16"/>
                <w:lang w:val="sk-SK" w:eastAsia="sk-SK"/>
              </w:rPr>
            </w:pPr>
            <w:r>
              <w:rPr>
                <w:rFonts w:ascii="Tahoma" w:hAnsi="Tahoma" w:cs="Tahoma"/>
                <w:sz w:val="16"/>
                <w:szCs w:val="16"/>
                <w:lang w:val="sk-SK" w:eastAsia="sk-SK"/>
              </w:rPr>
              <w:t>Dátový kurátor</w:t>
            </w:r>
          </w:p>
        </w:tc>
        <w:tc>
          <w:tcPr>
            <w:tcW w:w="4929" w:type="dxa"/>
            <w:tcBorders>
              <w:top w:val="single" w:sz="6" w:space="0" w:color="auto"/>
              <w:left w:val="single" w:sz="6" w:space="0" w:color="auto"/>
              <w:bottom w:val="single" w:sz="6" w:space="0" w:color="auto"/>
              <w:right w:val="single" w:sz="6" w:space="0" w:color="auto"/>
            </w:tcBorders>
          </w:tcPr>
          <w:p w14:paraId="76773C91" w14:textId="1A69E3A7" w:rsidR="00646FEE" w:rsidRDefault="00646FEE" w:rsidP="00646FEE">
            <w:pPr>
              <w:ind w:right="247"/>
              <w:jc w:val="both"/>
              <w:textAlignment w:val="baseline"/>
              <w:rPr>
                <w:rFonts w:ascii="Tahoma" w:hAnsi="Tahoma" w:cs="Tahoma"/>
                <w:sz w:val="16"/>
                <w:szCs w:val="16"/>
                <w:lang w:val="sk-SK" w:eastAsia="sk-SK"/>
              </w:rPr>
            </w:pPr>
            <w:r w:rsidRPr="00646FEE">
              <w:rPr>
                <w:rFonts w:ascii="Tahoma" w:hAnsi="Tahoma" w:cs="Tahoma"/>
                <w:sz w:val="16"/>
                <w:szCs w:val="16"/>
                <w:lang w:val="sk-SK" w:eastAsia="sk-SK"/>
              </w:rPr>
              <w:t>Zodpovedá za správu a udržiavanie kvality, presnosti a užitočnosti dát počas ich životného cyklu.</w:t>
            </w:r>
          </w:p>
        </w:tc>
        <w:tc>
          <w:tcPr>
            <w:tcW w:w="1712" w:type="dxa"/>
            <w:tcBorders>
              <w:top w:val="single" w:sz="6" w:space="0" w:color="auto"/>
              <w:left w:val="single" w:sz="6" w:space="0" w:color="auto"/>
              <w:bottom w:val="single" w:sz="6" w:space="0" w:color="auto"/>
              <w:right w:val="single" w:sz="6" w:space="0" w:color="auto"/>
            </w:tcBorders>
            <w:shd w:val="clear" w:color="auto" w:fill="auto"/>
            <w:vAlign w:val="center"/>
          </w:tcPr>
          <w:p w14:paraId="1F63B0F3" w14:textId="75130A18" w:rsidR="00646FEE" w:rsidRPr="00A27BE2" w:rsidRDefault="00646FEE" w:rsidP="00646FEE">
            <w:pPr>
              <w:jc w:val="center"/>
              <w:textAlignment w:val="baseline"/>
              <w:rPr>
                <w:rFonts w:ascii="Tahoma" w:hAnsi="Tahoma" w:cs="Tahoma"/>
                <w:sz w:val="16"/>
                <w:szCs w:val="16"/>
                <w:lang w:val="sk-SK" w:eastAsia="sk-SK"/>
              </w:rPr>
            </w:pPr>
            <w:r>
              <w:rPr>
                <w:rFonts w:ascii="Tahoma" w:hAnsi="Tahoma" w:cs="Tahoma"/>
                <w:sz w:val="16"/>
                <w:szCs w:val="16"/>
                <w:lang w:val="sk-SK" w:eastAsia="sk-SK"/>
              </w:rPr>
              <w:t>1</w:t>
            </w:r>
          </w:p>
        </w:tc>
      </w:tr>
    </w:tbl>
    <w:p w14:paraId="69B78503" w14:textId="77777777" w:rsidR="00075546" w:rsidRPr="00A27BE2" w:rsidRDefault="00075546" w:rsidP="00075546">
      <w:pPr>
        <w:tabs>
          <w:tab w:val="left" w:pos="851"/>
          <w:tab w:val="center" w:pos="3119"/>
        </w:tabs>
        <w:jc w:val="both"/>
        <w:rPr>
          <w:rFonts w:ascii="Tahoma" w:hAnsi="Tahoma" w:cs="Tahoma"/>
          <w:sz w:val="16"/>
          <w:szCs w:val="16"/>
          <w:lang w:val="sk-SK"/>
        </w:rPr>
      </w:pPr>
    </w:p>
    <w:p w14:paraId="4076C079" w14:textId="77777777" w:rsidR="00075546" w:rsidRPr="00A27BE2" w:rsidRDefault="00075546" w:rsidP="00075546">
      <w:pPr>
        <w:tabs>
          <w:tab w:val="left" w:pos="851"/>
          <w:tab w:val="center" w:pos="3119"/>
        </w:tabs>
        <w:jc w:val="both"/>
        <w:rPr>
          <w:rFonts w:ascii="Tahoma" w:hAnsi="Tahoma" w:cs="Tahoma"/>
          <w:sz w:val="16"/>
          <w:szCs w:val="16"/>
          <w:lang w:val="sk-SK"/>
        </w:rPr>
      </w:pPr>
    </w:p>
    <w:p w14:paraId="26C2A984" w14:textId="77777777" w:rsidR="00075546" w:rsidRPr="00A27BE2" w:rsidRDefault="00075546" w:rsidP="00075546">
      <w:pPr>
        <w:jc w:val="both"/>
        <w:rPr>
          <w:rFonts w:ascii="Segoe UI" w:hAnsi="Segoe UI" w:cs="Segoe UI"/>
          <w:sz w:val="18"/>
          <w:szCs w:val="18"/>
          <w:lang w:val="sk-SK" w:eastAsia="sk-SK"/>
        </w:rPr>
      </w:pPr>
      <w:r w:rsidRPr="00A27BE2">
        <w:rPr>
          <w:lang w:val="sk-SK" w:eastAsia="sk-SK"/>
        </w:rPr>
        <w:t>Nevyhnutné predpoklady: </w:t>
      </w:r>
    </w:p>
    <w:p w14:paraId="14EDF257" w14:textId="77777777" w:rsidR="00075546" w:rsidRPr="00A27BE2" w:rsidRDefault="00075546" w:rsidP="00990025">
      <w:pPr>
        <w:pStyle w:val="Odsekzoznamu"/>
        <w:numPr>
          <w:ilvl w:val="0"/>
          <w:numId w:val="22"/>
        </w:numPr>
        <w:jc w:val="both"/>
        <w:rPr>
          <w:lang w:val="sk-SK" w:eastAsia="sk-SK"/>
        </w:rPr>
      </w:pPr>
      <w:r w:rsidRPr="00A27BE2">
        <w:rPr>
          <w:lang w:val="sk-SK" w:eastAsia="sk-SK"/>
        </w:rPr>
        <w:t>Prevádzkovanie Agendového IS bude personálne zabezpečené dostatočným počtom pracovníkov. </w:t>
      </w:r>
    </w:p>
    <w:p w14:paraId="0776AEBA" w14:textId="77777777" w:rsidR="00075546" w:rsidRPr="00A27BE2" w:rsidRDefault="00075546" w:rsidP="00990025">
      <w:pPr>
        <w:pStyle w:val="Odsekzoznamu"/>
        <w:numPr>
          <w:ilvl w:val="0"/>
          <w:numId w:val="22"/>
        </w:numPr>
        <w:jc w:val="both"/>
        <w:rPr>
          <w:lang w:val="sk-SK" w:eastAsia="sk-SK"/>
        </w:rPr>
      </w:pPr>
      <w:proofErr w:type="spellStart"/>
      <w:r w:rsidRPr="00A27BE2">
        <w:rPr>
          <w:lang w:val="sk-SK" w:eastAsia="sk-SK"/>
        </w:rPr>
        <w:t>Digitalizačné</w:t>
      </w:r>
      <w:proofErr w:type="spellEnd"/>
      <w:r w:rsidRPr="00A27BE2">
        <w:rPr>
          <w:lang w:val="sk-SK" w:eastAsia="sk-SK"/>
        </w:rPr>
        <w:t> aktivity pre historické dáta budú personálne zabezpečené dostatočným počtom pracovníkov.</w:t>
      </w:r>
    </w:p>
    <w:p w14:paraId="6F19D51B" w14:textId="77777777" w:rsidR="00075546" w:rsidRPr="00A27BE2" w:rsidRDefault="00075546" w:rsidP="00075546">
      <w:pPr>
        <w:jc w:val="both"/>
        <w:rPr>
          <w:rFonts w:ascii="Segoe UI" w:hAnsi="Segoe UI" w:cs="Segoe UI"/>
          <w:sz w:val="18"/>
          <w:szCs w:val="18"/>
          <w:lang w:val="sk-SK" w:eastAsia="sk-SK"/>
        </w:rPr>
      </w:pPr>
      <w:r w:rsidRPr="00A27BE2">
        <w:rPr>
          <w:szCs w:val="22"/>
          <w:lang w:val="sk-SK" w:eastAsia="sk-SK"/>
        </w:rPr>
        <w:t> </w:t>
      </w:r>
    </w:p>
    <w:p w14:paraId="4D116E36" w14:textId="4A197BCB" w:rsidR="00075546" w:rsidRPr="00A27BE2" w:rsidRDefault="00075546" w:rsidP="00075546">
      <w:pPr>
        <w:jc w:val="both"/>
        <w:rPr>
          <w:rFonts w:ascii="Segoe UI" w:hAnsi="Segoe UI" w:cs="Segoe UI"/>
          <w:sz w:val="18"/>
          <w:szCs w:val="18"/>
          <w:lang w:val="sk-SK" w:eastAsia="sk-SK"/>
        </w:rPr>
      </w:pPr>
      <w:r w:rsidRPr="00A27BE2">
        <w:rPr>
          <w:bCs/>
          <w:lang w:val="sk-SK" w:eastAsia="sk-SK"/>
        </w:rPr>
        <w:t>Pri prevádzke</w:t>
      </w:r>
      <w:r w:rsidRPr="00A27BE2">
        <w:rPr>
          <w:lang w:val="sk-SK" w:eastAsia="sk-SK"/>
        </w:rPr>
        <w:t xml:space="preserve"> systému v porovnaní so súčasným stavom dôjde k výraznému nárastu vykonávaných aktivít v zodpovednosti interného tímu </w:t>
      </w:r>
      <w:r w:rsidR="00F478B4" w:rsidRPr="00A27BE2">
        <w:rPr>
          <w:lang w:val="sk-SK" w:eastAsia="sk-SK"/>
        </w:rPr>
        <w:t>MD SR</w:t>
      </w:r>
      <w:r w:rsidRPr="00A27BE2">
        <w:rPr>
          <w:lang w:val="sk-SK" w:eastAsia="sk-SK"/>
        </w:rPr>
        <w:t xml:space="preserve"> . Pre pokrytie nových služieb systému uvažujeme, že časť implementačného tímu (interné zdroje) bude po ukončení projektu riešiť prevádzku systému – úroveň L1 a čiastočne L2.  </w:t>
      </w:r>
    </w:p>
    <w:p w14:paraId="30BDDBC5" w14:textId="77777777" w:rsidR="00075546" w:rsidRPr="00A27BE2" w:rsidRDefault="00075546" w:rsidP="00075546">
      <w:pPr>
        <w:rPr>
          <w:rFonts w:ascii="Segoe UI" w:hAnsi="Segoe UI" w:cs="Segoe UI"/>
          <w:sz w:val="18"/>
          <w:szCs w:val="18"/>
          <w:lang w:val="sk-SK" w:eastAsia="sk-SK"/>
        </w:rPr>
      </w:pPr>
    </w:p>
    <w:p w14:paraId="7EA4D959" w14:textId="77777777" w:rsidR="00075546" w:rsidRPr="00A27BE2" w:rsidRDefault="00075546" w:rsidP="00075546">
      <w:pPr>
        <w:rPr>
          <w:rFonts w:ascii="Segoe UI" w:hAnsi="Segoe UI" w:cs="Segoe UI"/>
          <w:sz w:val="18"/>
          <w:szCs w:val="18"/>
          <w:lang w:val="sk-SK" w:eastAsia="sk-SK"/>
        </w:rPr>
      </w:pPr>
      <w:r w:rsidRPr="00A27BE2">
        <w:rPr>
          <w:lang w:val="sk-SK" w:eastAsia="sk-SK"/>
        </w:rPr>
        <w:t>Pôjde najmä o nasledovné pozície: </w:t>
      </w:r>
    </w:p>
    <w:tbl>
      <w:tblPr>
        <w:tblW w:w="6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55"/>
        <w:gridCol w:w="1290"/>
      </w:tblGrid>
      <w:tr w:rsidR="00075546" w:rsidRPr="00A27BE2" w14:paraId="6A9DFA86" w14:textId="77777777" w:rsidTr="00406F55">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D0CECE"/>
            <w:vAlign w:val="center"/>
            <w:hideMark/>
          </w:tcPr>
          <w:p w14:paraId="153321CC" w14:textId="77777777" w:rsidR="00075546" w:rsidRPr="00A27BE2" w:rsidRDefault="00075546" w:rsidP="00406F55">
            <w:pPr>
              <w:textAlignment w:val="baseline"/>
              <w:rPr>
                <w:lang w:val="sk-SK" w:eastAsia="sk-SK"/>
              </w:rPr>
            </w:pPr>
            <w:r w:rsidRPr="00A27BE2">
              <w:rPr>
                <w:rFonts w:ascii="Tahoma" w:hAnsi="Tahoma" w:cs="Tahoma"/>
                <w:b/>
                <w:bCs/>
                <w:sz w:val="16"/>
                <w:szCs w:val="16"/>
                <w:shd w:val="clear" w:color="auto" w:fill="C0C0C0"/>
                <w:lang w:val="sk-SK" w:eastAsia="sk-SK"/>
              </w:rPr>
              <w:t>Pozícia</w:t>
            </w:r>
            <w:r w:rsidRPr="00A27BE2">
              <w:rPr>
                <w:rFonts w:ascii="Tahoma" w:hAnsi="Tahoma" w:cs="Tahoma"/>
                <w:sz w:val="16"/>
                <w:szCs w:val="16"/>
                <w:lang w:val="sk-SK" w:eastAsia="sk-SK"/>
              </w:rPr>
              <w:t> </w:t>
            </w:r>
          </w:p>
        </w:tc>
        <w:tc>
          <w:tcPr>
            <w:tcW w:w="1290" w:type="dxa"/>
            <w:tcBorders>
              <w:top w:val="single" w:sz="6" w:space="0" w:color="auto"/>
              <w:left w:val="single" w:sz="6" w:space="0" w:color="auto"/>
              <w:bottom w:val="single" w:sz="6" w:space="0" w:color="auto"/>
              <w:right w:val="single" w:sz="6" w:space="0" w:color="auto"/>
            </w:tcBorders>
            <w:shd w:val="clear" w:color="auto" w:fill="D0CECE"/>
            <w:vAlign w:val="bottom"/>
            <w:hideMark/>
          </w:tcPr>
          <w:p w14:paraId="65A44954" w14:textId="77777777" w:rsidR="00075546" w:rsidRPr="00A27BE2" w:rsidRDefault="00075546" w:rsidP="00406F55">
            <w:pPr>
              <w:textAlignment w:val="baseline"/>
              <w:rPr>
                <w:lang w:val="sk-SK" w:eastAsia="sk-SK"/>
              </w:rPr>
            </w:pPr>
            <w:r w:rsidRPr="00A27BE2">
              <w:rPr>
                <w:rFonts w:ascii="Tahoma" w:hAnsi="Tahoma" w:cs="Tahoma"/>
                <w:b/>
                <w:bCs/>
                <w:sz w:val="16"/>
                <w:szCs w:val="16"/>
                <w:shd w:val="clear" w:color="auto" w:fill="C0C0C0"/>
                <w:lang w:val="sk-SK" w:eastAsia="sk-SK"/>
              </w:rPr>
              <w:t>Počet pozícií</w:t>
            </w:r>
            <w:r w:rsidRPr="00A27BE2">
              <w:rPr>
                <w:rFonts w:ascii="Tahoma" w:hAnsi="Tahoma" w:cs="Tahoma"/>
                <w:sz w:val="16"/>
                <w:szCs w:val="16"/>
                <w:lang w:val="sk-SK" w:eastAsia="sk-SK"/>
              </w:rPr>
              <w:t> </w:t>
            </w:r>
          </w:p>
        </w:tc>
      </w:tr>
      <w:tr w:rsidR="00075546" w:rsidRPr="00A27BE2" w14:paraId="3484BC5F" w14:textId="77777777" w:rsidTr="00406F55">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A0CCCF" w14:textId="77777777" w:rsidR="00075546" w:rsidRPr="00A27BE2" w:rsidRDefault="00075546" w:rsidP="00406F55">
            <w:pPr>
              <w:textAlignment w:val="baseline"/>
              <w:rPr>
                <w:lang w:val="sk-SK" w:eastAsia="sk-SK"/>
              </w:rPr>
            </w:pPr>
            <w:r w:rsidRPr="00A27BE2">
              <w:rPr>
                <w:rFonts w:ascii="Tahoma" w:hAnsi="Tahoma" w:cs="Tahoma"/>
                <w:sz w:val="16"/>
                <w:szCs w:val="16"/>
                <w:lang w:val="sk-SK" w:eastAsia="sk-SK"/>
              </w:rPr>
              <w:t>Špecialista na bezpečnosť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DDEAC8" w14:textId="5F951F89" w:rsidR="00075546" w:rsidRPr="00A27BE2" w:rsidRDefault="00075546" w:rsidP="00406F55">
            <w:pPr>
              <w:textAlignment w:val="baseline"/>
              <w:rPr>
                <w:lang w:val="sk-SK" w:eastAsia="sk-SK"/>
              </w:rPr>
            </w:pPr>
            <w:r w:rsidRPr="00A27BE2">
              <w:rPr>
                <w:rFonts w:ascii="Tahoma" w:hAnsi="Tahoma" w:cs="Tahoma"/>
                <w:sz w:val="16"/>
                <w:szCs w:val="16"/>
                <w:lang w:val="sk-SK" w:eastAsia="sk-SK"/>
              </w:rPr>
              <w:t>0,5 </w:t>
            </w:r>
          </w:p>
        </w:tc>
      </w:tr>
      <w:tr w:rsidR="00075546" w:rsidRPr="00A27BE2" w14:paraId="1578B8CB" w14:textId="77777777" w:rsidTr="00406F55">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auto"/>
            <w:vAlign w:val="center"/>
          </w:tcPr>
          <w:p w14:paraId="633B4773" w14:textId="77777777" w:rsidR="00075546" w:rsidRPr="00A27BE2" w:rsidRDefault="00075546" w:rsidP="00406F55">
            <w:pPr>
              <w:textAlignment w:val="baseline"/>
              <w:rPr>
                <w:rFonts w:ascii="Tahoma" w:hAnsi="Tahoma" w:cs="Tahoma"/>
                <w:sz w:val="16"/>
                <w:szCs w:val="16"/>
                <w:lang w:val="sk-SK" w:eastAsia="sk-SK"/>
              </w:rPr>
            </w:pPr>
            <w:r w:rsidRPr="00A27BE2">
              <w:rPr>
                <w:rFonts w:ascii="Tahoma" w:hAnsi="Tahoma" w:cs="Tahoma"/>
                <w:sz w:val="16"/>
                <w:szCs w:val="16"/>
                <w:lang w:val="sk-SK" w:eastAsia="sk-SK"/>
              </w:rPr>
              <w:t>Procesný Analytik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tcPr>
          <w:p w14:paraId="7430F6CB" w14:textId="77777777" w:rsidR="00075546" w:rsidRPr="00A27BE2" w:rsidRDefault="00075546" w:rsidP="00406F55">
            <w:pPr>
              <w:textAlignment w:val="baseline"/>
              <w:rPr>
                <w:rFonts w:ascii="Tahoma" w:hAnsi="Tahoma" w:cs="Tahoma"/>
                <w:sz w:val="16"/>
                <w:szCs w:val="16"/>
                <w:lang w:val="sk-SK" w:eastAsia="sk-SK"/>
              </w:rPr>
            </w:pPr>
            <w:r w:rsidRPr="00A27BE2">
              <w:rPr>
                <w:rFonts w:ascii="Tahoma" w:hAnsi="Tahoma" w:cs="Tahoma"/>
                <w:sz w:val="16"/>
                <w:szCs w:val="16"/>
                <w:lang w:val="sk-SK" w:eastAsia="sk-SK"/>
              </w:rPr>
              <w:t>1</w:t>
            </w:r>
          </w:p>
        </w:tc>
      </w:tr>
      <w:tr w:rsidR="00075546" w:rsidRPr="00A27BE2" w14:paraId="035446EB" w14:textId="77777777" w:rsidTr="00406F55">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55FE90" w14:textId="77777777" w:rsidR="00075546" w:rsidRPr="00A27BE2" w:rsidRDefault="00075546" w:rsidP="00406F55">
            <w:pPr>
              <w:textAlignment w:val="baseline"/>
              <w:rPr>
                <w:lang w:val="sk-SK" w:eastAsia="sk-SK"/>
              </w:rPr>
            </w:pPr>
            <w:r w:rsidRPr="00A27BE2">
              <w:rPr>
                <w:rFonts w:ascii="Tahoma" w:hAnsi="Tahoma" w:cs="Tahoma"/>
                <w:sz w:val="16"/>
                <w:szCs w:val="16"/>
                <w:lang w:val="sk-SK" w:eastAsia="sk-SK"/>
              </w:rPr>
              <w:t>Incident/change manažér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13CAB5" w14:textId="76E7B8FC" w:rsidR="00075546" w:rsidRPr="00A27BE2" w:rsidRDefault="00075546" w:rsidP="00406F55">
            <w:pPr>
              <w:textAlignment w:val="baseline"/>
              <w:rPr>
                <w:rFonts w:ascii="Tahoma" w:hAnsi="Tahoma" w:cs="Tahoma"/>
                <w:sz w:val="16"/>
                <w:szCs w:val="16"/>
                <w:lang w:val="sk-SK" w:eastAsia="sk-SK"/>
              </w:rPr>
            </w:pPr>
            <w:r w:rsidRPr="00A27BE2">
              <w:rPr>
                <w:rFonts w:ascii="Tahoma" w:hAnsi="Tahoma" w:cs="Tahoma"/>
                <w:sz w:val="16"/>
                <w:szCs w:val="16"/>
                <w:lang w:val="sk-SK" w:eastAsia="sk-SK"/>
              </w:rPr>
              <w:t>0.5</w:t>
            </w:r>
          </w:p>
        </w:tc>
      </w:tr>
      <w:tr w:rsidR="00075546" w:rsidRPr="00A27BE2" w14:paraId="5E63649B" w14:textId="77777777" w:rsidTr="00406F55">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314B95" w14:textId="77777777" w:rsidR="00075546" w:rsidRPr="00A27BE2" w:rsidRDefault="00075546" w:rsidP="00406F55">
            <w:pPr>
              <w:textAlignment w:val="baseline"/>
              <w:rPr>
                <w:lang w:val="sk-SK" w:eastAsia="sk-SK"/>
              </w:rPr>
            </w:pPr>
            <w:r w:rsidRPr="00A27BE2">
              <w:rPr>
                <w:rFonts w:ascii="Tahoma" w:hAnsi="Tahoma" w:cs="Tahoma"/>
                <w:sz w:val="16"/>
                <w:szCs w:val="16"/>
                <w:lang w:val="sk-SK" w:eastAsia="sk-SK"/>
              </w:rPr>
              <w:t>Administratívny pracovník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2D8566" w14:textId="77777777" w:rsidR="00075546" w:rsidRPr="00A27BE2" w:rsidRDefault="00075546" w:rsidP="00406F55">
            <w:pPr>
              <w:textAlignment w:val="baseline"/>
              <w:rPr>
                <w:rFonts w:ascii="Tahoma" w:hAnsi="Tahoma" w:cs="Tahoma"/>
                <w:sz w:val="16"/>
                <w:szCs w:val="16"/>
                <w:lang w:val="sk-SK" w:eastAsia="sk-SK"/>
              </w:rPr>
            </w:pPr>
            <w:r w:rsidRPr="00A27BE2">
              <w:rPr>
                <w:rFonts w:ascii="Tahoma" w:hAnsi="Tahoma" w:cs="Tahoma"/>
                <w:sz w:val="16"/>
                <w:szCs w:val="16"/>
                <w:lang w:val="sk-SK" w:eastAsia="sk-SK"/>
              </w:rPr>
              <w:t>1</w:t>
            </w:r>
          </w:p>
        </w:tc>
      </w:tr>
    </w:tbl>
    <w:p w14:paraId="2617843F" w14:textId="64E004AF" w:rsidR="00075546" w:rsidRDefault="00075546" w:rsidP="00075546">
      <w:pPr>
        <w:jc w:val="both"/>
        <w:textAlignment w:val="baseline"/>
        <w:rPr>
          <w:rFonts w:ascii="Tahoma" w:hAnsi="Tahoma" w:cs="Tahoma"/>
          <w:sz w:val="16"/>
          <w:szCs w:val="16"/>
          <w:lang w:val="sk-SK" w:eastAsia="sk-SK"/>
        </w:rPr>
      </w:pPr>
      <w:r w:rsidRPr="00A27BE2">
        <w:rPr>
          <w:rFonts w:ascii="Tahoma" w:hAnsi="Tahoma" w:cs="Tahoma"/>
          <w:sz w:val="16"/>
          <w:szCs w:val="16"/>
          <w:lang w:val="sk-SK" w:eastAsia="sk-SK"/>
        </w:rPr>
        <w:t> </w:t>
      </w:r>
    </w:p>
    <w:p w14:paraId="012097C0" w14:textId="77777777" w:rsidR="00646FEE" w:rsidRPr="00A27BE2" w:rsidRDefault="00646FEE" w:rsidP="00075546">
      <w:pPr>
        <w:jc w:val="both"/>
        <w:textAlignment w:val="baseline"/>
        <w:rPr>
          <w:rFonts w:ascii="Segoe UI" w:hAnsi="Segoe UI" w:cs="Segoe UI"/>
          <w:sz w:val="18"/>
          <w:szCs w:val="18"/>
          <w:lang w:val="sk-SK" w:eastAsia="sk-SK"/>
        </w:rPr>
      </w:pPr>
    </w:p>
    <w:p w14:paraId="44E871BC" w14:textId="77777777" w:rsidR="00B24DF6" w:rsidRPr="00A27BE2" w:rsidRDefault="00B24DF6" w:rsidP="00D1023A">
      <w:pPr>
        <w:tabs>
          <w:tab w:val="left" w:pos="851"/>
          <w:tab w:val="center" w:pos="3119"/>
        </w:tabs>
        <w:jc w:val="both"/>
        <w:rPr>
          <w:rFonts w:ascii="Tahoma" w:hAnsi="Tahoma" w:cs="Tahoma"/>
          <w:sz w:val="16"/>
          <w:szCs w:val="16"/>
          <w:lang w:val="sk-SK"/>
        </w:rPr>
      </w:pPr>
    </w:p>
    <w:p w14:paraId="16770505" w14:textId="72FFCFC9" w:rsidR="00FD133D" w:rsidRPr="00A27BE2" w:rsidRDefault="00755244" w:rsidP="005A6602">
      <w:pPr>
        <w:pStyle w:val="Nadpis1"/>
        <w:numPr>
          <w:ilvl w:val="0"/>
          <w:numId w:val="49"/>
        </w:numPr>
        <w:spacing w:before="0" w:after="0"/>
        <w:ind w:left="431" w:hanging="431"/>
        <w:jc w:val="both"/>
        <w:rPr>
          <w:rFonts w:cs="Tahoma"/>
          <w:szCs w:val="16"/>
        </w:rPr>
      </w:pPr>
      <w:bookmarkStart w:id="315" w:name="_Toc15426956"/>
      <w:bookmarkStart w:id="316" w:name="_Toc15427678"/>
      <w:bookmarkStart w:id="317" w:name="_Toc15428572"/>
      <w:bookmarkStart w:id="318" w:name="_Toc172728981"/>
      <w:r w:rsidRPr="00A27BE2">
        <w:rPr>
          <w:rFonts w:cs="Tahoma"/>
          <w:szCs w:val="16"/>
        </w:rPr>
        <w:lastRenderedPageBreak/>
        <w:t>IMPLEMENTÁCIA A</w:t>
      </w:r>
      <w:r w:rsidR="00564D11" w:rsidRPr="00A27BE2">
        <w:rPr>
          <w:rFonts w:cs="Tahoma"/>
          <w:szCs w:val="16"/>
        </w:rPr>
        <w:t> </w:t>
      </w:r>
      <w:r w:rsidRPr="00A27BE2">
        <w:rPr>
          <w:rFonts w:cs="Tahoma"/>
          <w:szCs w:val="16"/>
        </w:rPr>
        <w:t>PREBERANIE</w:t>
      </w:r>
      <w:r w:rsidR="00564D11" w:rsidRPr="00A27BE2">
        <w:rPr>
          <w:rFonts w:cs="Tahoma"/>
          <w:szCs w:val="16"/>
        </w:rPr>
        <w:t xml:space="preserve"> VÝSTUPOV PROJEKTU</w:t>
      </w:r>
      <w:bookmarkEnd w:id="315"/>
      <w:bookmarkEnd w:id="316"/>
      <w:bookmarkEnd w:id="317"/>
      <w:bookmarkEnd w:id="318"/>
    </w:p>
    <w:p w14:paraId="5AD33DD7" w14:textId="77777777" w:rsidR="00F81E21" w:rsidRPr="00A27BE2" w:rsidRDefault="00F81E21" w:rsidP="00F81E21">
      <w:pPr>
        <w:rPr>
          <w:rFonts w:ascii="Tahoma" w:hAnsi="Tahoma" w:cs="Tahoma"/>
          <w:lang w:val="sk-SK"/>
        </w:rPr>
      </w:pPr>
    </w:p>
    <w:p w14:paraId="0968A68F" w14:textId="4F216D03" w:rsidR="000B3397" w:rsidRDefault="00075546" w:rsidP="00B83B35">
      <w:pPr>
        <w:jc w:val="both"/>
        <w:rPr>
          <w:rStyle w:val="normaltextrun"/>
          <w:color w:val="000000"/>
          <w:shd w:val="clear" w:color="auto" w:fill="FFFFFF"/>
          <w:lang w:val="sk-SK"/>
        </w:rPr>
      </w:pPr>
      <w:r w:rsidRPr="00A27BE2">
        <w:rPr>
          <w:rStyle w:val="normaltextrun"/>
          <w:color w:val="000000"/>
          <w:shd w:val="clear" w:color="auto" w:fill="FFFFFF"/>
          <w:lang w:val="sk-SK"/>
        </w:rPr>
        <w:t>Implementačný proces predpokladá realizá</w:t>
      </w:r>
      <w:r w:rsidR="00646FEE">
        <w:rPr>
          <w:rStyle w:val="normaltextrun"/>
          <w:color w:val="000000"/>
          <w:shd w:val="clear" w:color="auto" w:fill="FFFFFF"/>
          <w:lang w:val="sk-SK"/>
        </w:rPr>
        <w:t>ciu projektu </w:t>
      </w:r>
      <w:proofErr w:type="spellStart"/>
      <w:r w:rsidR="00646FEE">
        <w:rPr>
          <w:rStyle w:val="normaltextrun"/>
          <w:color w:val="000000"/>
          <w:shd w:val="clear" w:color="auto" w:fill="FFFFFF"/>
          <w:lang w:val="sk-SK"/>
        </w:rPr>
        <w:t>waterfall</w:t>
      </w:r>
      <w:proofErr w:type="spellEnd"/>
      <w:r w:rsidR="00646FEE">
        <w:rPr>
          <w:rStyle w:val="normaltextrun"/>
          <w:color w:val="000000"/>
          <w:shd w:val="clear" w:color="auto" w:fill="FFFFFF"/>
          <w:lang w:val="sk-SK"/>
        </w:rPr>
        <w:t xml:space="preserve"> metódou. </w:t>
      </w:r>
      <w:r w:rsidRPr="00A27BE2">
        <w:rPr>
          <w:rStyle w:val="normaltextrun"/>
          <w:color w:val="000000"/>
          <w:shd w:val="clear" w:color="auto" w:fill="FFFFFF"/>
          <w:lang w:val="sk-SK"/>
        </w:rPr>
        <w:t xml:space="preserve">Očakáva sa postupnosť analýzy, dizajnu, implementácie a testovania s </w:t>
      </w:r>
      <w:r w:rsidR="009B4422" w:rsidRPr="00A27BE2">
        <w:rPr>
          <w:rStyle w:val="normaltextrun"/>
          <w:color w:val="000000"/>
          <w:shd w:val="clear" w:color="auto" w:fill="FFFFFF"/>
          <w:lang w:val="sk-SK"/>
        </w:rPr>
        <w:t>následným</w:t>
      </w:r>
      <w:r w:rsidRPr="00A27BE2">
        <w:rPr>
          <w:rStyle w:val="normaltextrun"/>
          <w:color w:val="000000"/>
          <w:shd w:val="clear" w:color="auto" w:fill="FFFFFF"/>
          <w:lang w:val="sk-SK"/>
        </w:rPr>
        <w:t xml:space="preserve"> nasadením riešenia. Keďže navrhované riešenie bude pozostávať z jednotlivých úzko spolupracujúcich komponentov, optimálne bude využiť inkrementálny prístup. Presné poradie implementácie jednotlivých komponentov je definované v dokumente BC CBA daného projektu a je určené podľa integračných a servisných závislostí.</w:t>
      </w:r>
    </w:p>
    <w:p w14:paraId="0D7F39FB" w14:textId="77777777" w:rsidR="00646FEE" w:rsidRPr="00B83B35" w:rsidRDefault="00646FEE" w:rsidP="00B83B35">
      <w:pPr>
        <w:jc w:val="both"/>
        <w:rPr>
          <w:color w:val="000000"/>
          <w:shd w:val="clear" w:color="auto" w:fill="FFFFFF"/>
          <w:lang w:val="sk-SK"/>
        </w:rPr>
      </w:pPr>
    </w:p>
    <w:p w14:paraId="3B7B4B86" w14:textId="78A2F3BF" w:rsidR="00C27DB3" w:rsidRPr="00A27BE2" w:rsidRDefault="00755244" w:rsidP="005A6602">
      <w:pPr>
        <w:pStyle w:val="Nadpis1"/>
        <w:numPr>
          <w:ilvl w:val="0"/>
          <w:numId w:val="49"/>
        </w:numPr>
        <w:spacing w:before="0" w:after="0"/>
        <w:ind w:left="431" w:hanging="431"/>
        <w:jc w:val="both"/>
        <w:rPr>
          <w:rFonts w:cs="Tahoma"/>
          <w:szCs w:val="16"/>
        </w:rPr>
      </w:pPr>
      <w:bookmarkStart w:id="319" w:name="_Toc510413663"/>
      <w:bookmarkStart w:id="320" w:name="_Toc15426959"/>
      <w:bookmarkStart w:id="321" w:name="_Toc15427681"/>
      <w:bookmarkStart w:id="322" w:name="_Toc15428575"/>
      <w:bookmarkStart w:id="323" w:name="_Toc172728982"/>
      <w:r w:rsidRPr="00A27BE2">
        <w:rPr>
          <w:rFonts w:cs="Tahoma"/>
          <w:szCs w:val="16"/>
        </w:rPr>
        <w:t>PRÍLOHY</w:t>
      </w:r>
      <w:bookmarkEnd w:id="319"/>
      <w:bookmarkEnd w:id="320"/>
      <w:bookmarkEnd w:id="321"/>
      <w:bookmarkEnd w:id="322"/>
      <w:bookmarkEnd w:id="323"/>
    </w:p>
    <w:p w14:paraId="61829076" w14:textId="77777777" w:rsidR="003E3D76" w:rsidRPr="00A27BE2" w:rsidRDefault="003E3D76" w:rsidP="00D1023A">
      <w:pPr>
        <w:jc w:val="both"/>
        <w:rPr>
          <w:rFonts w:ascii="Tahoma" w:hAnsi="Tahoma" w:cs="Tahoma"/>
          <w:sz w:val="16"/>
          <w:szCs w:val="16"/>
          <w:lang w:val="sk-SK"/>
        </w:rPr>
      </w:pPr>
    </w:p>
    <w:sectPr w:rsidR="003E3D76" w:rsidRPr="00A27BE2" w:rsidSect="003444AB">
      <w:headerReference w:type="default" r:id="rId16"/>
      <w:footerReference w:type="default" r:id="rId17"/>
      <w:pgSz w:w="11906" w:h="16838"/>
      <w:pgMar w:top="1418" w:right="1418" w:bottom="1134" w:left="1418" w:header="709" w:footer="6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A0B220" w14:textId="77777777" w:rsidR="009A780A" w:rsidRDefault="009A780A">
      <w:r>
        <w:separator/>
      </w:r>
    </w:p>
  </w:endnote>
  <w:endnote w:type="continuationSeparator" w:id="0">
    <w:p w14:paraId="3BFC3C1B" w14:textId="77777777" w:rsidR="009A780A" w:rsidRDefault="009A7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Book Antiqua">
    <w:panose1 w:val="0204060205030503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A25B2" w14:textId="49F36197" w:rsidR="009870A0" w:rsidRPr="002E09DD" w:rsidRDefault="009870A0" w:rsidP="00A346CB">
    <w:pPr>
      <w:pStyle w:val="Pta"/>
      <w:pBdr>
        <w:top w:val="single" w:sz="4" w:space="0" w:color="auto"/>
      </w:pBdr>
      <w:rPr>
        <w:rFonts w:ascii="Calibri" w:hAnsi="Calibri" w:cs="Calibr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F69659" w14:textId="77777777" w:rsidR="009A780A" w:rsidRDefault="009A780A">
      <w:r>
        <w:separator/>
      </w:r>
    </w:p>
  </w:footnote>
  <w:footnote w:type="continuationSeparator" w:id="0">
    <w:p w14:paraId="70B70122" w14:textId="77777777" w:rsidR="009A780A" w:rsidRDefault="009A78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29DAE" w14:textId="0ED4ED53" w:rsidR="009870A0" w:rsidRPr="00360138" w:rsidRDefault="009870A0" w:rsidP="00980317">
    <w:pPr>
      <w:pStyle w:val="Hlavika"/>
    </w:pPr>
    <w:r>
      <w:rPr>
        <w:noProof/>
        <w:lang w:val="sk-SK" w:eastAsia="sk-SK"/>
      </w:rPr>
      <w:t xml:space="preserve">                  </w:t>
    </w:r>
    <w:r w:rsidRPr="00EB6DD8">
      <w:rPr>
        <w:noProof/>
        <w:lang w:val="sk-SK" w:eastAsia="sk-SK"/>
      </w:rPr>
      <w:drawing>
        <wp:inline distT="0" distB="0" distL="0" distR="0" wp14:anchorId="01E22FB8" wp14:editId="07777777">
          <wp:extent cx="3103880" cy="359410"/>
          <wp:effectExtent l="0" t="0" r="0" b="0"/>
          <wp:docPr id="1" name="Obrázok 6" descr="C:\Users\cupkova\AppData\Local\Temp\Temp1_MIK_verzia_1_1 (1).zip\00_NA STIAHNUTIE web\logo OPII a MDV spolu\EFRR_OPII a MDV\SK\logo OPII a MDV_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Users\cupkova\AppData\Local\Temp\Temp1_MIK_verzia_1_1 (1).zip\00_NA STIAHNUTIE web\logo OPII a MDV spolu\EFRR_OPII a MDV\SK\logo OPII a MDV_EFR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3880" cy="359410"/>
                  </a:xfrm>
                  <a:prstGeom prst="rect">
                    <a:avLst/>
                  </a:prstGeom>
                  <a:noFill/>
                  <a:ln>
                    <a:noFill/>
                  </a:ln>
                </pic:spPr>
              </pic:pic>
            </a:graphicData>
          </a:graphic>
        </wp:inline>
      </w:drawing>
    </w:r>
    <w:r>
      <w:rPr>
        <w:noProof/>
        <w:lang w:val="sk-SK" w:eastAsia="sk-SK"/>
      </w:rPr>
      <w:t xml:space="preserve">      </w:t>
    </w:r>
    <w:r>
      <w:rPr>
        <w:noProof/>
        <w:lang w:val="sk-SK" w:eastAsia="sk-SK"/>
      </w:rPr>
      <w:drawing>
        <wp:inline distT="0" distB="0" distL="0" distR="0" wp14:anchorId="610FDFA6" wp14:editId="3903C2C4">
          <wp:extent cx="1510747" cy="323732"/>
          <wp:effectExtent l="0" t="0" r="0" b="635"/>
          <wp:docPr id="4" name="Obrázok 4" descr="logo mirri farebne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irri farebne s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9172" cy="327680"/>
                  </a:xfrm>
                  <a:prstGeom prst="rect">
                    <a:avLst/>
                  </a:prstGeom>
                  <a:noFill/>
                  <a:ln>
                    <a:noFill/>
                  </a:ln>
                </pic:spPr>
              </pic:pic>
            </a:graphicData>
          </a:graphic>
        </wp:inline>
      </w:drawing>
    </w:r>
  </w:p>
  <w:p w14:paraId="0DE4B5B7" w14:textId="77777777" w:rsidR="009870A0" w:rsidRPr="006D328F" w:rsidRDefault="009870A0" w:rsidP="006D328F">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1BA"/>
    <w:multiLevelType w:val="hybridMultilevel"/>
    <w:tmpl w:val="B0229860"/>
    <w:lvl w:ilvl="0" w:tplc="39D897D0">
      <w:numFmt w:val="bullet"/>
      <w:lvlText w:val="-"/>
      <w:lvlJc w:val="left"/>
      <w:pPr>
        <w:ind w:left="615" w:hanging="255"/>
      </w:pPr>
      <w:rPr>
        <w:rFonts w:ascii="Tahoma" w:eastAsia="Times New Roman" w:hAnsi="Tahoma" w:cs="Tahom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8031AD5"/>
    <w:multiLevelType w:val="hybridMultilevel"/>
    <w:tmpl w:val="26284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83E0B"/>
    <w:multiLevelType w:val="multilevel"/>
    <w:tmpl w:val="1320F6DE"/>
    <w:lvl w:ilvl="0">
      <w:start w:val="1"/>
      <w:numFmt w:val="decimal"/>
      <w:pStyle w:val="Nadpis1"/>
      <w:lvlText w:val="%1."/>
      <w:lvlJc w:val="left"/>
      <w:pPr>
        <w:ind w:left="360" w:hanging="360"/>
      </w:pPr>
      <w:rPr>
        <w:rFonts w:hint="default"/>
        <w:i w:val="0"/>
      </w:rPr>
    </w:lvl>
    <w:lvl w:ilvl="1">
      <w:start w:val="1"/>
      <w:numFmt w:val="decimal"/>
      <w:pStyle w:val="Nadpis2"/>
      <w:lvlText w:val="%1.%2"/>
      <w:lvlJc w:val="left"/>
      <w:pPr>
        <w:ind w:left="1284" w:hanging="576"/>
      </w:pPr>
      <w:rPr>
        <w:rFonts w:hint="default"/>
      </w:rPr>
    </w:lvl>
    <w:lvl w:ilvl="2">
      <w:start w:val="1"/>
      <w:numFmt w:val="decimal"/>
      <w:pStyle w:val="Nadpis3"/>
      <w:lvlText w:val="%1.%2.%3"/>
      <w:lvlJc w:val="left"/>
      <w:pPr>
        <w:ind w:left="1287"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3" w15:restartNumberingAfterBreak="0">
    <w:nsid w:val="0B0D2A19"/>
    <w:multiLevelType w:val="hybridMultilevel"/>
    <w:tmpl w:val="855C8D06"/>
    <w:lvl w:ilvl="0" w:tplc="4A0AE13A">
      <w:start w:val="1"/>
      <w:numFmt w:val="decimal"/>
      <w:pStyle w:val="Odsek1"/>
      <w:lvlText w:val="%1."/>
      <w:lvlJc w:val="left"/>
      <w:pPr>
        <w:ind w:left="502" w:hanging="360"/>
      </w:pPr>
      <w:rPr>
        <w:rFonts w:hint="default"/>
      </w:rPr>
    </w:lvl>
    <w:lvl w:ilvl="1" w:tplc="041B0003">
      <w:start w:val="1"/>
      <w:numFmt w:val="bullet"/>
      <w:lvlText w:val="o"/>
      <w:lvlJc w:val="left"/>
      <w:pPr>
        <w:ind w:left="1233" w:hanging="360"/>
      </w:pPr>
      <w:rPr>
        <w:rFonts w:ascii="Courier New" w:hAnsi="Courier New" w:cs="Courier New" w:hint="default"/>
      </w:rPr>
    </w:lvl>
    <w:lvl w:ilvl="2" w:tplc="041B0005">
      <w:start w:val="1"/>
      <w:numFmt w:val="bullet"/>
      <w:lvlText w:val=""/>
      <w:lvlJc w:val="left"/>
      <w:pPr>
        <w:ind w:left="1953" w:hanging="360"/>
      </w:pPr>
      <w:rPr>
        <w:rFonts w:ascii="Wingdings" w:hAnsi="Wingdings" w:hint="default"/>
      </w:rPr>
    </w:lvl>
    <w:lvl w:ilvl="3" w:tplc="041B000F">
      <w:start w:val="1"/>
      <w:numFmt w:val="decimal"/>
      <w:lvlText w:val="%4."/>
      <w:lvlJc w:val="left"/>
      <w:pPr>
        <w:ind w:left="2673" w:hanging="360"/>
      </w:pPr>
      <w:rPr>
        <w:rFonts w:hint="default"/>
      </w:rPr>
    </w:lvl>
    <w:lvl w:ilvl="4" w:tplc="041B0003" w:tentative="1">
      <w:start w:val="1"/>
      <w:numFmt w:val="bullet"/>
      <w:lvlText w:val="o"/>
      <w:lvlJc w:val="left"/>
      <w:pPr>
        <w:ind w:left="3393" w:hanging="360"/>
      </w:pPr>
      <w:rPr>
        <w:rFonts w:ascii="Courier New" w:hAnsi="Courier New" w:cs="Courier New" w:hint="default"/>
      </w:rPr>
    </w:lvl>
    <w:lvl w:ilvl="5" w:tplc="041B0005" w:tentative="1">
      <w:start w:val="1"/>
      <w:numFmt w:val="bullet"/>
      <w:lvlText w:val=""/>
      <w:lvlJc w:val="left"/>
      <w:pPr>
        <w:ind w:left="4113" w:hanging="360"/>
      </w:pPr>
      <w:rPr>
        <w:rFonts w:ascii="Wingdings" w:hAnsi="Wingdings" w:hint="default"/>
      </w:rPr>
    </w:lvl>
    <w:lvl w:ilvl="6" w:tplc="041B0001" w:tentative="1">
      <w:start w:val="1"/>
      <w:numFmt w:val="bullet"/>
      <w:lvlText w:val=""/>
      <w:lvlJc w:val="left"/>
      <w:pPr>
        <w:ind w:left="4833" w:hanging="360"/>
      </w:pPr>
      <w:rPr>
        <w:rFonts w:ascii="Symbol" w:hAnsi="Symbol" w:hint="default"/>
      </w:rPr>
    </w:lvl>
    <w:lvl w:ilvl="7" w:tplc="041B0003" w:tentative="1">
      <w:start w:val="1"/>
      <w:numFmt w:val="bullet"/>
      <w:lvlText w:val="o"/>
      <w:lvlJc w:val="left"/>
      <w:pPr>
        <w:ind w:left="5553" w:hanging="360"/>
      </w:pPr>
      <w:rPr>
        <w:rFonts w:ascii="Courier New" w:hAnsi="Courier New" w:cs="Courier New" w:hint="default"/>
      </w:rPr>
    </w:lvl>
    <w:lvl w:ilvl="8" w:tplc="041B0005" w:tentative="1">
      <w:start w:val="1"/>
      <w:numFmt w:val="bullet"/>
      <w:lvlText w:val=""/>
      <w:lvlJc w:val="left"/>
      <w:pPr>
        <w:ind w:left="6273" w:hanging="360"/>
      </w:pPr>
      <w:rPr>
        <w:rFonts w:ascii="Wingdings" w:hAnsi="Wingdings" w:hint="default"/>
      </w:rPr>
    </w:lvl>
  </w:abstractNum>
  <w:abstractNum w:abstractNumId="4" w15:restartNumberingAfterBreak="0">
    <w:nsid w:val="124F01AC"/>
    <w:multiLevelType w:val="hybridMultilevel"/>
    <w:tmpl w:val="A836C1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26E2DA4"/>
    <w:multiLevelType w:val="hybridMultilevel"/>
    <w:tmpl w:val="6BBEEF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C44A9"/>
    <w:multiLevelType w:val="hybridMultilevel"/>
    <w:tmpl w:val="34C02D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5784973"/>
    <w:multiLevelType w:val="hybridMultilevel"/>
    <w:tmpl w:val="263C3E66"/>
    <w:lvl w:ilvl="0" w:tplc="8C541B00">
      <w:start w:val="1"/>
      <w:numFmt w:val="decimal"/>
      <w:pStyle w:val="Nadpis20"/>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A777817"/>
    <w:multiLevelType w:val="multilevel"/>
    <w:tmpl w:val="967C8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127645"/>
    <w:multiLevelType w:val="hybridMultilevel"/>
    <w:tmpl w:val="FAAE6880"/>
    <w:lvl w:ilvl="0" w:tplc="76647538">
      <w:numFmt w:val="bullet"/>
      <w:lvlText w:val="•"/>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4FB60A9"/>
    <w:multiLevelType w:val="hybridMultilevel"/>
    <w:tmpl w:val="1E60ADD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6135EC4"/>
    <w:multiLevelType w:val="multilevel"/>
    <w:tmpl w:val="87402B34"/>
    <w:lvl w:ilvl="0">
      <w:start w:val="4"/>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12" w15:restartNumberingAfterBreak="0">
    <w:nsid w:val="266B1478"/>
    <w:multiLevelType w:val="hybridMultilevel"/>
    <w:tmpl w:val="05FAAB9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77024F0"/>
    <w:multiLevelType w:val="hybridMultilevel"/>
    <w:tmpl w:val="5EECE66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02F4942"/>
    <w:multiLevelType w:val="hybridMultilevel"/>
    <w:tmpl w:val="45009A2E"/>
    <w:lvl w:ilvl="0" w:tplc="7C624788">
      <w:start w:val="1"/>
      <w:numFmt w:val="bullet"/>
      <w:pStyle w:val="Bullet"/>
      <w:lvlText w:val=""/>
      <w:lvlJc w:val="left"/>
      <w:pPr>
        <w:ind w:left="720" w:hanging="360"/>
      </w:pPr>
      <w:rPr>
        <w:rFonts w:ascii="Symbol" w:hAnsi="Symbol" w:hint="default"/>
      </w:rPr>
    </w:lvl>
    <w:lvl w:ilvl="1" w:tplc="5F908C0E">
      <w:start w:val="1"/>
      <w:numFmt w:val="bullet"/>
      <w:pStyle w:val="Bullet2"/>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26D36E1"/>
    <w:multiLevelType w:val="multilevel"/>
    <w:tmpl w:val="47087254"/>
    <w:lvl w:ilvl="0">
      <w:start w:val="1"/>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16" w15:restartNumberingAfterBreak="0">
    <w:nsid w:val="475A0BE6"/>
    <w:multiLevelType w:val="hybridMultilevel"/>
    <w:tmpl w:val="2EFA7524"/>
    <w:lvl w:ilvl="0" w:tplc="76647538">
      <w:numFmt w:val="bullet"/>
      <w:lvlText w:val="•"/>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48B6283B"/>
    <w:multiLevelType w:val="hybridMultilevel"/>
    <w:tmpl w:val="2576A526"/>
    <w:lvl w:ilvl="0" w:tplc="041B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495F87"/>
    <w:multiLevelType w:val="hybridMultilevel"/>
    <w:tmpl w:val="25626AE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0D7049A"/>
    <w:multiLevelType w:val="hybridMultilevel"/>
    <w:tmpl w:val="53F6A03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61622D32"/>
    <w:multiLevelType w:val="hybridMultilevel"/>
    <w:tmpl w:val="20CEEB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630C02B3"/>
    <w:multiLevelType w:val="hybridMultilevel"/>
    <w:tmpl w:val="59A2340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645A2F92"/>
    <w:multiLevelType w:val="multilevel"/>
    <w:tmpl w:val="3EF0D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A14339"/>
    <w:multiLevelType w:val="multilevel"/>
    <w:tmpl w:val="6A4444E2"/>
    <w:lvl w:ilvl="0">
      <w:start w:val="1"/>
      <w:numFmt w:val="decimal"/>
      <w:pStyle w:val="MLNadpislnku"/>
      <w:lvlText w:val="%1."/>
      <w:lvlJc w:val="left"/>
      <w:pPr>
        <w:tabs>
          <w:tab w:val="num" w:pos="878"/>
        </w:tabs>
        <w:ind w:left="737" w:hanging="737"/>
      </w:pPr>
      <w:rPr>
        <w:rFonts w:asciiTheme="minorHAnsi" w:hAnsiTheme="minorHAnsi" w:hint="default"/>
        <w:b/>
        <w:sz w:val="22"/>
        <w:szCs w:val="22"/>
      </w:rPr>
    </w:lvl>
    <w:lvl w:ilvl="1">
      <w:start w:val="1"/>
      <w:numFmt w:val="decimal"/>
      <w:pStyle w:val="MLOdsek"/>
      <w:lvlText w:val="%1.%2"/>
      <w:lvlJc w:val="left"/>
      <w:pPr>
        <w:tabs>
          <w:tab w:val="num" w:pos="1021"/>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24" w15:restartNumberingAfterBreak="0">
    <w:nsid w:val="66022230"/>
    <w:multiLevelType w:val="hybridMultilevel"/>
    <w:tmpl w:val="961E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F11E78"/>
    <w:multiLevelType w:val="hybridMultilevel"/>
    <w:tmpl w:val="4E2693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6E0D389B"/>
    <w:multiLevelType w:val="singleLevel"/>
    <w:tmpl w:val="8B0CD9DA"/>
    <w:lvl w:ilvl="0">
      <w:start w:val="1"/>
      <w:numFmt w:val="bullet"/>
      <w:pStyle w:val="Zoznamsodrkami"/>
      <w:lvlText w:val=""/>
      <w:lvlJc w:val="left"/>
      <w:pPr>
        <w:tabs>
          <w:tab w:val="num" w:pos="360"/>
        </w:tabs>
        <w:ind w:left="360" w:hanging="360"/>
      </w:pPr>
      <w:rPr>
        <w:rFonts w:ascii="Symbol" w:hAnsi="Symbol" w:hint="default"/>
      </w:rPr>
    </w:lvl>
  </w:abstractNum>
  <w:abstractNum w:abstractNumId="27" w15:restartNumberingAfterBreak="0">
    <w:nsid w:val="6E712275"/>
    <w:multiLevelType w:val="hybridMultilevel"/>
    <w:tmpl w:val="19BA5E1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76AF5A78"/>
    <w:multiLevelType w:val="hybridMultilevel"/>
    <w:tmpl w:val="E3189BCA"/>
    <w:lvl w:ilvl="0" w:tplc="39D897D0">
      <w:numFmt w:val="bullet"/>
      <w:lvlText w:val="-"/>
      <w:lvlJc w:val="left"/>
      <w:pPr>
        <w:ind w:left="615" w:hanging="255"/>
      </w:pPr>
      <w:rPr>
        <w:rFonts w:ascii="Tahoma" w:eastAsia="Times New Roman" w:hAnsi="Tahoma" w:cs="Tahom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7980652B"/>
    <w:multiLevelType w:val="multilevel"/>
    <w:tmpl w:val="DEC496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7C3D10CA"/>
    <w:multiLevelType w:val="multilevel"/>
    <w:tmpl w:val="825A2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C91291D"/>
    <w:multiLevelType w:val="multilevel"/>
    <w:tmpl w:val="D2BE5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CC43553"/>
    <w:multiLevelType w:val="hybridMultilevel"/>
    <w:tmpl w:val="DB3E5210"/>
    <w:lvl w:ilvl="0" w:tplc="76647538">
      <w:numFmt w:val="bullet"/>
      <w:lvlText w:val="•"/>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
  </w:num>
  <w:num w:numId="2">
    <w:abstractNumId w:val="23"/>
  </w:num>
  <w:num w:numId="3">
    <w:abstractNumId w:val="26"/>
  </w:num>
  <w:num w:numId="4">
    <w:abstractNumId w:val="14"/>
  </w:num>
  <w:num w:numId="5">
    <w:abstractNumId w:val="3"/>
  </w:num>
  <w:num w:numId="6">
    <w:abstractNumId w:val="7"/>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0"/>
  </w:num>
  <w:num w:numId="10">
    <w:abstractNumId w:val="17"/>
  </w:num>
  <w:num w:numId="11">
    <w:abstractNumId w:val="12"/>
  </w:num>
  <w:num w:numId="12">
    <w:abstractNumId w:val="27"/>
  </w:num>
  <w:num w:numId="13">
    <w:abstractNumId w:val="13"/>
  </w:num>
  <w:num w:numId="14">
    <w:abstractNumId w:val="32"/>
  </w:num>
  <w:num w:numId="15">
    <w:abstractNumId w:val="16"/>
  </w:num>
  <w:num w:numId="16">
    <w:abstractNumId w:val="9"/>
  </w:num>
  <w:num w:numId="17">
    <w:abstractNumId w:val="1"/>
  </w:num>
  <w:num w:numId="18">
    <w:abstractNumId w:val="24"/>
  </w:num>
  <w:num w:numId="19">
    <w:abstractNumId w:val="30"/>
  </w:num>
  <w:num w:numId="20">
    <w:abstractNumId w:val="22"/>
  </w:num>
  <w:num w:numId="21">
    <w:abstractNumId w:val="31"/>
  </w:num>
  <w:num w:numId="22">
    <w:abstractNumId w:val="20"/>
  </w:num>
  <w:num w:numId="23">
    <w:abstractNumId w:val="6"/>
  </w:num>
  <w:num w:numId="24">
    <w:abstractNumId w:val="21"/>
  </w:num>
  <w:num w:numId="25">
    <w:abstractNumId w:val="19"/>
  </w:num>
  <w:num w:numId="26">
    <w:abstractNumId w:val="18"/>
  </w:num>
  <w:num w:numId="27">
    <w:abstractNumId w:val="29"/>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15"/>
  </w:num>
  <w:num w:numId="49">
    <w:abstractNumId w:val="11"/>
  </w:num>
  <w:num w:numId="50">
    <w:abstractNumId w:val="25"/>
  </w:num>
  <w:num w:numId="51">
    <w:abstractNumId w:val="0"/>
  </w:num>
  <w:num w:numId="52">
    <w:abstractNumId w:val="4"/>
  </w:num>
  <w:num w:numId="53">
    <w:abstractNumId w:val="2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0" w:nlCheck="1" w:checkStyle="0"/>
  <w:activeWritingStyle w:appName="MSWord" w:lang="en-US" w:vendorID="64" w:dllVersion="6" w:nlCheck="1" w:checkStyle="1"/>
  <w:activeWritingStyle w:appName="MSWord" w:lang="en-US" w:vendorID="64" w:dllVersion="131078" w:nlCheck="1" w:checkStyle="1"/>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6F8"/>
    <w:rsid w:val="00001705"/>
    <w:rsid w:val="00003D6B"/>
    <w:rsid w:val="00006D38"/>
    <w:rsid w:val="0000701E"/>
    <w:rsid w:val="000075B3"/>
    <w:rsid w:val="00010F1F"/>
    <w:rsid w:val="000117F0"/>
    <w:rsid w:val="00011C91"/>
    <w:rsid w:val="000123DD"/>
    <w:rsid w:val="00012828"/>
    <w:rsid w:val="0001706A"/>
    <w:rsid w:val="00024772"/>
    <w:rsid w:val="000253AC"/>
    <w:rsid w:val="000268E2"/>
    <w:rsid w:val="00026925"/>
    <w:rsid w:val="00030CFE"/>
    <w:rsid w:val="00036AD5"/>
    <w:rsid w:val="000375D3"/>
    <w:rsid w:val="00037F48"/>
    <w:rsid w:val="00040E36"/>
    <w:rsid w:val="00043A97"/>
    <w:rsid w:val="00043CDD"/>
    <w:rsid w:val="0004612C"/>
    <w:rsid w:val="00046719"/>
    <w:rsid w:val="00057BF7"/>
    <w:rsid w:val="0006561D"/>
    <w:rsid w:val="00075546"/>
    <w:rsid w:val="00075BE3"/>
    <w:rsid w:val="00080A33"/>
    <w:rsid w:val="0008170A"/>
    <w:rsid w:val="00082F7D"/>
    <w:rsid w:val="00083A11"/>
    <w:rsid w:val="00091056"/>
    <w:rsid w:val="00091C0B"/>
    <w:rsid w:val="00093E22"/>
    <w:rsid w:val="00095B96"/>
    <w:rsid w:val="000A2560"/>
    <w:rsid w:val="000A2A74"/>
    <w:rsid w:val="000A4258"/>
    <w:rsid w:val="000A5B05"/>
    <w:rsid w:val="000B32E6"/>
    <w:rsid w:val="000B3397"/>
    <w:rsid w:val="000B5930"/>
    <w:rsid w:val="000B648A"/>
    <w:rsid w:val="000B6703"/>
    <w:rsid w:val="000C1000"/>
    <w:rsid w:val="000C13D3"/>
    <w:rsid w:val="000C1513"/>
    <w:rsid w:val="000C5676"/>
    <w:rsid w:val="000C5C5F"/>
    <w:rsid w:val="000C7402"/>
    <w:rsid w:val="000C7A54"/>
    <w:rsid w:val="000C7B5C"/>
    <w:rsid w:val="000D0F2C"/>
    <w:rsid w:val="000D22FE"/>
    <w:rsid w:val="000D36C4"/>
    <w:rsid w:val="000D45D6"/>
    <w:rsid w:val="000D6FE2"/>
    <w:rsid w:val="000D755B"/>
    <w:rsid w:val="000E45F3"/>
    <w:rsid w:val="000E6E6A"/>
    <w:rsid w:val="000F0C53"/>
    <w:rsid w:val="000F12B0"/>
    <w:rsid w:val="000F3918"/>
    <w:rsid w:val="000F4FA3"/>
    <w:rsid w:val="000F7552"/>
    <w:rsid w:val="0010263A"/>
    <w:rsid w:val="001031A8"/>
    <w:rsid w:val="00104FA0"/>
    <w:rsid w:val="00105672"/>
    <w:rsid w:val="001101E8"/>
    <w:rsid w:val="001140DE"/>
    <w:rsid w:val="00116E4C"/>
    <w:rsid w:val="001208C6"/>
    <w:rsid w:val="00120BCD"/>
    <w:rsid w:val="00121BE2"/>
    <w:rsid w:val="0012235B"/>
    <w:rsid w:val="00125CAE"/>
    <w:rsid w:val="001266E8"/>
    <w:rsid w:val="00126703"/>
    <w:rsid w:val="001275D4"/>
    <w:rsid w:val="00127F19"/>
    <w:rsid w:val="00130E10"/>
    <w:rsid w:val="00135808"/>
    <w:rsid w:val="001415BD"/>
    <w:rsid w:val="00142615"/>
    <w:rsid w:val="001427E8"/>
    <w:rsid w:val="00150B97"/>
    <w:rsid w:val="00153610"/>
    <w:rsid w:val="0015457C"/>
    <w:rsid w:val="00156735"/>
    <w:rsid w:val="00156745"/>
    <w:rsid w:val="00157710"/>
    <w:rsid w:val="001608E0"/>
    <w:rsid w:val="00160A9A"/>
    <w:rsid w:val="00160AE6"/>
    <w:rsid w:val="001662DE"/>
    <w:rsid w:val="00166D95"/>
    <w:rsid w:val="00173546"/>
    <w:rsid w:val="00173B50"/>
    <w:rsid w:val="00175774"/>
    <w:rsid w:val="00176175"/>
    <w:rsid w:val="00176F96"/>
    <w:rsid w:val="00180471"/>
    <w:rsid w:val="001817EB"/>
    <w:rsid w:val="00184071"/>
    <w:rsid w:val="00185A21"/>
    <w:rsid w:val="001945D9"/>
    <w:rsid w:val="0019779F"/>
    <w:rsid w:val="001A53CA"/>
    <w:rsid w:val="001A5E4B"/>
    <w:rsid w:val="001A6B5A"/>
    <w:rsid w:val="001B54CD"/>
    <w:rsid w:val="001C0B70"/>
    <w:rsid w:val="001C1E4E"/>
    <w:rsid w:val="001C4905"/>
    <w:rsid w:val="001C60AC"/>
    <w:rsid w:val="001C674E"/>
    <w:rsid w:val="001C739A"/>
    <w:rsid w:val="001D04AE"/>
    <w:rsid w:val="001D337E"/>
    <w:rsid w:val="001D3DA6"/>
    <w:rsid w:val="001D4E29"/>
    <w:rsid w:val="001D5F8E"/>
    <w:rsid w:val="001E0015"/>
    <w:rsid w:val="001E34C2"/>
    <w:rsid w:val="001E5C0C"/>
    <w:rsid w:val="001E6F76"/>
    <w:rsid w:val="001E7501"/>
    <w:rsid w:val="001F0B36"/>
    <w:rsid w:val="001F0CD0"/>
    <w:rsid w:val="001F3311"/>
    <w:rsid w:val="001F6397"/>
    <w:rsid w:val="001F682A"/>
    <w:rsid w:val="001F688E"/>
    <w:rsid w:val="001F79D5"/>
    <w:rsid w:val="001F7C5E"/>
    <w:rsid w:val="0020119F"/>
    <w:rsid w:val="00201576"/>
    <w:rsid w:val="0020626B"/>
    <w:rsid w:val="002112EB"/>
    <w:rsid w:val="0021186D"/>
    <w:rsid w:val="00212A1D"/>
    <w:rsid w:val="00214B5A"/>
    <w:rsid w:val="00214FAD"/>
    <w:rsid w:val="00222EBE"/>
    <w:rsid w:val="002235A9"/>
    <w:rsid w:val="00223C9A"/>
    <w:rsid w:val="00235732"/>
    <w:rsid w:val="00237CDB"/>
    <w:rsid w:val="00242AF7"/>
    <w:rsid w:val="0024374F"/>
    <w:rsid w:val="002442CE"/>
    <w:rsid w:val="002461CA"/>
    <w:rsid w:val="00246F16"/>
    <w:rsid w:val="002507A8"/>
    <w:rsid w:val="002526C7"/>
    <w:rsid w:val="00252A8F"/>
    <w:rsid w:val="00253441"/>
    <w:rsid w:val="00256ACB"/>
    <w:rsid w:val="002577CF"/>
    <w:rsid w:val="00260050"/>
    <w:rsid w:val="00261B81"/>
    <w:rsid w:val="00261C50"/>
    <w:rsid w:val="002704E5"/>
    <w:rsid w:val="00270BA2"/>
    <w:rsid w:val="00274EB4"/>
    <w:rsid w:val="0027555A"/>
    <w:rsid w:val="002759AF"/>
    <w:rsid w:val="00275C35"/>
    <w:rsid w:val="00275F2B"/>
    <w:rsid w:val="002776DF"/>
    <w:rsid w:val="0027781E"/>
    <w:rsid w:val="00282550"/>
    <w:rsid w:val="002905F8"/>
    <w:rsid w:val="00290727"/>
    <w:rsid w:val="00293344"/>
    <w:rsid w:val="00293AB3"/>
    <w:rsid w:val="0029408D"/>
    <w:rsid w:val="00297088"/>
    <w:rsid w:val="00297DD2"/>
    <w:rsid w:val="00297FBC"/>
    <w:rsid w:val="002A6DB2"/>
    <w:rsid w:val="002A7375"/>
    <w:rsid w:val="002B00E7"/>
    <w:rsid w:val="002B3CBD"/>
    <w:rsid w:val="002B588B"/>
    <w:rsid w:val="002B5CB1"/>
    <w:rsid w:val="002B6FB5"/>
    <w:rsid w:val="002C0613"/>
    <w:rsid w:val="002C634B"/>
    <w:rsid w:val="002D130C"/>
    <w:rsid w:val="002D2F03"/>
    <w:rsid w:val="002D470E"/>
    <w:rsid w:val="002D4C66"/>
    <w:rsid w:val="002D4ECE"/>
    <w:rsid w:val="002E09DD"/>
    <w:rsid w:val="002E2B8B"/>
    <w:rsid w:val="002E6336"/>
    <w:rsid w:val="002E6396"/>
    <w:rsid w:val="002F06CB"/>
    <w:rsid w:val="002F075F"/>
    <w:rsid w:val="002F1635"/>
    <w:rsid w:val="002F21EC"/>
    <w:rsid w:val="002F2602"/>
    <w:rsid w:val="002F2641"/>
    <w:rsid w:val="002F31B2"/>
    <w:rsid w:val="002F6D1F"/>
    <w:rsid w:val="002F75C8"/>
    <w:rsid w:val="003021DA"/>
    <w:rsid w:val="00302D44"/>
    <w:rsid w:val="00303668"/>
    <w:rsid w:val="00305445"/>
    <w:rsid w:val="00305FB4"/>
    <w:rsid w:val="00306884"/>
    <w:rsid w:val="00310598"/>
    <w:rsid w:val="00311501"/>
    <w:rsid w:val="00312FC7"/>
    <w:rsid w:val="00313E60"/>
    <w:rsid w:val="00314238"/>
    <w:rsid w:val="00314649"/>
    <w:rsid w:val="003163B1"/>
    <w:rsid w:val="003233E5"/>
    <w:rsid w:val="003242CC"/>
    <w:rsid w:val="00325792"/>
    <w:rsid w:val="0033027D"/>
    <w:rsid w:val="00330820"/>
    <w:rsid w:val="0033245F"/>
    <w:rsid w:val="0033252B"/>
    <w:rsid w:val="003359B5"/>
    <w:rsid w:val="00335FF0"/>
    <w:rsid w:val="00336D44"/>
    <w:rsid w:val="003377C3"/>
    <w:rsid w:val="00337C45"/>
    <w:rsid w:val="00337D08"/>
    <w:rsid w:val="00340BD6"/>
    <w:rsid w:val="00342674"/>
    <w:rsid w:val="003444AB"/>
    <w:rsid w:val="00345C6E"/>
    <w:rsid w:val="00345F20"/>
    <w:rsid w:val="00346722"/>
    <w:rsid w:val="00346AF4"/>
    <w:rsid w:val="0034765D"/>
    <w:rsid w:val="00352608"/>
    <w:rsid w:val="00352627"/>
    <w:rsid w:val="00357D93"/>
    <w:rsid w:val="00361B95"/>
    <w:rsid w:val="00365477"/>
    <w:rsid w:val="00366780"/>
    <w:rsid w:val="00370CBC"/>
    <w:rsid w:val="003721B7"/>
    <w:rsid w:val="00372726"/>
    <w:rsid w:val="00372A40"/>
    <w:rsid w:val="00373A55"/>
    <w:rsid w:val="00373BD2"/>
    <w:rsid w:val="003744E3"/>
    <w:rsid w:val="00374774"/>
    <w:rsid w:val="00382D84"/>
    <w:rsid w:val="003846A9"/>
    <w:rsid w:val="00385B74"/>
    <w:rsid w:val="00387A93"/>
    <w:rsid w:val="00390C38"/>
    <w:rsid w:val="00390D58"/>
    <w:rsid w:val="0039513F"/>
    <w:rsid w:val="00395B99"/>
    <w:rsid w:val="003970E2"/>
    <w:rsid w:val="003A26DE"/>
    <w:rsid w:val="003A3825"/>
    <w:rsid w:val="003A4777"/>
    <w:rsid w:val="003A4BCF"/>
    <w:rsid w:val="003B0D34"/>
    <w:rsid w:val="003B0FE8"/>
    <w:rsid w:val="003B3EE9"/>
    <w:rsid w:val="003B6934"/>
    <w:rsid w:val="003B7638"/>
    <w:rsid w:val="003C167D"/>
    <w:rsid w:val="003C2940"/>
    <w:rsid w:val="003C4E7A"/>
    <w:rsid w:val="003C4FB6"/>
    <w:rsid w:val="003C6FA9"/>
    <w:rsid w:val="003D08D0"/>
    <w:rsid w:val="003D105C"/>
    <w:rsid w:val="003D26D8"/>
    <w:rsid w:val="003D3CF4"/>
    <w:rsid w:val="003D4966"/>
    <w:rsid w:val="003E2701"/>
    <w:rsid w:val="003E3D76"/>
    <w:rsid w:val="003E4F5A"/>
    <w:rsid w:val="003E5289"/>
    <w:rsid w:val="003F09FD"/>
    <w:rsid w:val="003F333F"/>
    <w:rsid w:val="003F5A1D"/>
    <w:rsid w:val="003F66FE"/>
    <w:rsid w:val="003F7E0E"/>
    <w:rsid w:val="00401D8A"/>
    <w:rsid w:val="004048EA"/>
    <w:rsid w:val="00406F55"/>
    <w:rsid w:val="0040733E"/>
    <w:rsid w:val="00411E1A"/>
    <w:rsid w:val="00412BCA"/>
    <w:rsid w:val="00413469"/>
    <w:rsid w:val="00414EB5"/>
    <w:rsid w:val="00420029"/>
    <w:rsid w:val="00420F3F"/>
    <w:rsid w:val="00424709"/>
    <w:rsid w:val="00431380"/>
    <w:rsid w:val="004317D5"/>
    <w:rsid w:val="00433F4C"/>
    <w:rsid w:val="00434E9E"/>
    <w:rsid w:val="00437667"/>
    <w:rsid w:val="00440F23"/>
    <w:rsid w:val="00442FEA"/>
    <w:rsid w:val="0045354B"/>
    <w:rsid w:val="00456ED3"/>
    <w:rsid w:val="00456FAE"/>
    <w:rsid w:val="00460EF9"/>
    <w:rsid w:val="00463757"/>
    <w:rsid w:val="00467784"/>
    <w:rsid w:val="004708C7"/>
    <w:rsid w:val="00470FF6"/>
    <w:rsid w:val="00473794"/>
    <w:rsid w:val="0047587D"/>
    <w:rsid w:val="0047665A"/>
    <w:rsid w:val="00485D91"/>
    <w:rsid w:val="004865D9"/>
    <w:rsid w:val="004870AB"/>
    <w:rsid w:val="00492210"/>
    <w:rsid w:val="00492405"/>
    <w:rsid w:val="00493B98"/>
    <w:rsid w:val="00495994"/>
    <w:rsid w:val="00495F72"/>
    <w:rsid w:val="00496A2C"/>
    <w:rsid w:val="004A0FF4"/>
    <w:rsid w:val="004A1066"/>
    <w:rsid w:val="004A1607"/>
    <w:rsid w:val="004A38C2"/>
    <w:rsid w:val="004A5849"/>
    <w:rsid w:val="004A5FF5"/>
    <w:rsid w:val="004A6428"/>
    <w:rsid w:val="004A67D0"/>
    <w:rsid w:val="004B24D0"/>
    <w:rsid w:val="004B2F5E"/>
    <w:rsid w:val="004B5A91"/>
    <w:rsid w:val="004C0C22"/>
    <w:rsid w:val="004C26E3"/>
    <w:rsid w:val="004C3A7E"/>
    <w:rsid w:val="004D0160"/>
    <w:rsid w:val="004D0EFE"/>
    <w:rsid w:val="004D3F09"/>
    <w:rsid w:val="004D4BF2"/>
    <w:rsid w:val="004D599F"/>
    <w:rsid w:val="004E2596"/>
    <w:rsid w:val="004E3270"/>
    <w:rsid w:val="004E7EA0"/>
    <w:rsid w:val="004F0193"/>
    <w:rsid w:val="004F18AC"/>
    <w:rsid w:val="004F47D8"/>
    <w:rsid w:val="00501533"/>
    <w:rsid w:val="00506298"/>
    <w:rsid w:val="005073AD"/>
    <w:rsid w:val="005076C7"/>
    <w:rsid w:val="00507E0B"/>
    <w:rsid w:val="00510A41"/>
    <w:rsid w:val="005155B9"/>
    <w:rsid w:val="00520D71"/>
    <w:rsid w:val="00521431"/>
    <w:rsid w:val="005233E7"/>
    <w:rsid w:val="005334A3"/>
    <w:rsid w:val="005353C2"/>
    <w:rsid w:val="005358F3"/>
    <w:rsid w:val="00537049"/>
    <w:rsid w:val="0054012A"/>
    <w:rsid w:val="00540A00"/>
    <w:rsid w:val="0054309D"/>
    <w:rsid w:val="0054482E"/>
    <w:rsid w:val="00544D07"/>
    <w:rsid w:val="00544F0F"/>
    <w:rsid w:val="00546D7B"/>
    <w:rsid w:val="0054705E"/>
    <w:rsid w:val="00547F9F"/>
    <w:rsid w:val="005524AA"/>
    <w:rsid w:val="00553116"/>
    <w:rsid w:val="00557351"/>
    <w:rsid w:val="005627D0"/>
    <w:rsid w:val="00563197"/>
    <w:rsid w:val="00563680"/>
    <w:rsid w:val="00564D11"/>
    <w:rsid w:val="0056563B"/>
    <w:rsid w:val="00566B56"/>
    <w:rsid w:val="00570D5D"/>
    <w:rsid w:val="005712A0"/>
    <w:rsid w:val="0057133D"/>
    <w:rsid w:val="005736D6"/>
    <w:rsid w:val="005743CC"/>
    <w:rsid w:val="00581307"/>
    <w:rsid w:val="0058518C"/>
    <w:rsid w:val="00585238"/>
    <w:rsid w:val="00587AD6"/>
    <w:rsid w:val="005909FD"/>
    <w:rsid w:val="00594B8F"/>
    <w:rsid w:val="00596583"/>
    <w:rsid w:val="005A1A7C"/>
    <w:rsid w:val="005A3DBE"/>
    <w:rsid w:val="005A4769"/>
    <w:rsid w:val="005A4D38"/>
    <w:rsid w:val="005A6602"/>
    <w:rsid w:val="005B4119"/>
    <w:rsid w:val="005C0FE7"/>
    <w:rsid w:val="005C1764"/>
    <w:rsid w:val="005C5D80"/>
    <w:rsid w:val="005D4465"/>
    <w:rsid w:val="005D60A9"/>
    <w:rsid w:val="005E1DCE"/>
    <w:rsid w:val="005E41CD"/>
    <w:rsid w:val="005E595E"/>
    <w:rsid w:val="005E6DA2"/>
    <w:rsid w:val="005F1E02"/>
    <w:rsid w:val="005F57C5"/>
    <w:rsid w:val="005F5FAB"/>
    <w:rsid w:val="00603CDA"/>
    <w:rsid w:val="006057BC"/>
    <w:rsid w:val="00610476"/>
    <w:rsid w:val="0061543E"/>
    <w:rsid w:val="00617EEC"/>
    <w:rsid w:val="00622B59"/>
    <w:rsid w:val="00626845"/>
    <w:rsid w:val="0062772C"/>
    <w:rsid w:val="00627928"/>
    <w:rsid w:val="00631959"/>
    <w:rsid w:val="00631A55"/>
    <w:rsid w:val="00645397"/>
    <w:rsid w:val="006466F8"/>
    <w:rsid w:val="00646EE9"/>
    <w:rsid w:val="00646FEE"/>
    <w:rsid w:val="00647DFA"/>
    <w:rsid w:val="00657DBA"/>
    <w:rsid w:val="006626AE"/>
    <w:rsid w:val="006652F6"/>
    <w:rsid w:val="00666FDD"/>
    <w:rsid w:val="00671E20"/>
    <w:rsid w:val="00673716"/>
    <w:rsid w:val="00677899"/>
    <w:rsid w:val="00682FB6"/>
    <w:rsid w:val="00683819"/>
    <w:rsid w:val="0068469E"/>
    <w:rsid w:val="00685203"/>
    <w:rsid w:val="006864F3"/>
    <w:rsid w:val="00693DB4"/>
    <w:rsid w:val="00694963"/>
    <w:rsid w:val="00695D4A"/>
    <w:rsid w:val="006A4A5D"/>
    <w:rsid w:val="006B1519"/>
    <w:rsid w:val="006B4ABA"/>
    <w:rsid w:val="006B4B2D"/>
    <w:rsid w:val="006B778A"/>
    <w:rsid w:val="006C14D7"/>
    <w:rsid w:val="006C5808"/>
    <w:rsid w:val="006C7FE0"/>
    <w:rsid w:val="006D11CE"/>
    <w:rsid w:val="006D16CC"/>
    <w:rsid w:val="006D328F"/>
    <w:rsid w:val="006D3DBF"/>
    <w:rsid w:val="006D6338"/>
    <w:rsid w:val="006D6CE2"/>
    <w:rsid w:val="006D7568"/>
    <w:rsid w:val="006E2D89"/>
    <w:rsid w:val="006E37CB"/>
    <w:rsid w:val="006E6680"/>
    <w:rsid w:val="006F04FE"/>
    <w:rsid w:val="006F1F5A"/>
    <w:rsid w:val="006F3AED"/>
    <w:rsid w:val="006F4810"/>
    <w:rsid w:val="006F4F78"/>
    <w:rsid w:val="006F525A"/>
    <w:rsid w:val="006F57A7"/>
    <w:rsid w:val="006F7854"/>
    <w:rsid w:val="0070068F"/>
    <w:rsid w:val="00700DBE"/>
    <w:rsid w:val="00703370"/>
    <w:rsid w:val="007039C8"/>
    <w:rsid w:val="00703B3E"/>
    <w:rsid w:val="00705244"/>
    <w:rsid w:val="007054E2"/>
    <w:rsid w:val="007072C4"/>
    <w:rsid w:val="00711900"/>
    <w:rsid w:val="00714E3E"/>
    <w:rsid w:val="00717F89"/>
    <w:rsid w:val="00720DB5"/>
    <w:rsid w:val="007256E0"/>
    <w:rsid w:val="00727453"/>
    <w:rsid w:val="00727D3E"/>
    <w:rsid w:val="00732EF7"/>
    <w:rsid w:val="007342A8"/>
    <w:rsid w:val="00734352"/>
    <w:rsid w:val="00740072"/>
    <w:rsid w:val="00740575"/>
    <w:rsid w:val="00742468"/>
    <w:rsid w:val="00742886"/>
    <w:rsid w:val="0074651B"/>
    <w:rsid w:val="00746714"/>
    <w:rsid w:val="00751018"/>
    <w:rsid w:val="007510E8"/>
    <w:rsid w:val="00751101"/>
    <w:rsid w:val="007536FD"/>
    <w:rsid w:val="007542DB"/>
    <w:rsid w:val="00755244"/>
    <w:rsid w:val="00756E51"/>
    <w:rsid w:val="00757E71"/>
    <w:rsid w:val="00757F83"/>
    <w:rsid w:val="0076615C"/>
    <w:rsid w:val="0077078E"/>
    <w:rsid w:val="007736B8"/>
    <w:rsid w:val="00781B35"/>
    <w:rsid w:val="00783B15"/>
    <w:rsid w:val="0078517A"/>
    <w:rsid w:val="00790369"/>
    <w:rsid w:val="00791AF5"/>
    <w:rsid w:val="007920AB"/>
    <w:rsid w:val="007934A7"/>
    <w:rsid w:val="007938E2"/>
    <w:rsid w:val="0079549E"/>
    <w:rsid w:val="00797908"/>
    <w:rsid w:val="007A3856"/>
    <w:rsid w:val="007A3DBF"/>
    <w:rsid w:val="007B0297"/>
    <w:rsid w:val="007B0E01"/>
    <w:rsid w:val="007B421B"/>
    <w:rsid w:val="007C130B"/>
    <w:rsid w:val="007C34DF"/>
    <w:rsid w:val="007C5252"/>
    <w:rsid w:val="007C52B4"/>
    <w:rsid w:val="007C6FD1"/>
    <w:rsid w:val="007C7433"/>
    <w:rsid w:val="007D1399"/>
    <w:rsid w:val="007D30A8"/>
    <w:rsid w:val="007D34C7"/>
    <w:rsid w:val="007D3962"/>
    <w:rsid w:val="007D5304"/>
    <w:rsid w:val="007D5490"/>
    <w:rsid w:val="007D5CD3"/>
    <w:rsid w:val="007D6A81"/>
    <w:rsid w:val="007E2F9A"/>
    <w:rsid w:val="007E4CFD"/>
    <w:rsid w:val="007E7770"/>
    <w:rsid w:val="007F139F"/>
    <w:rsid w:val="007F39DB"/>
    <w:rsid w:val="007F3D1F"/>
    <w:rsid w:val="007F7943"/>
    <w:rsid w:val="00801909"/>
    <w:rsid w:val="00804C55"/>
    <w:rsid w:val="00804F2E"/>
    <w:rsid w:val="00805606"/>
    <w:rsid w:val="0081125E"/>
    <w:rsid w:val="00811C37"/>
    <w:rsid w:val="00812663"/>
    <w:rsid w:val="00812714"/>
    <w:rsid w:val="00813F2B"/>
    <w:rsid w:val="00814662"/>
    <w:rsid w:val="00815622"/>
    <w:rsid w:val="00815CB7"/>
    <w:rsid w:val="0082175D"/>
    <w:rsid w:val="00822179"/>
    <w:rsid w:val="00822ED9"/>
    <w:rsid w:val="00823929"/>
    <w:rsid w:val="0082408A"/>
    <w:rsid w:val="0082549B"/>
    <w:rsid w:val="008315A3"/>
    <w:rsid w:val="00836550"/>
    <w:rsid w:val="008415F8"/>
    <w:rsid w:val="00842623"/>
    <w:rsid w:val="008479A7"/>
    <w:rsid w:val="00851AEE"/>
    <w:rsid w:val="00851B5E"/>
    <w:rsid w:val="008524D2"/>
    <w:rsid w:val="008545C7"/>
    <w:rsid w:val="0085685E"/>
    <w:rsid w:val="0086138D"/>
    <w:rsid w:val="0086481F"/>
    <w:rsid w:val="00867AA8"/>
    <w:rsid w:val="00867BA4"/>
    <w:rsid w:val="008710E3"/>
    <w:rsid w:val="00873128"/>
    <w:rsid w:val="00876046"/>
    <w:rsid w:val="00876539"/>
    <w:rsid w:val="00881FF6"/>
    <w:rsid w:val="00882F9E"/>
    <w:rsid w:val="0088433D"/>
    <w:rsid w:val="0088580A"/>
    <w:rsid w:val="00885E37"/>
    <w:rsid w:val="00887E51"/>
    <w:rsid w:val="008903C4"/>
    <w:rsid w:val="008A21BB"/>
    <w:rsid w:val="008A3240"/>
    <w:rsid w:val="008B1664"/>
    <w:rsid w:val="008B2CC8"/>
    <w:rsid w:val="008B2DA5"/>
    <w:rsid w:val="008B6561"/>
    <w:rsid w:val="008B6AE6"/>
    <w:rsid w:val="008B75F5"/>
    <w:rsid w:val="008C0E33"/>
    <w:rsid w:val="008C1776"/>
    <w:rsid w:val="008C1E29"/>
    <w:rsid w:val="008C4301"/>
    <w:rsid w:val="008C6087"/>
    <w:rsid w:val="008C6476"/>
    <w:rsid w:val="008C6AA7"/>
    <w:rsid w:val="008D017F"/>
    <w:rsid w:val="008D2312"/>
    <w:rsid w:val="008D2699"/>
    <w:rsid w:val="008D36D1"/>
    <w:rsid w:val="008E1426"/>
    <w:rsid w:val="008E2D27"/>
    <w:rsid w:val="008E34DD"/>
    <w:rsid w:val="008E5037"/>
    <w:rsid w:val="008E5182"/>
    <w:rsid w:val="008E5306"/>
    <w:rsid w:val="008E75FA"/>
    <w:rsid w:val="008E7889"/>
    <w:rsid w:val="008F3426"/>
    <w:rsid w:val="008F367C"/>
    <w:rsid w:val="008F3C22"/>
    <w:rsid w:val="008F4555"/>
    <w:rsid w:val="008F4C38"/>
    <w:rsid w:val="008F5166"/>
    <w:rsid w:val="00901733"/>
    <w:rsid w:val="00902B46"/>
    <w:rsid w:val="009031B0"/>
    <w:rsid w:val="009031B7"/>
    <w:rsid w:val="0091291A"/>
    <w:rsid w:val="00914A93"/>
    <w:rsid w:val="00916920"/>
    <w:rsid w:val="00916AC3"/>
    <w:rsid w:val="00920699"/>
    <w:rsid w:val="00930092"/>
    <w:rsid w:val="00930C8D"/>
    <w:rsid w:val="00933207"/>
    <w:rsid w:val="00942413"/>
    <w:rsid w:val="009438CC"/>
    <w:rsid w:val="00947FAB"/>
    <w:rsid w:val="00951E48"/>
    <w:rsid w:val="00952B46"/>
    <w:rsid w:val="00952F89"/>
    <w:rsid w:val="0095413C"/>
    <w:rsid w:val="00955F24"/>
    <w:rsid w:val="0095674B"/>
    <w:rsid w:val="00960332"/>
    <w:rsid w:val="00963910"/>
    <w:rsid w:val="00965538"/>
    <w:rsid w:val="0096612C"/>
    <w:rsid w:val="009701C2"/>
    <w:rsid w:val="00971707"/>
    <w:rsid w:val="0097489C"/>
    <w:rsid w:val="009757F2"/>
    <w:rsid w:val="00975957"/>
    <w:rsid w:val="00977808"/>
    <w:rsid w:val="00980317"/>
    <w:rsid w:val="00980D37"/>
    <w:rsid w:val="00981131"/>
    <w:rsid w:val="009840B6"/>
    <w:rsid w:val="009868BC"/>
    <w:rsid w:val="009870A0"/>
    <w:rsid w:val="00990025"/>
    <w:rsid w:val="00992A19"/>
    <w:rsid w:val="0099451E"/>
    <w:rsid w:val="00994C75"/>
    <w:rsid w:val="00997B8F"/>
    <w:rsid w:val="009A57D7"/>
    <w:rsid w:val="009A6E27"/>
    <w:rsid w:val="009A780A"/>
    <w:rsid w:val="009B0D41"/>
    <w:rsid w:val="009B13A6"/>
    <w:rsid w:val="009B4422"/>
    <w:rsid w:val="009B45AC"/>
    <w:rsid w:val="009B4BE4"/>
    <w:rsid w:val="009B61DD"/>
    <w:rsid w:val="009B6627"/>
    <w:rsid w:val="009B71F1"/>
    <w:rsid w:val="009B76AE"/>
    <w:rsid w:val="009B780C"/>
    <w:rsid w:val="009B7ACA"/>
    <w:rsid w:val="009C1FE2"/>
    <w:rsid w:val="009C2747"/>
    <w:rsid w:val="009C5005"/>
    <w:rsid w:val="009C6D8B"/>
    <w:rsid w:val="009D33F7"/>
    <w:rsid w:val="009D413B"/>
    <w:rsid w:val="009D565D"/>
    <w:rsid w:val="009D6AE7"/>
    <w:rsid w:val="009D7123"/>
    <w:rsid w:val="009D7858"/>
    <w:rsid w:val="009D7966"/>
    <w:rsid w:val="009E6382"/>
    <w:rsid w:val="009E7CFC"/>
    <w:rsid w:val="009F1C23"/>
    <w:rsid w:val="009F270D"/>
    <w:rsid w:val="009F2DB9"/>
    <w:rsid w:val="009F3C9B"/>
    <w:rsid w:val="009F59D7"/>
    <w:rsid w:val="009F63C1"/>
    <w:rsid w:val="009F7C0A"/>
    <w:rsid w:val="00A0110E"/>
    <w:rsid w:val="00A03619"/>
    <w:rsid w:val="00A05DFB"/>
    <w:rsid w:val="00A0621C"/>
    <w:rsid w:val="00A07D9B"/>
    <w:rsid w:val="00A12E19"/>
    <w:rsid w:val="00A15F98"/>
    <w:rsid w:val="00A27BE2"/>
    <w:rsid w:val="00A3001C"/>
    <w:rsid w:val="00A31586"/>
    <w:rsid w:val="00A34093"/>
    <w:rsid w:val="00A346CB"/>
    <w:rsid w:val="00A36D03"/>
    <w:rsid w:val="00A37393"/>
    <w:rsid w:val="00A4087C"/>
    <w:rsid w:val="00A42AF6"/>
    <w:rsid w:val="00A42BA1"/>
    <w:rsid w:val="00A4471D"/>
    <w:rsid w:val="00A45385"/>
    <w:rsid w:val="00A4653F"/>
    <w:rsid w:val="00A47C03"/>
    <w:rsid w:val="00A524E8"/>
    <w:rsid w:val="00A52ED7"/>
    <w:rsid w:val="00A54507"/>
    <w:rsid w:val="00A55231"/>
    <w:rsid w:val="00A55969"/>
    <w:rsid w:val="00A60C42"/>
    <w:rsid w:val="00A65DA4"/>
    <w:rsid w:val="00A701AE"/>
    <w:rsid w:val="00A70D7B"/>
    <w:rsid w:val="00A71D63"/>
    <w:rsid w:val="00A73AD8"/>
    <w:rsid w:val="00A73D3F"/>
    <w:rsid w:val="00A7572B"/>
    <w:rsid w:val="00A77670"/>
    <w:rsid w:val="00A77E8E"/>
    <w:rsid w:val="00A822BE"/>
    <w:rsid w:val="00A82581"/>
    <w:rsid w:val="00A82D50"/>
    <w:rsid w:val="00A856CC"/>
    <w:rsid w:val="00A85A82"/>
    <w:rsid w:val="00A865EA"/>
    <w:rsid w:val="00A86AD9"/>
    <w:rsid w:val="00A937F5"/>
    <w:rsid w:val="00A9385F"/>
    <w:rsid w:val="00A9428F"/>
    <w:rsid w:val="00A958A6"/>
    <w:rsid w:val="00A95C24"/>
    <w:rsid w:val="00A96614"/>
    <w:rsid w:val="00AA0A64"/>
    <w:rsid w:val="00AA27B3"/>
    <w:rsid w:val="00AA4A04"/>
    <w:rsid w:val="00AA4A79"/>
    <w:rsid w:val="00AA569C"/>
    <w:rsid w:val="00AA5C72"/>
    <w:rsid w:val="00AB5738"/>
    <w:rsid w:val="00AB6FCF"/>
    <w:rsid w:val="00AB7481"/>
    <w:rsid w:val="00AC07A9"/>
    <w:rsid w:val="00AC2258"/>
    <w:rsid w:val="00AC3511"/>
    <w:rsid w:val="00AC3D05"/>
    <w:rsid w:val="00AC4F8A"/>
    <w:rsid w:val="00AC51F2"/>
    <w:rsid w:val="00AC591E"/>
    <w:rsid w:val="00AD0F71"/>
    <w:rsid w:val="00AD29A6"/>
    <w:rsid w:val="00AD3346"/>
    <w:rsid w:val="00AD3566"/>
    <w:rsid w:val="00AD4D90"/>
    <w:rsid w:val="00AD5AFC"/>
    <w:rsid w:val="00AD6649"/>
    <w:rsid w:val="00AE59CA"/>
    <w:rsid w:val="00AF35FC"/>
    <w:rsid w:val="00B0026B"/>
    <w:rsid w:val="00B02641"/>
    <w:rsid w:val="00B0333A"/>
    <w:rsid w:val="00B033C7"/>
    <w:rsid w:val="00B05F7F"/>
    <w:rsid w:val="00B07B00"/>
    <w:rsid w:val="00B116C6"/>
    <w:rsid w:val="00B11F3C"/>
    <w:rsid w:val="00B12064"/>
    <w:rsid w:val="00B138E2"/>
    <w:rsid w:val="00B141A5"/>
    <w:rsid w:val="00B1749F"/>
    <w:rsid w:val="00B2046D"/>
    <w:rsid w:val="00B210D2"/>
    <w:rsid w:val="00B22670"/>
    <w:rsid w:val="00B2411D"/>
    <w:rsid w:val="00B24DF6"/>
    <w:rsid w:val="00B26C78"/>
    <w:rsid w:val="00B306DA"/>
    <w:rsid w:val="00B31303"/>
    <w:rsid w:val="00B339F0"/>
    <w:rsid w:val="00B34CF9"/>
    <w:rsid w:val="00B35C9F"/>
    <w:rsid w:val="00B3602A"/>
    <w:rsid w:val="00B37F39"/>
    <w:rsid w:val="00B37F67"/>
    <w:rsid w:val="00B419A1"/>
    <w:rsid w:val="00B42A31"/>
    <w:rsid w:val="00B45AE0"/>
    <w:rsid w:val="00B46E59"/>
    <w:rsid w:val="00B53355"/>
    <w:rsid w:val="00B54525"/>
    <w:rsid w:val="00B54B6B"/>
    <w:rsid w:val="00B568D2"/>
    <w:rsid w:val="00B5775F"/>
    <w:rsid w:val="00B57C7D"/>
    <w:rsid w:val="00B601CC"/>
    <w:rsid w:val="00B609BA"/>
    <w:rsid w:val="00B65851"/>
    <w:rsid w:val="00B66DDF"/>
    <w:rsid w:val="00B727E6"/>
    <w:rsid w:val="00B72859"/>
    <w:rsid w:val="00B73E67"/>
    <w:rsid w:val="00B760D2"/>
    <w:rsid w:val="00B800B9"/>
    <w:rsid w:val="00B8379A"/>
    <w:rsid w:val="00B83B35"/>
    <w:rsid w:val="00B8555F"/>
    <w:rsid w:val="00B87C2F"/>
    <w:rsid w:val="00B94E67"/>
    <w:rsid w:val="00B94F58"/>
    <w:rsid w:val="00B95346"/>
    <w:rsid w:val="00B967BB"/>
    <w:rsid w:val="00BA0995"/>
    <w:rsid w:val="00BA4A1D"/>
    <w:rsid w:val="00BA5DB8"/>
    <w:rsid w:val="00BB1ADE"/>
    <w:rsid w:val="00BB20AB"/>
    <w:rsid w:val="00BB2FA7"/>
    <w:rsid w:val="00BB43F7"/>
    <w:rsid w:val="00BB5B60"/>
    <w:rsid w:val="00BB6231"/>
    <w:rsid w:val="00BB79B0"/>
    <w:rsid w:val="00BC083A"/>
    <w:rsid w:val="00BC453E"/>
    <w:rsid w:val="00BC6E6F"/>
    <w:rsid w:val="00BC72E8"/>
    <w:rsid w:val="00BD22AE"/>
    <w:rsid w:val="00BD2B16"/>
    <w:rsid w:val="00BD5DA4"/>
    <w:rsid w:val="00BD6178"/>
    <w:rsid w:val="00BE4485"/>
    <w:rsid w:val="00BE4B1E"/>
    <w:rsid w:val="00BE5034"/>
    <w:rsid w:val="00BF1160"/>
    <w:rsid w:val="00BF56D7"/>
    <w:rsid w:val="00BF5805"/>
    <w:rsid w:val="00BF7D55"/>
    <w:rsid w:val="00C01D9F"/>
    <w:rsid w:val="00C0287D"/>
    <w:rsid w:val="00C102E6"/>
    <w:rsid w:val="00C11441"/>
    <w:rsid w:val="00C12B25"/>
    <w:rsid w:val="00C16E2F"/>
    <w:rsid w:val="00C171F5"/>
    <w:rsid w:val="00C21EA7"/>
    <w:rsid w:val="00C23743"/>
    <w:rsid w:val="00C27DB3"/>
    <w:rsid w:val="00C30E7B"/>
    <w:rsid w:val="00C31C77"/>
    <w:rsid w:val="00C37D94"/>
    <w:rsid w:val="00C37FD5"/>
    <w:rsid w:val="00C42851"/>
    <w:rsid w:val="00C45090"/>
    <w:rsid w:val="00C46091"/>
    <w:rsid w:val="00C4717A"/>
    <w:rsid w:val="00C50D90"/>
    <w:rsid w:val="00C51558"/>
    <w:rsid w:val="00C55142"/>
    <w:rsid w:val="00C5541C"/>
    <w:rsid w:val="00C56662"/>
    <w:rsid w:val="00C56716"/>
    <w:rsid w:val="00C72045"/>
    <w:rsid w:val="00C73EB1"/>
    <w:rsid w:val="00C742D7"/>
    <w:rsid w:val="00C74E53"/>
    <w:rsid w:val="00C76208"/>
    <w:rsid w:val="00C77F94"/>
    <w:rsid w:val="00C80806"/>
    <w:rsid w:val="00C81004"/>
    <w:rsid w:val="00C817CD"/>
    <w:rsid w:val="00C823AB"/>
    <w:rsid w:val="00C8390D"/>
    <w:rsid w:val="00C8450D"/>
    <w:rsid w:val="00C8561F"/>
    <w:rsid w:val="00C85C8E"/>
    <w:rsid w:val="00C867C4"/>
    <w:rsid w:val="00C9187A"/>
    <w:rsid w:val="00C95458"/>
    <w:rsid w:val="00C95B30"/>
    <w:rsid w:val="00CA0E2A"/>
    <w:rsid w:val="00CA20D6"/>
    <w:rsid w:val="00CA2677"/>
    <w:rsid w:val="00CA329F"/>
    <w:rsid w:val="00CA3451"/>
    <w:rsid w:val="00CA4163"/>
    <w:rsid w:val="00CA5FF6"/>
    <w:rsid w:val="00CA7068"/>
    <w:rsid w:val="00CB0A2F"/>
    <w:rsid w:val="00CB5EB1"/>
    <w:rsid w:val="00CC115F"/>
    <w:rsid w:val="00CC19E5"/>
    <w:rsid w:val="00CC4EB6"/>
    <w:rsid w:val="00CC6FD0"/>
    <w:rsid w:val="00CD02D7"/>
    <w:rsid w:val="00CD0B5D"/>
    <w:rsid w:val="00CD3859"/>
    <w:rsid w:val="00CD4285"/>
    <w:rsid w:val="00CD4C4E"/>
    <w:rsid w:val="00CD6ED9"/>
    <w:rsid w:val="00CE074C"/>
    <w:rsid w:val="00CE19F3"/>
    <w:rsid w:val="00CE1FA4"/>
    <w:rsid w:val="00CE746C"/>
    <w:rsid w:val="00CF2560"/>
    <w:rsid w:val="00CF2FAA"/>
    <w:rsid w:val="00CF3B2B"/>
    <w:rsid w:val="00CF56E0"/>
    <w:rsid w:val="00CF5BE8"/>
    <w:rsid w:val="00CF5F60"/>
    <w:rsid w:val="00D03A92"/>
    <w:rsid w:val="00D05A06"/>
    <w:rsid w:val="00D0789B"/>
    <w:rsid w:val="00D1023A"/>
    <w:rsid w:val="00D1109C"/>
    <w:rsid w:val="00D130A9"/>
    <w:rsid w:val="00D13AE9"/>
    <w:rsid w:val="00D16D7D"/>
    <w:rsid w:val="00D2218B"/>
    <w:rsid w:val="00D2455F"/>
    <w:rsid w:val="00D258F1"/>
    <w:rsid w:val="00D2625C"/>
    <w:rsid w:val="00D31338"/>
    <w:rsid w:val="00D337EE"/>
    <w:rsid w:val="00D34A30"/>
    <w:rsid w:val="00D34CFC"/>
    <w:rsid w:val="00D42087"/>
    <w:rsid w:val="00D45B69"/>
    <w:rsid w:val="00D4681E"/>
    <w:rsid w:val="00D46F86"/>
    <w:rsid w:val="00D54EBD"/>
    <w:rsid w:val="00D57159"/>
    <w:rsid w:val="00D603DC"/>
    <w:rsid w:val="00D61422"/>
    <w:rsid w:val="00D62D4C"/>
    <w:rsid w:val="00D640D6"/>
    <w:rsid w:val="00D66C2D"/>
    <w:rsid w:val="00D71889"/>
    <w:rsid w:val="00D7259E"/>
    <w:rsid w:val="00D72FB7"/>
    <w:rsid w:val="00D74717"/>
    <w:rsid w:val="00D75109"/>
    <w:rsid w:val="00D76884"/>
    <w:rsid w:val="00D86630"/>
    <w:rsid w:val="00D911D5"/>
    <w:rsid w:val="00D95539"/>
    <w:rsid w:val="00D95BBA"/>
    <w:rsid w:val="00DA142B"/>
    <w:rsid w:val="00DA57A9"/>
    <w:rsid w:val="00DA5C7F"/>
    <w:rsid w:val="00DB43FB"/>
    <w:rsid w:val="00DB7031"/>
    <w:rsid w:val="00DC1EA6"/>
    <w:rsid w:val="00DC2734"/>
    <w:rsid w:val="00DC2DA1"/>
    <w:rsid w:val="00DC2F16"/>
    <w:rsid w:val="00DC3E75"/>
    <w:rsid w:val="00DC58CB"/>
    <w:rsid w:val="00DD1CE5"/>
    <w:rsid w:val="00DD2C55"/>
    <w:rsid w:val="00DD51E7"/>
    <w:rsid w:val="00DD5701"/>
    <w:rsid w:val="00DE0658"/>
    <w:rsid w:val="00DE132F"/>
    <w:rsid w:val="00DF0C76"/>
    <w:rsid w:val="00DF1ED5"/>
    <w:rsid w:val="00DF5317"/>
    <w:rsid w:val="00DF7781"/>
    <w:rsid w:val="00E01C3C"/>
    <w:rsid w:val="00E02342"/>
    <w:rsid w:val="00E1172A"/>
    <w:rsid w:val="00E11BB5"/>
    <w:rsid w:val="00E1567C"/>
    <w:rsid w:val="00E1715C"/>
    <w:rsid w:val="00E17304"/>
    <w:rsid w:val="00E17ABF"/>
    <w:rsid w:val="00E20E0F"/>
    <w:rsid w:val="00E211F5"/>
    <w:rsid w:val="00E24163"/>
    <w:rsid w:val="00E25D90"/>
    <w:rsid w:val="00E26629"/>
    <w:rsid w:val="00E27C44"/>
    <w:rsid w:val="00E30744"/>
    <w:rsid w:val="00E30F4C"/>
    <w:rsid w:val="00E329B0"/>
    <w:rsid w:val="00E32A58"/>
    <w:rsid w:val="00E37512"/>
    <w:rsid w:val="00E419CF"/>
    <w:rsid w:val="00E41BBB"/>
    <w:rsid w:val="00E42659"/>
    <w:rsid w:val="00E470DE"/>
    <w:rsid w:val="00E472E1"/>
    <w:rsid w:val="00E55264"/>
    <w:rsid w:val="00E603DC"/>
    <w:rsid w:val="00E62EAC"/>
    <w:rsid w:val="00E62ED8"/>
    <w:rsid w:val="00E64682"/>
    <w:rsid w:val="00E670A6"/>
    <w:rsid w:val="00E70ADA"/>
    <w:rsid w:val="00E72B12"/>
    <w:rsid w:val="00E72F37"/>
    <w:rsid w:val="00E76537"/>
    <w:rsid w:val="00E76875"/>
    <w:rsid w:val="00E80E3B"/>
    <w:rsid w:val="00E825A0"/>
    <w:rsid w:val="00E85C17"/>
    <w:rsid w:val="00E85E02"/>
    <w:rsid w:val="00E865D6"/>
    <w:rsid w:val="00E90071"/>
    <w:rsid w:val="00E92919"/>
    <w:rsid w:val="00E937B5"/>
    <w:rsid w:val="00E95B0E"/>
    <w:rsid w:val="00EA07B5"/>
    <w:rsid w:val="00EA0B5A"/>
    <w:rsid w:val="00EA24F3"/>
    <w:rsid w:val="00EA3954"/>
    <w:rsid w:val="00EA4857"/>
    <w:rsid w:val="00EA6412"/>
    <w:rsid w:val="00EA670A"/>
    <w:rsid w:val="00EA68B4"/>
    <w:rsid w:val="00EB2F64"/>
    <w:rsid w:val="00EB31A2"/>
    <w:rsid w:val="00EB3700"/>
    <w:rsid w:val="00EB3858"/>
    <w:rsid w:val="00EB485A"/>
    <w:rsid w:val="00EB521A"/>
    <w:rsid w:val="00EB5386"/>
    <w:rsid w:val="00EB568A"/>
    <w:rsid w:val="00EB5E10"/>
    <w:rsid w:val="00EB62D0"/>
    <w:rsid w:val="00EB6586"/>
    <w:rsid w:val="00EB7EDD"/>
    <w:rsid w:val="00EC0BD9"/>
    <w:rsid w:val="00EC169D"/>
    <w:rsid w:val="00EC4F14"/>
    <w:rsid w:val="00EC65C7"/>
    <w:rsid w:val="00EC6A5D"/>
    <w:rsid w:val="00EC6EAB"/>
    <w:rsid w:val="00EC71B6"/>
    <w:rsid w:val="00ED5CC9"/>
    <w:rsid w:val="00EE03CE"/>
    <w:rsid w:val="00EE0BC6"/>
    <w:rsid w:val="00EE21F3"/>
    <w:rsid w:val="00EE4406"/>
    <w:rsid w:val="00EE610B"/>
    <w:rsid w:val="00EE7E0E"/>
    <w:rsid w:val="00EE7F2B"/>
    <w:rsid w:val="00EF0DEF"/>
    <w:rsid w:val="00EF3BAD"/>
    <w:rsid w:val="00F021A5"/>
    <w:rsid w:val="00F0316D"/>
    <w:rsid w:val="00F04B1A"/>
    <w:rsid w:val="00F07AB4"/>
    <w:rsid w:val="00F10FFB"/>
    <w:rsid w:val="00F12BED"/>
    <w:rsid w:val="00F1433D"/>
    <w:rsid w:val="00F16902"/>
    <w:rsid w:val="00F16943"/>
    <w:rsid w:val="00F17436"/>
    <w:rsid w:val="00F2061C"/>
    <w:rsid w:val="00F222DF"/>
    <w:rsid w:val="00F2426E"/>
    <w:rsid w:val="00F30B35"/>
    <w:rsid w:val="00F32D75"/>
    <w:rsid w:val="00F353EC"/>
    <w:rsid w:val="00F368D4"/>
    <w:rsid w:val="00F418C6"/>
    <w:rsid w:val="00F4396B"/>
    <w:rsid w:val="00F45170"/>
    <w:rsid w:val="00F46E8A"/>
    <w:rsid w:val="00F478B4"/>
    <w:rsid w:val="00F50B50"/>
    <w:rsid w:val="00F532B5"/>
    <w:rsid w:val="00F53643"/>
    <w:rsid w:val="00F5502E"/>
    <w:rsid w:val="00F601E0"/>
    <w:rsid w:val="00F6045D"/>
    <w:rsid w:val="00F60CA1"/>
    <w:rsid w:val="00F62C1E"/>
    <w:rsid w:val="00F646B8"/>
    <w:rsid w:val="00F64708"/>
    <w:rsid w:val="00F65316"/>
    <w:rsid w:val="00F65A7F"/>
    <w:rsid w:val="00F675A8"/>
    <w:rsid w:val="00F6796D"/>
    <w:rsid w:val="00F70903"/>
    <w:rsid w:val="00F70EC1"/>
    <w:rsid w:val="00F711EF"/>
    <w:rsid w:val="00F72031"/>
    <w:rsid w:val="00F75A6E"/>
    <w:rsid w:val="00F81E21"/>
    <w:rsid w:val="00F82B11"/>
    <w:rsid w:val="00F83DD1"/>
    <w:rsid w:val="00F852A5"/>
    <w:rsid w:val="00F92236"/>
    <w:rsid w:val="00F934EA"/>
    <w:rsid w:val="00F965F8"/>
    <w:rsid w:val="00F9774B"/>
    <w:rsid w:val="00F97D68"/>
    <w:rsid w:val="00F97D7A"/>
    <w:rsid w:val="00FA3439"/>
    <w:rsid w:val="00FA46A6"/>
    <w:rsid w:val="00FA4C4A"/>
    <w:rsid w:val="00FA7C24"/>
    <w:rsid w:val="00FB2185"/>
    <w:rsid w:val="00FB37EA"/>
    <w:rsid w:val="00FC1C97"/>
    <w:rsid w:val="00FD0B04"/>
    <w:rsid w:val="00FD0CA7"/>
    <w:rsid w:val="00FD133D"/>
    <w:rsid w:val="00FD2888"/>
    <w:rsid w:val="00FD28B4"/>
    <w:rsid w:val="00FF0193"/>
    <w:rsid w:val="00FF34F8"/>
    <w:rsid w:val="00FF47A3"/>
    <w:rsid w:val="00FF57E1"/>
    <w:rsid w:val="00FF5E4D"/>
    <w:rsid w:val="00FF618D"/>
    <w:rsid w:val="00FF794C"/>
    <w:rsid w:val="00FF7F5A"/>
    <w:rsid w:val="021A47E2"/>
    <w:rsid w:val="021D28DC"/>
    <w:rsid w:val="0311A9FF"/>
    <w:rsid w:val="03EAAFEF"/>
    <w:rsid w:val="04CAFC9C"/>
    <w:rsid w:val="04D22198"/>
    <w:rsid w:val="07708321"/>
    <w:rsid w:val="08D4E0E1"/>
    <w:rsid w:val="08FFC8B3"/>
    <w:rsid w:val="0AC43A2F"/>
    <w:rsid w:val="0B30CD0C"/>
    <w:rsid w:val="0BBB0887"/>
    <w:rsid w:val="0CC97ED8"/>
    <w:rsid w:val="0CF2F61E"/>
    <w:rsid w:val="0D9417C3"/>
    <w:rsid w:val="0E8B0E6F"/>
    <w:rsid w:val="112661CB"/>
    <w:rsid w:val="11661D40"/>
    <w:rsid w:val="13FF8FFB"/>
    <w:rsid w:val="163A66B0"/>
    <w:rsid w:val="17770286"/>
    <w:rsid w:val="178EFD70"/>
    <w:rsid w:val="179F424C"/>
    <w:rsid w:val="208A2B5E"/>
    <w:rsid w:val="220AAAAD"/>
    <w:rsid w:val="23CFFF7D"/>
    <w:rsid w:val="24B0768E"/>
    <w:rsid w:val="2517EADC"/>
    <w:rsid w:val="2B1F8B93"/>
    <w:rsid w:val="2C56177F"/>
    <w:rsid w:val="2C825F72"/>
    <w:rsid w:val="32092C23"/>
    <w:rsid w:val="366D64F4"/>
    <w:rsid w:val="3A1E8E51"/>
    <w:rsid w:val="3A4973EB"/>
    <w:rsid w:val="3B804AF5"/>
    <w:rsid w:val="3D4E780E"/>
    <w:rsid w:val="3E74CA44"/>
    <w:rsid w:val="48C08306"/>
    <w:rsid w:val="4995337A"/>
    <w:rsid w:val="4D5927B3"/>
    <w:rsid w:val="4E3929B3"/>
    <w:rsid w:val="4E77D10B"/>
    <w:rsid w:val="511DADBB"/>
    <w:rsid w:val="512B5522"/>
    <w:rsid w:val="53E5B80A"/>
    <w:rsid w:val="57A5A003"/>
    <w:rsid w:val="58D30A26"/>
    <w:rsid w:val="59182635"/>
    <w:rsid w:val="5A2A7022"/>
    <w:rsid w:val="5AD6E857"/>
    <w:rsid w:val="5AE3C169"/>
    <w:rsid w:val="5C50C0D4"/>
    <w:rsid w:val="5D07F8AC"/>
    <w:rsid w:val="5E47E2F3"/>
    <w:rsid w:val="5FBC0441"/>
    <w:rsid w:val="62BFFA8B"/>
    <w:rsid w:val="63247ADB"/>
    <w:rsid w:val="64200536"/>
    <w:rsid w:val="64D63FC2"/>
    <w:rsid w:val="69E1705A"/>
    <w:rsid w:val="69F20206"/>
    <w:rsid w:val="6A0C9F0F"/>
    <w:rsid w:val="6B7254BC"/>
    <w:rsid w:val="6E9CE43A"/>
    <w:rsid w:val="700CA979"/>
    <w:rsid w:val="721C9CDD"/>
    <w:rsid w:val="7543B43C"/>
    <w:rsid w:val="775CBED4"/>
    <w:rsid w:val="788805B6"/>
    <w:rsid w:val="78E023B1"/>
    <w:rsid w:val="790F1A1F"/>
    <w:rsid w:val="79B51B7C"/>
    <w:rsid w:val="79B6C07F"/>
    <w:rsid w:val="79B890B6"/>
    <w:rsid w:val="7D9D99D2"/>
    <w:rsid w:val="7FFC5B21"/>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6808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40"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atentStyles>
  <w:style w:type="paragraph" w:default="1" w:styleId="Normlny">
    <w:name w:val="Normal"/>
    <w:qFormat/>
    <w:rsid w:val="006466F8"/>
    <w:rPr>
      <w:rFonts w:ascii="Times New Roman" w:eastAsia="Times New Roman" w:hAnsi="Times New Roman"/>
      <w:sz w:val="22"/>
      <w:lang w:val="en-US" w:eastAsia="en-US"/>
    </w:rPr>
  </w:style>
  <w:style w:type="paragraph" w:styleId="Nadpis1">
    <w:name w:val="heading 1"/>
    <w:basedOn w:val="Normlny"/>
    <w:next w:val="Normlny"/>
    <w:link w:val="Nadpis1Char"/>
    <w:uiPriority w:val="9"/>
    <w:qFormat/>
    <w:rsid w:val="00570D5D"/>
    <w:pPr>
      <w:keepNext/>
      <w:numPr>
        <w:numId w:val="1"/>
      </w:numPr>
      <w:spacing w:before="120" w:after="120"/>
      <w:outlineLvl w:val="0"/>
    </w:pPr>
    <w:rPr>
      <w:rFonts w:ascii="Tahoma" w:hAnsi="Tahoma" w:cs="Calibri"/>
      <w:b/>
      <w:bCs/>
      <w:kern w:val="32"/>
      <w:szCs w:val="32"/>
      <w:lang w:val="sk-SK"/>
    </w:rPr>
  </w:style>
  <w:style w:type="paragraph" w:styleId="Nadpis2">
    <w:name w:val="heading 2"/>
    <w:basedOn w:val="Normlny"/>
    <w:next w:val="Normlny"/>
    <w:link w:val="Nadpis2Char"/>
    <w:uiPriority w:val="9"/>
    <w:qFormat/>
    <w:rsid w:val="00570D5D"/>
    <w:pPr>
      <w:keepNext/>
      <w:numPr>
        <w:ilvl w:val="1"/>
        <w:numId w:val="1"/>
      </w:numPr>
      <w:spacing w:before="240" w:after="60"/>
      <w:ind w:left="576"/>
      <w:outlineLvl w:val="1"/>
    </w:pPr>
    <w:rPr>
      <w:rFonts w:ascii="Tahoma" w:hAnsi="Tahoma"/>
      <w:b/>
      <w:bCs/>
      <w:iCs/>
      <w:sz w:val="20"/>
      <w:szCs w:val="28"/>
    </w:rPr>
  </w:style>
  <w:style w:type="paragraph" w:styleId="Nadpis3">
    <w:name w:val="heading 3"/>
    <w:basedOn w:val="Normlny"/>
    <w:next w:val="Normlny"/>
    <w:link w:val="Nadpis3Char"/>
    <w:uiPriority w:val="9"/>
    <w:qFormat/>
    <w:rsid w:val="00570D5D"/>
    <w:pPr>
      <w:keepNext/>
      <w:numPr>
        <w:ilvl w:val="2"/>
        <w:numId w:val="1"/>
      </w:numPr>
      <w:spacing w:before="240" w:after="60"/>
      <w:ind w:left="720"/>
      <w:outlineLvl w:val="2"/>
    </w:pPr>
    <w:rPr>
      <w:rFonts w:ascii="Tahoma" w:hAnsi="Tahoma"/>
      <w:b/>
      <w:bCs/>
      <w:sz w:val="16"/>
      <w:szCs w:val="26"/>
    </w:rPr>
  </w:style>
  <w:style w:type="paragraph" w:styleId="Nadpis4">
    <w:name w:val="heading 4"/>
    <w:basedOn w:val="Normlny"/>
    <w:next w:val="Normlny"/>
    <w:link w:val="Nadpis4Char"/>
    <w:uiPriority w:val="9"/>
    <w:qFormat/>
    <w:rsid w:val="002D130C"/>
    <w:pPr>
      <w:keepNext/>
      <w:numPr>
        <w:ilvl w:val="3"/>
        <w:numId w:val="1"/>
      </w:numPr>
      <w:spacing w:before="240" w:after="60"/>
      <w:outlineLvl w:val="3"/>
    </w:pPr>
    <w:rPr>
      <w:rFonts w:ascii="Calibri" w:hAnsi="Calibri"/>
      <w:b/>
      <w:bCs/>
      <w:sz w:val="28"/>
      <w:szCs w:val="28"/>
    </w:rPr>
  </w:style>
  <w:style w:type="paragraph" w:styleId="Nadpis5">
    <w:name w:val="heading 5"/>
    <w:basedOn w:val="Normlny"/>
    <w:next w:val="Normlny"/>
    <w:link w:val="Nadpis5Char"/>
    <w:uiPriority w:val="9"/>
    <w:qFormat/>
    <w:rsid w:val="002D130C"/>
    <w:pPr>
      <w:numPr>
        <w:ilvl w:val="4"/>
        <w:numId w:val="1"/>
      </w:numPr>
      <w:spacing w:before="240" w:after="60"/>
      <w:outlineLvl w:val="4"/>
    </w:pPr>
    <w:rPr>
      <w:rFonts w:ascii="Calibri" w:hAnsi="Calibri"/>
      <w:b/>
      <w:bCs/>
      <w:i/>
      <w:iCs/>
      <w:sz w:val="26"/>
      <w:szCs w:val="26"/>
    </w:rPr>
  </w:style>
  <w:style w:type="paragraph" w:styleId="Nadpis6">
    <w:name w:val="heading 6"/>
    <w:basedOn w:val="Normlny"/>
    <w:next w:val="Normlny"/>
    <w:link w:val="Nadpis6Char"/>
    <w:uiPriority w:val="9"/>
    <w:qFormat/>
    <w:rsid w:val="002D130C"/>
    <w:pPr>
      <w:numPr>
        <w:ilvl w:val="5"/>
        <w:numId w:val="1"/>
      </w:numPr>
      <w:spacing w:before="240" w:after="60"/>
      <w:outlineLvl w:val="5"/>
    </w:pPr>
    <w:rPr>
      <w:rFonts w:ascii="Calibri" w:hAnsi="Calibri"/>
      <w:b/>
      <w:bCs/>
      <w:szCs w:val="22"/>
    </w:rPr>
  </w:style>
  <w:style w:type="paragraph" w:styleId="Nadpis7">
    <w:name w:val="heading 7"/>
    <w:basedOn w:val="Normlny"/>
    <w:next w:val="Normlny"/>
    <w:link w:val="Nadpis7Char"/>
    <w:uiPriority w:val="9"/>
    <w:qFormat/>
    <w:rsid w:val="002D130C"/>
    <w:pPr>
      <w:numPr>
        <w:ilvl w:val="6"/>
        <w:numId w:val="1"/>
      </w:numPr>
      <w:spacing w:before="240" w:after="60"/>
      <w:outlineLvl w:val="6"/>
    </w:pPr>
    <w:rPr>
      <w:rFonts w:ascii="Calibri" w:hAnsi="Calibri"/>
      <w:sz w:val="24"/>
      <w:szCs w:val="24"/>
    </w:rPr>
  </w:style>
  <w:style w:type="paragraph" w:styleId="Nadpis8">
    <w:name w:val="heading 8"/>
    <w:basedOn w:val="Normlny"/>
    <w:next w:val="Normlny"/>
    <w:link w:val="Nadpis8Char"/>
    <w:uiPriority w:val="9"/>
    <w:qFormat/>
    <w:rsid w:val="002D130C"/>
    <w:pPr>
      <w:numPr>
        <w:ilvl w:val="7"/>
        <w:numId w:val="1"/>
      </w:numPr>
      <w:spacing w:before="240" w:after="60"/>
      <w:outlineLvl w:val="7"/>
    </w:pPr>
    <w:rPr>
      <w:rFonts w:ascii="Calibri" w:hAnsi="Calibri"/>
      <w:i/>
      <w:iCs/>
      <w:sz w:val="24"/>
      <w:szCs w:val="24"/>
    </w:rPr>
  </w:style>
  <w:style w:type="paragraph" w:styleId="Nadpis9">
    <w:name w:val="heading 9"/>
    <w:basedOn w:val="Normlny"/>
    <w:next w:val="Normlny"/>
    <w:link w:val="Nadpis9Char"/>
    <w:uiPriority w:val="9"/>
    <w:qFormat/>
    <w:rsid w:val="002D130C"/>
    <w:pPr>
      <w:numPr>
        <w:ilvl w:val="8"/>
        <w:numId w:val="1"/>
      </w:numPr>
      <w:spacing w:before="240" w:after="60"/>
      <w:outlineLvl w:val="8"/>
    </w:pPr>
    <w:rPr>
      <w:rFonts w:ascii="Calibri Light" w:hAnsi="Calibri Light"/>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rsid w:val="006466F8"/>
    <w:pPr>
      <w:tabs>
        <w:tab w:val="center" w:pos="4536"/>
        <w:tab w:val="right" w:pos="9072"/>
      </w:tabs>
    </w:pPr>
    <w:rPr>
      <w:sz w:val="20"/>
      <w:lang w:eastAsia="x-none"/>
    </w:rPr>
  </w:style>
  <w:style w:type="character" w:customStyle="1" w:styleId="PtaChar">
    <w:name w:val="Päta Char"/>
    <w:link w:val="Pta"/>
    <w:uiPriority w:val="99"/>
    <w:rsid w:val="006466F8"/>
    <w:rPr>
      <w:rFonts w:ascii="Times New Roman" w:eastAsia="Times New Roman" w:hAnsi="Times New Roman" w:cs="Times New Roman"/>
      <w:szCs w:val="20"/>
      <w:lang w:val="en-US"/>
    </w:rPr>
  </w:style>
  <w:style w:type="character" w:styleId="Hypertextovprepojenie">
    <w:name w:val="Hyperlink"/>
    <w:uiPriority w:val="99"/>
    <w:rsid w:val="006466F8"/>
    <w:rPr>
      <w:color w:val="0000FF"/>
      <w:u w:val="single"/>
    </w:rPr>
  </w:style>
  <w:style w:type="paragraph" w:styleId="Hlavika">
    <w:name w:val="header"/>
    <w:basedOn w:val="Normlny"/>
    <w:link w:val="HlavikaChar"/>
    <w:uiPriority w:val="99"/>
    <w:unhideWhenUsed/>
    <w:rsid w:val="00346AF4"/>
    <w:pPr>
      <w:tabs>
        <w:tab w:val="center" w:pos="4680"/>
        <w:tab w:val="right" w:pos="9360"/>
      </w:tabs>
    </w:pPr>
    <w:rPr>
      <w:lang w:val="x-none" w:eastAsia="x-none"/>
    </w:rPr>
  </w:style>
  <w:style w:type="character" w:customStyle="1" w:styleId="HlavikaChar">
    <w:name w:val="Hlavička Char"/>
    <w:link w:val="Hlavika"/>
    <w:uiPriority w:val="99"/>
    <w:rsid w:val="00346AF4"/>
    <w:rPr>
      <w:rFonts w:ascii="Times New Roman" w:eastAsia="Times New Roman" w:hAnsi="Times New Roman"/>
      <w:sz w:val="22"/>
    </w:rPr>
  </w:style>
  <w:style w:type="paragraph" w:styleId="Textbubliny">
    <w:name w:val="Balloon Text"/>
    <w:basedOn w:val="Normlny"/>
    <w:link w:val="TextbublinyChar"/>
    <w:uiPriority w:val="99"/>
    <w:semiHidden/>
    <w:unhideWhenUsed/>
    <w:rsid w:val="00485D91"/>
    <w:rPr>
      <w:rFonts w:ascii="Segoe UI" w:hAnsi="Segoe UI" w:cs="Segoe UI"/>
      <w:sz w:val="18"/>
      <w:szCs w:val="18"/>
    </w:rPr>
  </w:style>
  <w:style w:type="character" w:customStyle="1" w:styleId="TextbublinyChar">
    <w:name w:val="Text bubliny Char"/>
    <w:link w:val="Textbubliny"/>
    <w:uiPriority w:val="99"/>
    <w:semiHidden/>
    <w:rsid w:val="00485D91"/>
    <w:rPr>
      <w:rFonts w:ascii="Segoe UI" w:eastAsia="Times New Roman" w:hAnsi="Segoe UI" w:cs="Segoe UI"/>
      <w:sz w:val="18"/>
      <w:szCs w:val="18"/>
      <w:lang w:val="en-US" w:eastAsia="en-US"/>
    </w:rPr>
  </w:style>
  <w:style w:type="character" w:styleId="Odkaznakomentr">
    <w:name w:val="annotation reference"/>
    <w:uiPriority w:val="99"/>
    <w:semiHidden/>
    <w:unhideWhenUsed/>
    <w:rsid w:val="00173546"/>
    <w:rPr>
      <w:sz w:val="16"/>
      <w:szCs w:val="16"/>
    </w:rPr>
  </w:style>
  <w:style w:type="paragraph" w:styleId="Textkomentra">
    <w:name w:val="annotation text"/>
    <w:basedOn w:val="Normlny"/>
    <w:link w:val="TextkomentraChar"/>
    <w:uiPriority w:val="99"/>
    <w:unhideWhenUsed/>
    <w:rsid w:val="00173546"/>
    <w:rPr>
      <w:sz w:val="20"/>
    </w:rPr>
  </w:style>
  <w:style w:type="character" w:customStyle="1" w:styleId="TextkomentraChar">
    <w:name w:val="Text komentára Char"/>
    <w:link w:val="Textkomentra"/>
    <w:uiPriority w:val="99"/>
    <w:rsid w:val="00173546"/>
    <w:rPr>
      <w:rFonts w:ascii="Times New Roman" w:eastAsia="Times New Roman" w:hAnsi="Times New Roman"/>
      <w:lang w:val="en-US" w:eastAsia="en-US"/>
    </w:rPr>
  </w:style>
  <w:style w:type="paragraph" w:styleId="Predmetkomentra">
    <w:name w:val="annotation subject"/>
    <w:basedOn w:val="Textkomentra"/>
    <w:next w:val="Textkomentra"/>
    <w:link w:val="PredmetkomentraChar"/>
    <w:uiPriority w:val="99"/>
    <w:semiHidden/>
    <w:unhideWhenUsed/>
    <w:rsid w:val="00547F9F"/>
    <w:rPr>
      <w:b/>
      <w:bCs/>
    </w:rPr>
  </w:style>
  <w:style w:type="character" w:customStyle="1" w:styleId="PredmetkomentraChar">
    <w:name w:val="Predmet komentára Char"/>
    <w:link w:val="Predmetkomentra"/>
    <w:uiPriority w:val="99"/>
    <w:semiHidden/>
    <w:rsid w:val="00547F9F"/>
    <w:rPr>
      <w:rFonts w:ascii="Times New Roman" w:eastAsia="Times New Roman" w:hAnsi="Times New Roman"/>
      <w:b/>
      <w:bCs/>
      <w:lang w:val="en-US" w:eastAsia="en-US"/>
    </w:rPr>
  </w:style>
  <w:style w:type="paragraph" w:styleId="Textpoznmkypodiarou">
    <w:name w:val="footnote text"/>
    <w:basedOn w:val="Normlny"/>
    <w:link w:val="TextpoznmkypodiarouChar"/>
    <w:uiPriority w:val="99"/>
    <w:semiHidden/>
    <w:unhideWhenUsed/>
    <w:rsid w:val="001F0CD0"/>
    <w:rPr>
      <w:sz w:val="20"/>
    </w:rPr>
  </w:style>
  <w:style w:type="character" w:customStyle="1" w:styleId="TextpoznmkypodiarouChar">
    <w:name w:val="Text poznámky pod čiarou Char"/>
    <w:link w:val="Textpoznmkypodiarou"/>
    <w:uiPriority w:val="99"/>
    <w:semiHidden/>
    <w:rsid w:val="001F0CD0"/>
    <w:rPr>
      <w:rFonts w:ascii="Times New Roman" w:eastAsia="Times New Roman" w:hAnsi="Times New Roman"/>
      <w:lang w:val="en-US" w:eastAsia="en-US"/>
    </w:rPr>
  </w:style>
  <w:style w:type="character" w:styleId="Odkaznapoznmkupodiarou">
    <w:name w:val="footnote reference"/>
    <w:uiPriority w:val="99"/>
    <w:unhideWhenUsed/>
    <w:rsid w:val="001F0CD0"/>
    <w:rPr>
      <w:vertAlign w:val="superscript"/>
    </w:rPr>
  </w:style>
  <w:style w:type="table" w:styleId="Mriekatabuky">
    <w:name w:val="Table Grid"/>
    <w:basedOn w:val="Normlnatabuka"/>
    <w:uiPriority w:val="39"/>
    <w:rsid w:val="00D22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rednmrieka1zvraznenie21">
    <w:name w:val="Stredná mriežka 1 – zvýraznenie 21"/>
    <w:basedOn w:val="Normlny"/>
    <w:link w:val="Strednmrieka1zvraznenie2Char"/>
    <w:uiPriority w:val="34"/>
    <w:qFormat/>
    <w:rsid w:val="00B95346"/>
    <w:pPr>
      <w:pBdr>
        <w:top w:val="nil"/>
        <w:left w:val="nil"/>
        <w:bottom w:val="nil"/>
        <w:right w:val="nil"/>
        <w:between w:val="nil"/>
      </w:pBdr>
      <w:spacing w:before="120"/>
      <w:ind w:left="720"/>
      <w:contextualSpacing/>
      <w:jc w:val="both"/>
    </w:pPr>
    <w:rPr>
      <w:rFonts w:ascii="Arial Narrow" w:eastAsia="Arial Narrow" w:hAnsi="Arial Narrow" w:cs="Arial Narrow"/>
      <w:color w:val="000000"/>
      <w:szCs w:val="22"/>
      <w:lang w:val="sk-SK"/>
    </w:rPr>
  </w:style>
  <w:style w:type="character" w:customStyle="1" w:styleId="Nadpis1Char">
    <w:name w:val="Nadpis 1 Char"/>
    <w:link w:val="Nadpis1"/>
    <w:uiPriority w:val="9"/>
    <w:rsid w:val="00570D5D"/>
    <w:rPr>
      <w:rFonts w:ascii="Tahoma" w:eastAsia="Times New Roman" w:hAnsi="Tahoma" w:cs="Calibri"/>
      <w:b/>
      <w:bCs/>
      <w:kern w:val="32"/>
      <w:sz w:val="22"/>
      <w:szCs w:val="32"/>
      <w:lang w:eastAsia="en-US"/>
    </w:rPr>
  </w:style>
  <w:style w:type="character" w:customStyle="1" w:styleId="Nadpis2Char">
    <w:name w:val="Nadpis 2 Char"/>
    <w:link w:val="Nadpis2"/>
    <w:uiPriority w:val="9"/>
    <w:rsid w:val="00570D5D"/>
    <w:rPr>
      <w:rFonts w:ascii="Tahoma" w:eastAsia="Times New Roman" w:hAnsi="Tahoma"/>
      <w:b/>
      <w:bCs/>
      <w:iCs/>
      <w:szCs w:val="28"/>
      <w:lang w:val="en-US" w:eastAsia="en-US"/>
    </w:rPr>
  </w:style>
  <w:style w:type="character" w:customStyle="1" w:styleId="Nadpis3Char">
    <w:name w:val="Nadpis 3 Char"/>
    <w:link w:val="Nadpis3"/>
    <w:uiPriority w:val="9"/>
    <w:rsid w:val="00570D5D"/>
    <w:rPr>
      <w:rFonts w:ascii="Tahoma" w:eastAsia="Times New Roman" w:hAnsi="Tahoma"/>
      <w:b/>
      <w:bCs/>
      <w:sz w:val="16"/>
      <w:szCs w:val="26"/>
      <w:lang w:val="en-US" w:eastAsia="en-US"/>
    </w:rPr>
  </w:style>
  <w:style w:type="character" w:customStyle="1" w:styleId="Nadpis4Char">
    <w:name w:val="Nadpis 4 Char"/>
    <w:link w:val="Nadpis4"/>
    <w:uiPriority w:val="9"/>
    <w:rsid w:val="002D130C"/>
    <w:rPr>
      <w:rFonts w:eastAsia="Times New Roman"/>
      <w:b/>
      <w:bCs/>
      <w:sz w:val="28"/>
      <w:szCs w:val="28"/>
      <w:lang w:val="en-US" w:eastAsia="en-US"/>
    </w:rPr>
  </w:style>
  <w:style w:type="character" w:customStyle="1" w:styleId="Nadpis5Char">
    <w:name w:val="Nadpis 5 Char"/>
    <w:link w:val="Nadpis5"/>
    <w:uiPriority w:val="9"/>
    <w:rsid w:val="002D130C"/>
    <w:rPr>
      <w:rFonts w:eastAsia="Times New Roman"/>
      <w:b/>
      <w:bCs/>
      <w:i/>
      <w:iCs/>
      <w:sz w:val="26"/>
      <w:szCs w:val="26"/>
      <w:lang w:val="en-US" w:eastAsia="en-US"/>
    </w:rPr>
  </w:style>
  <w:style w:type="character" w:customStyle="1" w:styleId="Nadpis6Char">
    <w:name w:val="Nadpis 6 Char"/>
    <w:link w:val="Nadpis6"/>
    <w:uiPriority w:val="9"/>
    <w:rsid w:val="002D130C"/>
    <w:rPr>
      <w:rFonts w:eastAsia="Times New Roman"/>
      <w:b/>
      <w:bCs/>
      <w:sz w:val="22"/>
      <w:szCs w:val="22"/>
      <w:lang w:val="en-US" w:eastAsia="en-US"/>
    </w:rPr>
  </w:style>
  <w:style w:type="character" w:customStyle="1" w:styleId="Nadpis7Char">
    <w:name w:val="Nadpis 7 Char"/>
    <w:link w:val="Nadpis7"/>
    <w:uiPriority w:val="9"/>
    <w:rsid w:val="002D130C"/>
    <w:rPr>
      <w:rFonts w:eastAsia="Times New Roman"/>
      <w:sz w:val="24"/>
      <w:szCs w:val="24"/>
      <w:lang w:val="en-US" w:eastAsia="en-US"/>
    </w:rPr>
  </w:style>
  <w:style w:type="character" w:customStyle="1" w:styleId="Nadpis8Char">
    <w:name w:val="Nadpis 8 Char"/>
    <w:link w:val="Nadpis8"/>
    <w:uiPriority w:val="9"/>
    <w:rsid w:val="002D130C"/>
    <w:rPr>
      <w:rFonts w:eastAsia="Times New Roman"/>
      <w:i/>
      <w:iCs/>
      <w:sz w:val="24"/>
      <w:szCs w:val="24"/>
      <w:lang w:val="en-US" w:eastAsia="en-US"/>
    </w:rPr>
  </w:style>
  <w:style w:type="character" w:customStyle="1" w:styleId="Nadpis9Char">
    <w:name w:val="Nadpis 9 Char"/>
    <w:link w:val="Nadpis9"/>
    <w:uiPriority w:val="9"/>
    <w:rsid w:val="002D130C"/>
    <w:rPr>
      <w:rFonts w:ascii="Calibri Light" w:eastAsia="Times New Roman" w:hAnsi="Calibri Light"/>
      <w:sz w:val="22"/>
      <w:szCs w:val="22"/>
      <w:lang w:val="en-US" w:eastAsia="en-US"/>
    </w:rPr>
  </w:style>
  <w:style w:type="paragraph" w:customStyle="1" w:styleId="Tabukasmriekou5tmavzvraznenie11">
    <w:name w:val="Tabuľka s mriežkou 5 – tmavá – zvýraznenie 11"/>
    <w:basedOn w:val="Nadpis1"/>
    <w:next w:val="Normlny"/>
    <w:uiPriority w:val="39"/>
    <w:unhideWhenUsed/>
    <w:qFormat/>
    <w:rsid w:val="00C27DB3"/>
    <w:pPr>
      <w:keepLines/>
      <w:numPr>
        <w:numId w:val="0"/>
      </w:numPr>
      <w:spacing w:before="240" w:after="0" w:line="259" w:lineRule="auto"/>
      <w:outlineLvl w:val="9"/>
    </w:pPr>
    <w:rPr>
      <w:rFonts w:ascii="Calibri Light" w:hAnsi="Calibri Light" w:cs="Times New Roman"/>
      <w:b w:val="0"/>
      <w:bCs w:val="0"/>
      <w:color w:val="2E74B5"/>
      <w:kern w:val="0"/>
      <w:sz w:val="32"/>
      <w:lang w:eastAsia="sk-SK"/>
    </w:rPr>
  </w:style>
  <w:style w:type="paragraph" w:styleId="Obsah1">
    <w:name w:val="toc 1"/>
    <w:basedOn w:val="Normlny"/>
    <w:next w:val="Normlny"/>
    <w:autoRedefine/>
    <w:uiPriority w:val="39"/>
    <w:unhideWhenUsed/>
    <w:rsid w:val="00E17ABF"/>
    <w:pPr>
      <w:tabs>
        <w:tab w:val="left" w:pos="660"/>
        <w:tab w:val="right" w:leader="dot" w:pos="9060"/>
      </w:tabs>
      <w:spacing w:before="120"/>
    </w:pPr>
    <w:rPr>
      <w:rFonts w:ascii="Tahoma" w:hAnsi="Tahoma"/>
      <w:b/>
      <w:bCs/>
      <w:caps/>
      <w:sz w:val="16"/>
      <w:szCs w:val="22"/>
    </w:rPr>
  </w:style>
  <w:style w:type="paragraph" w:styleId="Zkladntext">
    <w:name w:val="Body Text"/>
    <w:basedOn w:val="Normlny"/>
    <w:link w:val="ZkladntextChar"/>
    <w:semiHidden/>
    <w:rsid w:val="00FD133D"/>
    <w:pPr>
      <w:widowControl w:val="0"/>
      <w:autoSpaceDE w:val="0"/>
      <w:autoSpaceDN w:val="0"/>
      <w:spacing w:after="120"/>
    </w:pPr>
    <w:rPr>
      <w:sz w:val="20"/>
      <w:lang w:val="en-GB"/>
    </w:rPr>
  </w:style>
  <w:style w:type="character" w:customStyle="1" w:styleId="ZkladntextChar">
    <w:name w:val="Základný text Char"/>
    <w:link w:val="Zkladntext"/>
    <w:semiHidden/>
    <w:rsid w:val="00FD133D"/>
    <w:rPr>
      <w:rFonts w:ascii="Times New Roman" w:eastAsia="Times New Roman" w:hAnsi="Times New Roman"/>
      <w:lang w:val="en-GB" w:eastAsia="en-US"/>
    </w:rPr>
  </w:style>
  <w:style w:type="paragraph" w:styleId="Zkladntext2">
    <w:name w:val="Body Text 2"/>
    <w:basedOn w:val="Normlny"/>
    <w:link w:val="Zkladntext2Char"/>
    <w:semiHidden/>
    <w:rsid w:val="00FD133D"/>
    <w:pPr>
      <w:autoSpaceDE w:val="0"/>
      <w:autoSpaceDN w:val="0"/>
      <w:jc w:val="right"/>
    </w:pPr>
    <w:rPr>
      <w:color w:val="FF0000"/>
      <w:sz w:val="28"/>
      <w:szCs w:val="28"/>
      <w:lang w:val="en-GB"/>
    </w:rPr>
  </w:style>
  <w:style w:type="character" w:customStyle="1" w:styleId="Zkladntext2Char">
    <w:name w:val="Základný text 2 Char"/>
    <w:link w:val="Zkladntext2"/>
    <w:semiHidden/>
    <w:rsid w:val="00FD133D"/>
    <w:rPr>
      <w:rFonts w:ascii="Times New Roman" w:eastAsia="Times New Roman" w:hAnsi="Times New Roman"/>
      <w:color w:val="FF0000"/>
      <w:sz w:val="28"/>
      <w:szCs w:val="28"/>
      <w:lang w:val="en-GB" w:eastAsia="en-US"/>
    </w:rPr>
  </w:style>
  <w:style w:type="paragraph" w:styleId="Obsah2">
    <w:name w:val="toc 2"/>
    <w:basedOn w:val="Normlny"/>
    <w:next w:val="Normlny"/>
    <w:autoRedefine/>
    <w:uiPriority w:val="39"/>
    <w:unhideWhenUsed/>
    <w:rsid w:val="00493B98"/>
    <w:pPr>
      <w:tabs>
        <w:tab w:val="left" w:pos="880"/>
        <w:tab w:val="right" w:leader="dot" w:pos="9060"/>
      </w:tabs>
      <w:ind w:left="220"/>
      <w:jc w:val="both"/>
    </w:pPr>
    <w:rPr>
      <w:rFonts w:ascii="Tahoma" w:hAnsi="Tahoma" w:cs="Tahoma"/>
      <w:b/>
      <w:smallCaps/>
      <w:noProof/>
      <w:sz w:val="16"/>
      <w:szCs w:val="16"/>
      <w:lang w:val="sk-SK"/>
    </w:rPr>
  </w:style>
  <w:style w:type="paragraph" w:styleId="Obsah3">
    <w:name w:val="toc 3"/>
    <w:basedOn w:val="Normlny"/>
    <w:next w:val="Normlny"/>
    <w:autoRedefine/>
    <w:uiPriority w:val="39"/>
    <w:unhideWhenUsed/>
    <w:rsid w:val="00E17ABF"/>
    <w:pPr>
      <w:ind w:left="440"/>
    </w:pPr>
    <w:rPr>
      <w:rFonts w:ascii="Tahoma" w:hAnsi="Tahoma"/>
      <w:b/>
      <w:iCs/>
      <w:sz w:val="16"/>
      <w:szCs w:val="22"/>
    </w:rPr>
  </w:style>
  <w:style w:type="paragraph" w:styleId="Obsah4">
    <w:name w:val="toc 4"/>
    <w:basedOn w:val="Normlny"/>
    <w:next w:val="Normlny"/>
    <w:autoRedefine/>
    <w:uiPriority w:val="39"/>
    <w:semiHidden/>
    <w:unhideWhenUsed/>
    <w:rsid w:val="00080A33"/>
    <w:pPr>
      <w:ind w:left="660"/>
    </w:pPr>
    <w:rPr>
      <w:rFonts w:ascii="Calibri" w:hAnsi="Calibri"/>
      <w:sz w:val="18"/>
      <w:szCs w:val="18"/>
    </w:rPr>
  </w:style>
  <w:style w:type="paragraph" w:styleId="Obsah5">
    <w:name w:val="toc 5"/>
    <w:basedOn w:val="Normlny"/>
    <w:next w:val="Normlny"/>
    <w:autoRedefine/>
    <w:uiPriority w:val="39"/>
    <w:semiHidden/>
    <w:unhideWhenUsed/>
    <w:rsid w:val="00080A33"/>
    <w:pPr>
      <w:ind w:left="880"/>
    </w:pPr>
    <w:rPr>
      <w:rFonts w:ascii="Calibri" w:hAnsi="Calibri"/>
      <w:sz w:val="18"/>
      <w:szCs w:val="18"/>
    </w:rPr>
  </w:style>
  <w:style w:type="paragraph" w:styleId="Obsah6">
    <w:name w:val="toc 6"/>
    <w:basedOn w:val="Normlny"/>
    <w:next w:val="Normlny"/>
    <w:autoRedefine/>
    <w:uiPriority w:val="39"/>
    <w:semiHidden/>
    <w:unhideWhenUsed/>
    <w:rsid w:val="00080A33"/>
    <w:pPr>
      <w:ind w:left="1100"/>
    </w:pPr>
    <w:rPr>
      <w:rFonts w:ascii="Calibri" w:hAnsi="Calibri"/>
      <w:sz w:val="18"/>
      <w:szCs w:val="18"/>
    </w:rPr>
  </w:style>
  <w:style w:type="paragraph" w:styleId="Obsah7">
    <w:name w:val="toc 7"/>
    <w:basedOn w:val="Normlny"/>
    <w:next w:val="Normlny"/>
    <w:autoRedefine/>
    <w:uiPriority w:val="39"/>
    <w:semiHidden/>
    <w:unhideWhenUsed/>
    <w:rsid w:val="00080A33"/>
    <w:pPr>
      <w:ind w:left="1320"/>
    </w:pPr>
    <w:rPr>
      <w:rFonts w:ascii="Calibri" w:hAnsi="Calibri"/>
      <w:sz w:val="18"/>
      <w:szCs w:val="18"/>
    </w:rPr>
  </w:style>
  <w:style w:type="paragraph" w:styleId="Obsah8">
    <w:name w:val="toc 8"/>
    <w:basedOn w:val="Normlny"/>
    <w:next w:val="Normlny"/>
    <w:autoRedefine/>
    <w:uiPriority w:val="39"/>
    <w:semiHidden/>
    <w:unhideWhenUsed/>
    <w:rsid w:val="00080A33"/>
    <w:pPr>
      <w:ind w:left="1540"/>
    </w:pPr>
    <w:rPr>
      <w:rFonts w:ascii="Calibri" w:hAnsi="Calibri"/>
      <w:sz w:val="18"/>
      <w:szCs w:val="18"/>
    </w:rPr>
  </w:style>
  <w:style w:type="paragraph" w:styleId="Obsah9">
    <w:name w:val="toc 9"/>
    <w:basedOn w:val="Normlny"/>
    <w:next w:val="Normlny"/>
    <w:autoRedefine/>
    <w:uiPriority w:val="39"/>
    <w:semiHidden/>
    <w:unhideWhenUsed/>
    <w:rsid w:val="00080A33"/>
    <w:pPr>
      <w:ind w:left="1760"/>
    </w:pPr>
    <w:rPr>
      <w:rFonts w:ascii="Calibri" w:hAnsi="Calibri"/>
      <w:sz w:val="18"/>
      <w:szCs w:val="18"/>
    </w:rPr>
  </w:style>
  <w:style w:type="paragraph" w:customStyle="1" w:styleId="Farebnzoznamzvraznenie11">
    <w:name w:val="Farebný zoznam – zvýraznenie 11"/>
    <w:basedOn w:val="Normlny"/>
    <w:link w:val="Farebnzoznamzvraznenie1Char1"/>
    <w:uiPriority w:val="34"/>
    <w:qFormat/>
    <w:rsid w:val="00A05DFB"/>
    <w:pPr>
      <w:pBdr>
        <w:top w:val="nil"/>
        <w:left w:val="nil"/>
        <w:bottom w:val="nil"/>
        <w:right w:val="nil"/>
        <w:between w:val="nil"/>
      </w:pBdr>
      <w:spacing w:before="120"/>
      <w:ind w:left="720"/>
      <w:contextualSpacing/>
      <w:jc w:val="both"/>
    </w:pPr>
    <w:rPr>
      <w:rFonts w:ascii="Arial Narrow" w:eastAsia="Arial Narrow" w:hAnsi="Arial Narrow" w:cs="Arial Narrow"/>
      <w:color w:val="000000"/>
      <w:szCs w:val="22"/>
      <w:lang w:val="sk-SK"/>
    </w:rPr>
  </w:style>
  <w:style w:type="character" w:customStyle="1" w:styleId="Farebnzoznamzvraznenie1Char1">
    <w:name w:val="Farebný zoznam – zvýraznenie 1 Char1"/>
    <w:link w:val="Farebnzoznamzvraznenie11"/>
    <w:uiPriority w:val="34"/>
    <w:locked/>
    <w:rsid w:val="00A05DFB"/>
    <w:rPr>
      <w:rFonts w:ascii="Arial Narrow" w:eastAsia="Arial Narrow" w:hAnsi="Arial Narrow" w:cs="Arial Narrow"/>
      <w:color w:val="000000"/>
      <w:sz w:val="22"/>
      <w:szCs w:val="22"/>
      <w:lang w:eastAsia="en-US"/>
    </w:rPr>
  </w:style>
  <w:style w:type="character" w:customStyle="1" w:styleId="Strednmrieka1zvraznenie2Char">
    <w:name w:val="Stredná mriežka 1 – zvýraznenie 2 Char"/>
    <w:link w:val="Strednmrieka1zvraznenie21"/>
    <w:uiPriority w:val="34"/>
    <w:locked/>
    <w:rsid w:val="003E3D76"/>
    <w:rPr>
      <w:rFonts w:ascii="Arial Narrow" w:eastAsia="Arial Narrow" w:hAnsi="Arial Narrow" w:cs="Arial Narrow"/>
      <w:color w:val="000000"/>
      <w:sz w:val="22"/>
      <w:szCs w:val="22"/>
      <w:lang w:eastAsia="en-US"/>
    </w:rPr>
  </w:style>
  <w:style w:type="character" w:customStyle="1" w:styleId="apple-converted-space">
    <w:name w:val="apple-converted-space"/>
    <w:rsid w:val="00AD3346"/>
  </w:style>
  <w:style w:type="character" w:styleId="Siln">
    <w:name w:val="Strong"/>
    <w:uiPriority w:val="22"/>
    <w:qFormat/>
    <w:rsid w:val="00AD3346"/>
    <w:rPr>
      <w:b/>
      <w:bCs/>
    </w:rPr>
  </w:style>
  <w:style w:type="paragraph" w:styleId="Odsekzoznamu">
    <w:name w:val="List Paragraph"/>
    <w:aliases w:val="body,Odsek zoznamu2,KNList Paragraph,Bullet Number,lp1,lp11,Use Case List Paragraph"/>
    <w:basedOn w:val="Normlny"/>
    <w:link w:val="OdsekzoznamuChar"/>
    <w:uiPriority w:val="34"/>
    <w:qFormat/>
    <w:pPr>
      <w:ind w:left="720"/>
      <w:contextualSpacing/>
    </w:pPr>
  </w:style>
  <w:style w:type="character" w:customStyle="1" w:styleId="OdsekzoznamuChar">
    <w:name w:val="Odsek zoznamu Char"/>
    <w:aliases w:val="body Char,Odsek zoznamu2 Char,KNList Paragraph Char,Bullet Number Char,lp1 Char,lp11 Char,Use Case List Paragraph Char"/>
    <w:link w:val="Odsekzoznamu"/>
    <w:uiPriority w:val="34"/>
    <w:qFormat/>
    <w:locked/>
    <w:rsid w:val="00153610"/>
    <w:rPr>
      <w:rFonts w:ascii="Times New Roman" w:eastAsia="Times New Roman" w:hAnsi="Times New Roman"/>
      <w:sz w:val="22"/>
      <w:lang w:val="en-US" w:eastAsia="en-US"/>
    </w:rPr>
  </w:style>
  <w:style w:type="paragraph" w:customStyle="1" w:styleId="MLNadpislnku">
    <w:name w:val="ML Nadpis článku"/>
    <w:basedOn w:val="Normlny"/>
    <w:qFormat/>
    <w:rsid w:val="00153610"/>
    <w:pPr>
      <w:keepNext/>
      <w:numPr>
        <w:numId w:val="2"/>
      </w:numPr>
      <w:spacing w:before="480" w:after="120" w:line="280" w:lineRule="exact"/>
      <w:outlineLvl w:val="0"/>
    </w:pPr>
    <w:rPr>
      <w:rFonts w:asciiTheme="minorHAnsi" w:eastAsiaTheme="minorHAnsi" w:hAnsiTheme="minorHAnsi" w:cstheme="minorHAnsi"/>
      <w:b/>
      <w:szCs w:val="22"/>
      <w:lang w:val="sk-SK"/>
    </w:rPr>
  </w:style>
  <w:style w:type="paragraph" w:customStyle="1" w:styleId="MLOdsek">
    <w:name w:val="ML Odsek"/>
    <w:basedOn w:val="Normlny"/>
    <w:qFormat/>
    <w:rsid w:val="00153610"/>
    <w:pPr>
      <w:numPr>
        <w:ilvl w:val="1"/>
        <w:numId w:val="2"/>
      </w:numPr>
      <w:spacing w:after="120" w:line="280" w:lineRule="atLeast"/>
      <w:jc w:val="both"/>
    </w:pPr>
    <w:rPr>
      <w:rFonts w:asciiTheme="minorHAnsi" w:hAnsiTheme="minorHAnsi" w:cstheme="minorHAnsi"/>
      <w:szCs w:val="22"/>
      <w:lang w:val="sk-SK" w:eastAsia="cs-CZ"/>
    </w:rPr>
  </w:style>
  <w:style w:type="paragraph" w:styleId="Normlnywebov">
    <w:name w:val="Normal (Web)"/>
    <w:basedOn w:val="Normlny"/>
    <w:uiPriority w:val="99"/>
    <w:unhideWhenUsed/>
    <w:rsid w:val="00631A55"/>
    <w:pPr>
      <w:spacing w:before="100" w:beforeAutospacing="1" w:after="100" w:afterAutospacing="1"/>
    </w:pPr>
    <w:rPr>
      <w:sz w:val="24"/>
      <w:szCs w:val="24"/>
      <w:lang w:val="sk-SK" w:eastAsia="sk-SK"/>
    </w:rPr>
  </w:style>
  <w:style w:type="table" w:styleId="Mriekatabukysvetl">
    <w:name w:val="Grid Table Light"/>
    <w:basedOn w:val="Normlnatabuka"/>
    <w:uiPriority w:val="40"/>
    <w:rsid w:val="00683819"/>
    <w:rPr>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zia">
    <w:name w:val="Revision"/>
    <w:hidden/>
    <w:uiPriority w:val="62"/>
    <w:rsid w:val="007D6A81"/>
    <w:rPr>
      <w:rFonts w:ascii="Times New Roman" w:eastAsia="Times New Roman" w:hAnsi="Times New Roman"/>
      <w:sz w:val="22"/>
      <w:lang w:val="en-US" w:eastAsia="en-US"/>
    </w:rPr>
  </w:style>
  <w:style w:type="paragraph" w:customStyle="1" w:styleId="paragraph">
    <w:name w:val="paragraph"/>
    <w:basedOn w:val="Normlny"/>
    <w:rsid w:val="001608E0"/>
    <w:pPr>
      <w:spacing w:before="100" w:beforeAutospacing="1" w:after="100" w:afterAutospacing="1"/>
    </w:pPr>
    <w:rPr>
      <w:sz w:val="24"/>
      <w:szCs w:val="24"/>
      <w:lang w:val="sk-SK" w:eastAsia="sk-SK"/>
    </w:rPr>
  </w:style>
  <w:style w:type="character" w:customStyle="1" w:styleId="contentcontrol">
    <w:name w:val="contentcontrol"/>
    <w:basedOn w:val="Predvolenpsmoodseku"/>
    <w:rsid w:val="001608E0"/>
  </w:style>
  <w:style w:type="character" w:customStyle="1" w:styleId="normaltextrun">
    <w:name w:val="normaltextrun"/>
    <w:basedOn w:val="Predvolenpsmoodseku"/>
    <w:rsid w:val="001608E0"/>
  </w:style>
  <w:style w:type="character" w:customStyle="1" w:styleId="eop">
    <w:name w:val="eop"/>
    <w:basedOn w:val="Predvolenpsmoodseku"/>
    <w:rsid w:val="001608E0"/>
  </w:style>
  <w:style w:type="character" w:customStyle="1" w:styleId="contentcontrolboundarysink">
    <w:name w:val="contentcontrolboundarysink"/>
    <w:basedOn w:val="Predvolenpsmoodseku"/>
    <w:rsid w:val="001608E0"/>
  </w:style>
  <w:style w:type="character" w:styleId="PouitHypertextovPrepojenie">
    <w:name w:val="FollowedHyperlink"/>
    <w:basedOn w:val="Predvolenpsmoodseku"/>
    <w:uiPriority w:val="99"/>
    <w:semiHidden/>
    <w:unhideWhenUsed/>
    <w:rsid w:val="00A03619"/>
    <w:rPr>
      <w:color w:val="954F72" w:themeColor="followedHyperlink"/>
      <w:u w:val="single"/>
    </w:rPr>
  </w:style>
  <w:style w:type="paragraph" w:styleId="Zoznamsodrkami">
    <w:name w:val="List Bullet"/>
    <w:basedOn w:val="Normlny"/>
    <w:rsid w:val="00933207"/>
    <w:pPr>
      <w:keepLines/>
      <w:numPr>
        <w:numId w:val="3"/>
      </w:numPr>
      <w:spacing w:before="120" w:after="120"/>
      <w:jc w:val="both"/>
    </w:pPr>
    <w:rPr>
      <w:rFonts w:ascii="Arial" w:hAnsi="Arial"/>
      <w:sz w:val="20"/>
      <w:lang w:val="sk-SK" w:eastAsia="sk-SK"/>
    </w:rPr>
  </w:style>
  <w:style w:type="paragraph" w:customStyle="1" w:styleId="numbering">
    <w:name w:val="numbering"/>
    <w:basedOn w:val="Normlny"/>
    <w:link w:val="numberingChar"/>
    <w:qFormat/>
    <w:rsid w:val="00933207"/>
    <w:pPr>
      <w:spacing w:after="40" w:line="259" w:lineRule="auto"/>
    </w:pPr>
    <w:rPr>
      <w:rFonts w:ascii="Calibri" w:eastAsia="Calibri" w:hAnsi="Calibri"/>
      <w:szCs w:val="22"/>
      <w:lang w:val="sk-SK"/>
    </w:rPr>
  </w:style>
  <w:style w:type="character" w:customStyle="1" w:styleId="numberingChar">
    <w:name w:val="numbering Char"/>
    <w:link w:val="numbering"/>
    <w:rsid w:val="00933207"/>
    <w:rPr>
      <w:sz w:val="22"/>
      <w:szCs w:val="22"/>
      <w:lang w:eastAsia="en-US"/>
    </w:rPr>
  </w:style>
  <w:style w:type="paragraph" w:customStyle="1" w:styleId="Bullet">
    <w:name w:val="Bullet"/>
    <w:basedOn w:val="Normlny"/>
    <w:link w:val="BulletChar"/>
    <w:qFormat/>
    <w:rsid w:val="00297FBC"/>
    <w:pPr>
      <w:numPr>
        <w:numId w:val="4"/>
      </w:numPr>
      <w:spacing w:before="120"/>
    </w:pPr>
    <w:rPr>
      <w:rFonts w:ascii="Arial" w:hAnsi="Arial" w:cs="Arial"/>
      <w:szCs w:val="24"/>
      <w:lang w:eastAsia="en-GB"/>
    </w:rPr>
  </w:style>
  <w:style w:type="paragraph" w:customStyle="1" w:styleId="Bullet2">
    <w:name w:val="Bullet2"/>
    <w:basedOn w:val="Bullet"/>
    <w:qFormat/>
    <w:rsid w:val="00297FBC"/>
    <w:pPr>
      <w:numPr>
        <w:ilvl w:val="1"/>
      </w:numPr>
    </w:pPr>
  </w:style>
  <w:style w:type="paragraph" w:styleId="Normlnysozarkami">
    <w:name w:val="Normal Indent"/>
    <w:basedOn w:val="Normlny"/>
    <w:rsid w:val="00297FBC"/>
    <w:pPr>
      <w:spacing w:before="120"/>
      <w:ind w:left="708"/>
    </w:pPr>
    <w:rPr>
      <w:rFonts w:ascii="Arial" w:hAnsi="Arial" w:cs="Arial"/>
      <w:szCs w:val="24"/>
      <w:lang w:val="sk-SK" w:eastAsia="sk-SK"/>
    </w:rPr>
  </w:style>
  <w:style w:type="character" w:customStyle="1" w:styleId="BulletChar">
    <w:name w:val="Bullet Char"/>
    <w:link w:val="Bullet"/>
    <w:rsid w:val="00297FBC"/>
    <w:rPr>
      <w:rFonts w:ascii="Arial" w:eastAsia="Times New Roman" w:hAnsi="Arial" w:cs="Arial"/>
      <w:sz w:val="22"/>
      <w:szCs w:val="24"/>
      <w:lang w:val="en-US" w:eastAsia="en-GB"/>
    </w:rPr>
  </w:style>
  <w:style w:type="paragraph" w:customStyle="1" w:styleId="p1">
    <w:name w:val="p1"/>
    <w:basedOn w:val="Normlny"/>
    <w:rsid w:val="00C0287D"/>
    <w:rPr>
      <w:rFonts w:ascii="Helvetica Neue" w:eastAsia="Calibri" w:hAnsi="Helvetica Neue"/>
      <w:color w:val="000000"/>
      <w:sz w:val="20"/>
      <w:lang w:val="sk-SK" w:eastAsia="sk-SK"/>
    </w:rPr>
  </w:style>
  <w:style w:type="paragraph" w:customStyle="1" w:styleId="Odsek1">
    <w:name w:val="Odsek1"/>
    <w:basedOn w:val="Normlny"/>
    <w:link w:val="Odsek1Char"/>
    <w:qFormat/>
    <w:rsid w:val="00C0287D"/>
    <w:pPr>
      <w:numPr>
        <w:numId w:val="5"/>
      </w:numPr>
      <w:spacing w:before="120"/>
    </w:pPr>
    <w:rPr>
      <w:rFonts w:ascii="Arial" w:hAnsi="Arial" w:cs="Arial"/>
      <w:szCs w:val="24"/>
      <w:lang w:val="sk-SK" w:eastAsia="sk-SK"/>
    </w:rPr>
  </w:style>
  <w:style w:type="character" w:customStyle="1" w:styleId="Odsek1Char">
    <w:name w:val="Odsek1 Char"/>
    <w:link w:val="Odsek1"/>
    <w:rsid w:val="00C0287D"/>
    <w:rPr>
      <w:rFonts w:ascii="Arial" w:eastAsia="Times New Roman" w:hAnsi="Arial" w:cs="Arial"/>
      <w:sz w:val="22"/>
      <w:szCs w:val="24"/>
      <w:lang w:eastAsia="sk-SK"/>
    </w:rPr>
  </w:style>
  <w:style w:type="paragraph" w:customStyle="1" w:styleId="Nadpis20">
    <w:name w:val="Nadpis_2"/>
    <w:qFormat/>
    <w:rsid w:val="00C11441"/>
    <w:pPr>
      <w:keepNext/>
      <w:numPr>
        <w:numId w:val="6"/>
      </w:numPr>
      <w:ind w:left="360"/>
    </w:pPr>
    <w:rPr>
      <w:rFonts w:ascii="Tahoma" w:eastAsia="Times New Roman" w:hAnsi="Tahoma"/>
      <w:b/>
      <w:bCs/>
      <w:iCs/>
      <w:caps/>
      <w:sz w:val="16"/>
      <w:szCs w:val="28"/>
      <w:lang w:val="en-US" w:eastAsia="en-US"/>
    </w:rPr>
  </w:style>
  <w:style w:type="paragraph" w:styleId="Popis">
    <w:name w:val="caption"/>
    <w:basedOn w:val="Normlny"/>
    <w:next w:val="Normlny"/>
    <w:uiPriority w:val="35"/>
    <w:qFormat/>
    <w:rsid w:val="00C11441"/>
    <w:pPr>
      <w:spacing w:after="200"/>
    </w:pPr>
    <w:rPr>
      <w:i/>
      <w:iCs/>
      <w:color w:val="44546A"/>
      <w:sz w:val="18"/>
      <w:szCs w:val="18"/>
    </w:rPr>
  </w:style>
  <w:style w:type="character" w:customStyle="1" w:styleId="Farebnzoznamzvraznenie1Char">
    <w:name w:val="Farebný zoznam – zvýraznenie 1 Char"/>
    <w:link w:val="Farebnzoznamzvraznenie1"/>
    <w:uiPriority w:val="1"/>
    <w:locked/>
    <w:rsid w:val="00C11441"/>
    <w:rPr>
      <w:rFonts w:ascii="Arial Narrow" w:eastAsia="Times New Roman" w:hAnsi="Arial Narrow"/>
      <w:sz w:val="22"/>
      <w:szCs w:val="36"/>
      <w:lang w:eastAsia="en-US"/>
    </w:rPr>
  </w:style>
  <w:style w:type="table" w:styleId="Farebnzoznamzvraznenie1">
    <w:name w:val="Colorful List Accent 1"/>
    <w:basedOn w:val="Normlnatabuka"/>
    <w:link w:val="Farebnzoznamzvraznenie1Char"/>
    <w:uiPriority w:val="1"/>
    <w:semiHidden/>
    <w:unhideWhenUsed/>
    <w:qFormat/>
    <w:rsid w:val="00C11441"/>
    <w:rPr>
      <w:rFonts w:ascii="Arial Narrow" w:eastAsia="Times New Roman" w:hAnsi="Arial Narrow"/>
      <w:sz w:val="22"/>
      <w:szCs w:val="36"/>
      <w:lang w:eastAsia="en-US"/>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StyleBodyTextCentered">
    <w:name w:val="Style Body Text + Centered"/>
    <w:basedOn w:val="Zkladntext"/>
    <w:autoRedefine/>
    <w:rsid w:val="008B75F5"/>
    <w:pPr>
      <w:widowControl/>
      <w:autoSpaceDE/>
      <w:autoSpaceDN/>
      <w:spacing w:after="0"/>
      <w:jc w:val="center"/>
    </w:pPr>
    <w:rPr>
      <w:rFonts w:ascii="Arial" w:hAnsi="Arial"/>
      <w:color w:val="0000FF"/>
      <w:kern w:val="28"/>
      <w:lang w:val="sk-SK"/>
    </w:rPr>
  </w:style>
  <w:style w:type="paragraph" w:customStyle="1" w:styleId="ChangeControlTableHeading">
    <w:name w:val="Change Control Table Heading"/>
    <w:basedOn w:val="Normlny"/>
    <w:rsid w:val="008B75F5"/>
    <w:pPr>
      <w:jc w:val="center"/>
    </w:pPr>
    <w:rPr>
      <w:rFonts w:ascii="Book Antiqua" w:hAnsi="Book Antiqua"/>
      <w:b/>
      <w:bCs/>
      <w:kern w:val="28"/>
      <w:lang w:val="sk-SK"/>
    </w:rPr>
  </w:style>
  <w:style w:type="character" w:customStyle="1" w:styleId="Svetlmriekazvraznenie3Char">
    <w:name w:val="Svetlá mriežka – zvýraznenie 3 Char"/>
    <w:link w:val="Svetlmriekazvraznenie3"/>
    <w:uiPriority w:val="34"/>
    <w:locked/>
    <w:rsid w:val="008B75F5"/>
    <w:rPr>
      <w:rFonts w:ascii="Arial Narrow" w:eastAsia="Arial Narrow" w:hAnsi="Arial Narrow" w:cs="Arial Narrow"/>
      <w:color w:val="000000"/>
    </w:rPr>
  </w:style>
  <w:style w:type="table" w:styleId="Svetlmriekazvraznenie3">
    <w:name w:val="Light Grid Accent 3"/>
    <w:basedOn w:val="Normlnatabuka"/>
    <w:link w:val="Svetlmriekazvraznenie3Char"/>
    <w:uiPriority w:val="34"/>
    <w:semiHidden/>
    <w:unhideWhenUsed/>
    <w:rsid w:val="008B75F5"/>
    <w:rPr>
      <w:rFonts w:ascii="Arial Narrow" w:eastAsia="Arial Narrow" w:hAnsi="Arial Narrow" w:cs="Arial Narrow"/>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Zstupntext">
    <w:name w:val="Placeholder Text"/>
    <w:basedOn w:val="Predvolenpsmoodseku"/>
    <w:uiPriority w:val="99"/>
    <w:semiHidden/>
    <w:rsid w:val="00CA0E2A"/>
    <w:rPr>
      <w:color w:val="808080"/>
    </w:rPr>
  </w:style>
  <w:style w:type="paragraph" w:customStyle="1" w:styleId="Default">
    <w:name w:val="Default"/>
    <w:rsid w:val="00A856CC"/>
    <w:pPr>
      <w:autoSpaceDE w:val="0"/>
      <w:autoSpaceDN w:val="0"/>
      <w:adjustRightInd w:val="0"/>
    </w:pPr>
    <w:rPr>
      <w:rFonts w:ascii="Verdana" w:hAnsi="Verdana" w:cs="Verdana"/>
      <w:color w:val="000000"/>
      <w:sz w:val="24"/>
      <w:szCs w:val="24"/>
    </w:rPr>
  </w:style>
  <w:style w:type="table" w:customStyle="1" w:styleId="Mriekatabukysvetl1">
    <w:name w:val="Mriežka tabuľky – svetlá1"/>
    <w:basedOn w:val="Normlnatabuka"/>
    <w:uiPriority w:val="40"/>
    <w:rsid w:val="007D5CD3"/>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evyrieenzmienka1">
    <w:name w:val="Nevyriešená zmienka1"/>
    <w:basedOn w:val="Predvolenpsmoodseku"/>
    <w:uiPriority w:val="99"/>
    <w:semiHidden/>
    <w:unhideWhenUsed/>
    <w:rsid w:val="005D4465"/>
    <w:rPr>
      <w:color w:val="605E5C"/>
      <w:shd w:val="clear" w:color="auto" w:fill="E1DFDD"/>
    </w:rPr>
  </w:style>
  <w:style w:type="paragraph" w:customStyle="1" w:styleId="LightGrid-Accent31">
    <w:name w:val="Light Grid - Accent 31"/>
    <w:basedOn w:val="Normlny"/>
    <w:uiPriority w:val="34"/>
    <w:qFormat/>
    <w:rsid w:val="00160A9A"/>
    <w:pPr>
      <w:pBdr>
        <w:top w:val="nil"/>
        <w:left w:val="nil"/>
        <w:bottom w:val="nil"/>
        <w:right w:val="nil"/>
        <w:between w:val="nil"/>
      </w:pBdr>
      <w:tabs>
        <w:tab w:val="left" w:pos="851"/>
        <w:tab w:val="center" w:pos="3119"/>
      </w:tabs>
      <w:spacing w:before="120"/>
      <w:ind w:left="720"/>
      <w:contextualSpacing/>
      <w:jc w:val="both"/>
    </w:pPr>
    <w:rPr>
      <w:rFonts w:ascii="Arial Narrow" w:eastAsia="Arial Narrow" w:hAnsi="Arial Narrow" w:cs="Arial Narrow"/>
      <w:color w:val="000000"/>
      <w:sz w:val="16"/>
      <w:szCs w:val="22"/>
      <w:lang w:val="sk-SK"/>
    </w:rPr>
  </w:style>
  <w:style w:type="character" w:customStyle="1" w:styleId="inline-comment-marker">
    <w:name w:val="inline-comment-marker"/>
    <w:basedOn w:val="Predvolenpsmoodseku"/>
    <w:rsid w:val="001056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512840">
      <w:bodyDiv w:val="1"/>
      <w:marLeft w:val="0"/>
      <w:marRight w:val="0"/>
      <w:marTop w:val="0"/>
      <w:marBottom w:val="0"/>
      <w:divBdr>
        <w:top w:val="none" w:sz="0" w:space="0" w:color="auto"/>
        <w:left w:val="none" w:sz="0" w:space="0" w:color="auto"/>
        <w:bottom w:val="none" w:sz="0" w:space="0" w:color="auto"/>
        <w:right w:val="none" w:sz="0" w:space="0" w:color="auto"/>
      </w:divBdr>
    </w:div>
    <w:div w:id="187453341">
      <w:bodyDiv w:val="1"/>
      <w:marLeft w:val="0"/>
      <w:marRight w:val="0"/>
      <w:marTop w:val="0"/>
      <w:marBottom w:val="0"/>
      <w:divBdr>
        <w:top w:val="none" w:sz="0" w:space="0" w:color="auto"/>
        <w:left w:val="none" w:sz="0" w:space="0" w:color="auto"/>
        <w:bottom w:val="none" w:sz="0" w:space="0" w:color="auto"/>
        <w:right w:val="none" w:sz="0" w:space="0" w:color="auto"/>
      </w:divBdr>
      <w:divsChild>
        <w:div w:id="1570068853">
          <w:marLeft w:val="0"/>
          <w:marRight w:val="0"/>
          <w:marTop w:val="0"/>
          <w:marBottom w:val="0"/>
          <w:divBdr>
            <w:top w:val="none" w:sz="0" w:space="0" w:color="auto"/>
            <w:left w:val="none" w:sz="0" w:space="0" w:color="auto"/>
            <w:bottom w:val="none" w:sz="0" w:space="0" w:color="auto"/>
            <w:right w:val="none" w:sz="0" w:space="0" w:color="auto"/>
          </w:divBdr>
        </w:div>
      </w:divsChild>
    </w:div>
    <w:div w:id="284624051">
      <w:bodyDiv w:val="1"/>
      <w:marLeft w:val="0"/>
      <w:marRight w:val="0"/>
      <w:marTop w:val="0"/>
      <w:marBottom w:val="0"/>
      <w:divBdr>
        <w:top w:val="none" w:sz="0" w:space="0" w:color="auto"/>
        <w:left w:val="none" w:sz="0" w:space="0" w:color="auto"/>
        <w:bottom w:val="none" w:sz="0" w:space="0" w:color="auto"/>
        <w:right w:val="none" w:sz="0" w:space="0" w:color="auto"/>
      </w:divBdr>
    </w:div>
    <w:div w:id="379136294">
      <w:bodyDiv w:val="1"/>
      <w:marLeft w:val="0"/>
      <w:marRight w:val="0"/>
      <w:marTop w:val="0"/>
      <w:marBottom w:val="0"/>
      <w:divBdr>
        <w:top w:val="none" w:sz="0" w:space="0" w:color="auto"/>
        <w:left w:val="none" w:sz="0" w:space="0" w:color="auto"/>
        <w:bottom w:val="none" w:sz="0" w:space="0" w:color="auto"/>
        <w:right w:val="none" w:sz="0" w:space="0" w:color="auto"/>
      </w:divBdr>
    </w:div>
    <w:div w:id="489759037">
      <w:bodyDiv w:val="1"/>
      <w:marLeft w:val="0"/>
      <w:marRight w:val="0"/>
      <w:marTop w:val="0"/>
      <w:marBottom w:val="0"/>
      <w:divBdr>
        <w:top w:val="none" w:sz="0" w:space="0" w:color="auto"/>
        <w:left w:val="none" w:sz="0" w:space="0" w:color="auto"/>
        <w:bottom w:val="none" w:sz="0" w:space="0" w:color="auto"/>
        <w:right w:val="none" w:sz="0" w:space="0" w:color="auto"/>
      </w:divBdr>
    </w:div>
    <w:div w:id="593241739">
      <w:bodyDiv w:val="1"/>
      <w:marLeft w:val="0"/>
      <w:marRight w:val="0"/>
      <w:marTop w:val="0"/>
      <w:marBottom w:val="0"/>
      <w:divBdr>
        <w:top w:val="none" w:sz="0" w:space="0" w:color="auto"/>
        <w:left w:val="none" w:sz="0" w:space="0" w:color="auto"/>
        <w:bottom w:val="none" w:sz="0" w:space="0" w:color="auto"/>
        <w:right w:val="none" w:sz="0" w:space="0" w:color="auto"/>
      </w:divBdr>
    </w:div>
    <w:div w:id="599532429">
      <w:bodyDiv w:val="1"/>
      <w:marLeft w:val="0"/>
      <w:marRight w:val="0"/>
      <w:marTop w:val="0"/>
      <w:marBottom w:val="0"/>
      <w:divBdr>
        <w:top w:val="none" w:sz="0" w:space="0" w:color="auto"/>
        <w:left w:val="none" w:sz="0" w:space="0" w:color="auto"/>
        <w:bottom w:val="none" w:sz="0" w:space="0" w:color="auto"/>
        <w:right w:val="none" w:sz="0" w:space="0" w:color="auto"/>
      </w:divBdr>
    </w:div>
    <w:div w:id="677394090">
      <w:bodyDiv w:val="1"/>
      <w:marLeft w:val="0"/>
      <w:marRight w:val="0"/>
      <w:marTop w:val="0"/>
      <w:marBottom w:val="0"/>
      <w:divBdr>
        <w:top w:val="none" w:sz="0" w:space="0" w:color="auto"/>
        <w:left w:val="none" w:sz="0" w:space="0" w:color="auto"/>
        <w:bottom w:val="none" w:sz="0" w:space="0" w:color="auto"/>
        <w:right w:val="none" w:sz="0" w:space="0" w:color="auto"/>
      </w:divBdr>
    </w:div>
    <w:div w:id="678316150">
      <w:bodyDiv w:val="1"/>
      <w:marLeft w:val="0"/>
      <w:marRight w:val="0"/>
      <w:marTop w:val="0"/>
      <w:marBottom w:val="0"/>
      <w:divBdr>
        <w:top w:val="none" w:sz="0" w:space="0" w:color="auto"/>
        <w:left w:val="none" w:sz="0" w:space="0" w:color="auto"/>
        <w:bottom w:val="none" w:sz="0" w:space="0" w:color="auto"/>
        <w:right w:val="none" w:sz="0" w:space="0" w:color="auto"/>
      </w:divBdr>
    </w:div>
    <w:div w:id="884950159">
      <w:bodyDiv w:val="1"/>
      <w:marLeft w:val="0"/>
      <w:marRight w:val="0"/>
      <w:marTop w:val="0"/>
      <w:marBottom w:val="0"/>
      <w:divBdr>
        <w:top w:val="none" w:sz="0" w:space="0" w:color="auto"/>
        <w:left w:val="none" w:sz="0" w:space="0" w:color="auto"/>
        <w:bottom w:val="none" w:sz="0" w:space="0" w:color="auto"/>
        <w:right w:val="none" w:sz="0" w:space="0" w:color="auto"/>
      </w:divBdr>
      <w:divsChild>
        <w:div w:id="789519938">
          <w:marLeft w:val="0"/>
          <w:marRight w:val="0"/>
          <w:marTop w:val="0"/>
          <w:marBottom w:val="0"/>
          <w:divBdr>
            <w:top w:val="none" w:sz="0" w:space="0" w:color="auto"/>
            <w:left w:val="none" w:sz="0" w:space="0" w:color="auto"/>
            <w:bottom w:val="none" w:sz="0" w:space="0" w:color="auto"/>
            <w:right w:val="none" w:sz="0" w:space="0" w:color="auto"/>
          </w:divBdr>
          <w:divsChild>
            <w:div w:id="1401563110">
              <w:marLeft w:val="0"/>
              <w:marRight w:val="0"/>
              <w:marTop w:val="0"/>
              <w:marBottom w:val="0"/>
              <w:divBdr>
                <w:top w:val="none" w:sz="0" w:space="0" w:color="auto"/>
                <w:left w:val="none" w:sz="0" w:space="0" w:color="auto"/>
                <w:bottom w:val="none" w:sz="0" w:space="0" w:color="auto"/>
                <w:right w:val="none" w:sz="0" w:space="0" w:color="auto"/>
              </w:divBdr>
              <w:divsChild>
                <w:div w:id="210389937">
                  <w:marLeft w:val="-225"/>
                  <w:marRight w:val="-225"/>
                  <w:marTop w:val="0"/>
                  <w:marBottom w:val="90"/>
                  <w:divBdr>
                    <w:top w:val="none" w:sz="0" w:space="0" w:color="auto"/>
                    <w:left w:val="none" w:sz="0" w:space="0" w:color="auto"/>
                    <w:bottom w:val="none" w:sz="0" w:space="0" w:color="auto"/>
                    <w:right w:val="none" w:sz="0" w:space="0" w:color="auto"/>
                  </w:divBdr>
                  <w:divsChild>
                    <w:div w:id="20615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063960">
          <w:marLeft w:val="0"/>
          <w:marRight w:val="0"/>
          <w:marTop w:val="0"/>
          <w:marBottom w:val="0"/>
          <w:divBdr>
            <w:top w:val="none" w:sz="0" w:space="0" w:color="auto"/>
            <w:left w:val="none" w:sz="0" w:space="0" w:color="auto"/>
            <w:bottom w:val="none" w:sz="0" w:space="0" w:color="auto"/>
            <w:right w:val="none" w:sz="0" w:space="0" w:color="auto"/>
          </w:divBdr>
          <w:divsChild>
            <w:div w:id="572467676">
              <w:marLeft w:val="0"/>
              <w:marRight w:val="0"/>
              <w:marTop w:val="0"/>
              <w:marBottom w:val="0"/>
              <w:divBdr>
                <w:top w:val="none" w:sz="0" w:space="0" w:color="auto"/>
                <w:left w:val="none" w:sz="0" w:space="0" w:color="auto"/>
                <w:bottom w:val="none" w:sz="0" w:space="0" w:color="auto"/>
                <w:right w:val="none" w:sz="0" w:space="0" w:color="auto"/>
              </w:divBdr>
              <w:divsChild>
                <w:div w:id="1711492806">
                  <w:marLeft w:val="-225"/>
                  <w:marRight w:val="-225"/>
                  <w:marTop w:val="0"/>
                  <w:marBottom w:val="90"/>
                  <w:divBdr>
                    <w:top w:val="none" w:sz="0" w:space="0" w:color="auto"/>
                    <w:left w:val="none" w:sz="0" w:space="0" w:color="auto"/>
                    <w:bottom w:val="none" w:sz="0" w:space="0" w:color="auto"/>
                    <w:right w:val="none" w:sz="0" w:space="0" w:color="auto"/>
                  </w:divBdr>
                </w:div>
              </w:divsChild>
            </w:div>
          </w:divsChild>
        </w:div>
      </w:divsChild>
    </w:div>
    <w:div w:id="1112702443">
      <w:bodyDiv w:val="1"/>
      <w:marLeft w:val="0"/>
      <w:marRight w:val="0"/>
      <w:marTop w:val="0"/>
      <w:marBottom w:val="0"/>
      <w:divBdr>
        <w:top w:val="none" w:sz="0" w:space="0" w:color="auto"/>
        <w:left w:val="none" w:sz="0" w:space="0" w:color="auto"/>
        <w:bottom w:val="none" w:sz="0" w:space="0" w:color="auto"/>
        <w:right w:val="none" w:sz="0" w:space="0" w:color="auto"/>
      </w:divBdr>
    </w:div>
    <w:div w:id="1126705889">
      <w:bodyDiv w:val="1"/>
      <w:marLeft w:val="0"/>
      <w:marRight w:val="0"/>
      <w:marTop w:val="0"/>
      <w:marBottom w:val="0"/>
      <w:divBdr>
        <w:top w:val="none" w:sz="0" w:space="0" w:color="auto"/>
        <w:left w:val="none" w:sz="0" w:space="0" w:color="auto"/>
        <w:bottom w:val="none" w:sz="0" w:space="0" w:color="auto"/>
        <w:right w:val="none" w:sz="0" w:space="0" w:color="auto"/>
      </w:divBdr>
      <w:divsChild>
        <w:div w:id="219289523">
          <w:marLeft w:val="0"/>
          <w:marRight w:val="0"/>
          <w:marTop w:val="0"/>
          <w:marBottom w:val="0"/>
          <w:divBdr>
            <w:top w:val="none" w:sz="0" w:space="0" w:color="auto"/>
            <w:left w:val="none" w:sz="0" w:space="0" w:color="auto"/>
            <w:bottom w:val="none" w:sz="0" w:space="0" w:color="auto"/>
            <w:right w:val="none" w:sz="0" w:space="0" w:color="auto"/>
          </w:divBdr>
        </w:div>
      </w:divsChild>
    </w:div>
    <w:div w:id="1234003921">
      <w:bodyDiv w:val="1"/>
      <w:marLeft w:val="0"/>
      <w:marRight w:val="0"/>
      <w:marTop w:val="0"/>
      <w:marBottom w:val="0"/>
      <w:divBdr>
        <w:top w:val="none" w:sz="0" w:space="0" w:color="auto"/>
        <w:left w:val="none" w:sz="0" w:space="0" w:color="auto"/>
        <w:bottom w:val="none" w:sz="0" w:space="0" w:color="auto"/>
        <w:right w:val="none" w:sz="0" w:space="0" w:color="auto"/>
      </w:divBdr>
      <w:divsChild>
        <w:div w:id="1691106619">
          <w:marLeft w:val="0"/>
          <w:marRight w:val="0"/>
          <w:marTop w:val="0"/>
          <w:marBottom w:val="0"/>
          <w:divBdr>
            <w:top w:val="none" w:sz="0" w:space="0" w:color="auto"/>
            <w:left w:val="none" w:sz="0" w:space="0" w:color="auto"/>
            <w:bottom w:val="none" w:sz="0" w:space="0" w:color="auto"/>
            <w:right w:val="none" w:sz="0" w:space="0" w:color="auto"/>
          </w:divBdr>
        </w:div>
        <w:div w:id="334965816">
          <w:marLeft w:val="0"/>
          <w:marRight w:val="0"/>
          <w:marTop w:val="0"/>
          <w:marBottom w:val="0"/>
          <w:divBdr>
            <w:top w:val="none" w:sz="0" w:space="0" w:color="auto"/>
            <w:left w:val="none" w:sz="0" w:space="0" w:color="auto"/>
            <w:bottom w:val="none" w:sz="0" w:space="0" w:color="auto"/>
            <w:right w:val="none" w:sz="0" w:space="0" w:color="auto"/>
          </w:divBdr>
        </w:div>
        <w:div w:id="2111045901">
          <w:marLeft w:val="0"/>
          <w:marRight w:val="0"/>
          <w:marTop w:val="0"/>
          <w:marBottom w:val="0"/>
          <w:divBdr>
            <w:top w:val="none" w:sz="0" w:space="0" w:color="auto"/>
            <w:left w:val="none" w:sz="0" w:space="0" w:color="auto"/>
            <w:bottom w:val="none" w:sz="0" w:space="0" w:color="auto"/>
            <w:right w:val="none" w:sz="0" w:space="0" w:color="auto"/>
          </w:divBdr>
        </w:div>
        <w:div w:id="1259758186">
          <w:marLeft w:val="0"/>
          <w:marRight w:val="0"/>
          <w:marTop w:val="0"/>
          <w:marBottom w:val="0"/>
          <w:divBdr>
            <w:top w:val="none" w:sz="0" w:space="0" w:color="auto"/>
            <w:left w:val="none" w:sz="0" w:space="0" w:color="auto"/>
            <w:bottom w:val="none" w:sz="0" w:space="0" w:color="auto"/>
            <w:right w:val="none" w:sz="0" w:space="0" w:color="auto"/>
          </w:divBdr>
        </w:div>
        <w:div w:id="505096417">
          <w:marLeft w:val="0"/>
          <w:marRight w:val="0"/>
          <w:marTop w:val="0"/>
          <w:marBottom w:val="0"/>
          <w:divBdr>
            <w:top w:val="none" w:sz="0" w:space="0" w:color="auto"/>
            <w:left w:val="none" w:sz="0" w:space="0" w:color="auto"/>
            <w:bottom w:val="none" w:sz="0" w:space="0" w:color="auto"/>
            <w:right w:val="none" w:sz="0" w:space="0" w:color="auto"/>
          </w:divBdr>
        </w:div>
        <w:div w:id="497815398">
          <w:marLeft w:val="0"/>
          <w:marRight w:val="0"/>
          <w:marTop w:val="0"/>
          <w:marBottom w:val="0"/>
          <w:divBdr>
            <w:top w:val="none" w:sz="0" w:space="0" w:color="auto"/>
            <w:left w:val="none" w:sz="0" w:space="0" w:color="auto"/>
            <w:bottom w:val="none" w:sz="0" w:space="0" w:color="auto"/>
            <w:right w:val="none" w:sz="0" w:space="0" w:color="auto"/>
          </w:divBdr>
        </w:div>
      </w:divsChild>
    </w:div>
    <w:div w:id="1283076191">
      <w:bodyDiv w:val="1"/>
      <w:marLeft w:val="0"/>
      <w:marRight w:val="0"/>
      <w:marTop w:val="0"/>
      <w:marBottom w:val="0"/>
      <w:divBdr>
        <w:top w:val="none" w:sz="0" w:space="0" w:color="auto"/>
        <w:left w:val="none" w:sz="0" w:space="0" w:color="auto"/>
        <w:bottom w:val="none" w:sz="0" w:space="0" w:color="auto"/>
        <w:right w:val="none" w:sz="0" w:space="0" w:color="auto"/>
      </w:divBdr>
    </w:div>
    <w:div w:id="1300575516">
      <w:bodyDiv w:val="1"/>
      <w:marLeft w:val="0"/>
      <w:marRight w:val="0"/>
      <w:marTop w:val="0"/>
      <w:marBottom w:val="0"/>
      <w:divBdr>
        <w:top w:val="none" w:sz="0" w:space="0" w:color="auto"/>
        <w:left w:val="none" w:sz="0" w:space="0" w:color="auto"/>
        <w:bottom w:val="none" w:sz="0" w:space="0" w:color="auto"/>
        <w:right w:val="none" w:sz="0" w:space="0" w:color="auto"/>
      </w:divBdr>
    </w:div>
    <w:div w:id="1546942366">
      <w:bodyDiv w:val="1"/>
      <w:marLeft w:val="0"/>
      <w:marRight w:val="0"/>
      <w:marTop w:val="0"/>
      <w:marBottom w:val="0"/>
      <w:divBdr>
        <w:top w:val="none" w:sz="0" w:space="0" w:color="auto"/>
        <w:left w:val="none" w:sz="0" w:space="0" w:color="auto"/>
        <w:bottom w:val="none" w:sz="0" w:space="0" w:color="auto"/>
        <w:right w:val="none" w:sz="0" w:space="0" w:color="auto"/>
      </w:divBdr>
      <w:divsChild>
        <w:div w:id="1019356825">
          <w:marLeft w:val="0"/>
          <w:marRight w:val="0"/>
          <w:marTop w:val="0"/>
          <w:marBottom w:val="0"/>
          <w:divBdr>
            <w:top w:val="none" w:sz="0" w:space="0" w:color="auto"/>
            <w:left w:val="none" w:sz="0" w:space="0" w:color="auto"/>
            <w:bottom w:val="none" w:sz="0" w:space="0" w:color="auto"/>
            <w:right w:val="none" w:sz="0" w:space="0" w:color="auto"/>
          </w:divBdr>
        </w:div>
        <w:div w:id="1034039164">
          <w:marLeft w:val="0"/>
          <w:marRight w:val="0"/>
          <w:marTop w:val="0"/>
          <w:marBottom w:val="0"/>
          <w:divBdr>
            <w:top w:val="none" w:sz="0" w:space="0" w:color="auto"/>
            <w:left w:val="none" w:sz="0" w:space="0" w:color="auto"/>
            <w:bottom w:val="none" w:sz="0" w:space="0" w:color="auto"/>
            <w:right w:val="none" w:sz="0" w:space="0" w:color="auto"/>
          </w:divBdr>
        </w:div>
        <w:div w:id="940408635">
          <w:marLeft w:val="0"/>
          <w:marRight w:val="0"/>
          <w:marTop w:val="0"/>
          <w:marBottom w:val="0"/>
          <w:divBdr>
            <w:top w:val="none" w:sz="0" w:space="0" w:color="auto"/>
            <w:left w:val="none" w:sz="0" w:space="0" w:color="auto"/>
            <w:bottom w:val="none" w:sz="0" w:space="0" w:color="auto"/>
            <w:right w:val="none" w:sz="0" w:space="0" w:color="auto"/>
          </w:divBdr>
        </w:div>
        <w:div w:id="815537863">
          <w:marLeft w:val="0"/>
          <w:marRight w:val="0"/>
          <w:marTop w:val="0"/>
          <w:marBottom w:val="0"/>
          <w:divBdr>
            <w:top w:val="none" w:sz="0" w:space="0" w:color="auto"/>
            <w:left w:val="none" w:sz="0" w:space="0" w:color="auto"/>
            <w:bottom w:val="none" w:sz="0" w:space="0" w:color="auto"/>
            <w:right w:val="none" w:sz="0" w:space="0" w:color="auto"/>
          </w:divBdr>
        </w:div>
        <w:div w:id="1320617544">
          <w:marLeft w:val="0"/>
          <w:marRight w:val="0"/>
          <w:marTop w:val="0"/>
          <w:marBottom w:val="0"/>
          <w:divBdr>
            <w:top w:val="none" w:sz="0" w:space="0" w:color="auto"/>
            <w:left w:val="none" w:sz="0" w:space="0" w:color="auto"/>
            <w:bottom w:val="none" w:sz="0" w:space="0" w:color="auto"/>
            <w:right w:val="none" w:sz="0" w:space="0" w:color="auto"/>
          </w:divBdr>
        </w:div>
        <w:div w:id="134951901">
          <w:marLeft w:val="0"/>
          <w:marRight w:val="0"/>
          <w:marTop w:val="0"/>
          <w:marBottom w:val="0"/>
          <w:divBdr>
            <w:top w:val="none" w:sz="0" w:space="0" w:color="auto"/>
            <w:left w:val="none" w:sz="0" w:space="0" w:color="auto"/>
            <w:bottom w:val="none" w:sz="0" w:space="0" w:color="auto"/>
            <w:right w:val="none" w:sz="0" w:space="0" w:color="auto"/>
          </w:divBdr>
        </w:div>
        <w:div w:id="1334067731">
          <w:marLeft w:val="0"/>
          <w:marRight w:val="0"/>
          <w:marTop w:val="0"/>
          <w:marBottom w:val="0"/>
          <w:divBdr>
            <w:top w:val="none" w:sz="0" w:space="0" w:color="auto"/>
            <w:left w:val="none" w:sz="0" w:space="0" w:color="auto"/>
            <w:bottom w:val="none" w:sz="0" w:space="0" w:color="auto"/>
            <w:right w:val="none" w:sz="0" w:space="0" w:color="auto"/>
          </w:divBdr>
        </w:div>
      </w:divsChild>
    </w:div>
    <w:div w:id="1759790481">
      <w:bodyDiv w:val="1"/>
      <w:marLeft w:val="0"/>
      <w:marRight w:val="0"/>
      <w:marTop w:val="0"/>
      <w:marBottom w:val="0"/>
      <w:divBdr>
        <w:top w:val="none" w:sz="0" w:space="0" w:color="auto"/>
        <w:left w:val="none" w:sz="0" w:space="0" w:color="auto"/>
        <w:bottom w:val="none" w:sz="0" w:space="0" w:color="auto"/>
        <w:right w:val="none" w:sz="0" w:space="0" w:color="auto"/>
      </w:divBdr>
    </w:div>
    <w:div w:id="1826894777">
      <w:bodyDiv w:val="1"/>
      <w:marLeft w:val="0"/>
      <w:marRight w:val="0"/>
      <w:marTop w:val="0"/>
      <w:marBottom w:val="0"/>
      <w:divBdr>
        <w:top w:val="none" w:sz="0" w:space="0" w:color="auto"/>
        <w:left w:val="none" w:sz="0" w:space="0" w:color="auto"/>
        <w:bottom w:val="none" w:sz="0" w:space="0" w:color="auto"/>
        <w:right w:val="none" w:sz="0" w:space="0" w:color="auto"/>
      </w:divBdr>
    </w:div>
    <w:div w:id="1860390303">
      <w:bodyDiv w:val="1"/>
      <w:marLeft w:val="0"/>
      <w:marRight w:val="0"/>
      <w:marTop w:val="0"/>
      <w:marBottom w:val="0"/>
      <w:divBdr>
        <w:top w:val="none" w:sz="0" w:space="0" w:color="auto"/>
        <w:left w:val="none" w:sz="0" w:space="0" w:color="auto"/>
        <w:bottom w:val="none" w:sz="0" w:space="0" w:color="auto"/>
        <w:right w:val="none" w:sz="0" w:space="0" w:color="auto"/>
      </w:divBdr>
      <w:divsChild>
        <w:div w:id="229386235">
          <w:marLeft w:val="0"/>
          <w:marRight w:val="0"/>
          <w:marTop w:val="0"/>
          <w:marBottom w:val="0"/>
          <w:divBdr>
            <w:top w:val="none" w:sz="0" w:space="0" w:color="auto"/>
            <w:left w:val="none" w:sz="0" w:space="0" w:color="auto"/>
            <w:bottom w:val="none" w:sz="0" w:space="0" w:color="auto"/>
            <w:right w:val="none" w:sz="0" w:space="0" w:color="auto"/>
          </w:divBdr>
        </w:div>
      </w:divsChild>
    </w:div>
    <w:div w:id="1975333735">
      <w:bodyDiv w:val="1"/>
      <w:marLeft w:val="0"/>
      <w:marRight w:val="0"/>
      <w:marTop w:val="0"/>
      <w:marBottom w:val="0"/>
      <w:divBdr>
        <w:top w:val="none" w:sz="0" w:space="0" w:color="auto"/>
        <w:left w:val="none" w:sz="0" w:space="0" w:color="auto"/>
        <w:bottom w:val="none" w:sz="0" w:space="0" w:color="auto"/>
        <w:right w:val="none" w:sz="0" w:space="0" w:color="auto"/>
      </w:divBdr>
      <w:divsChild>
        <w:div w:id="95056924">
          <w:marLeft w:val="0"/>
          <w:marRight w:val="0"/>
          <w:marTop w:val="0"/>
          <w:marBottom w:val="0"/>
          <w:divBdr>
            <w:top w:val="none" w:sz="0" w:space="0" w:color="auto"/>
            <w:left w:val="none" w:sz="0" w:space="0" w:color="auto"/>
            <w:bottom w:val="none" w:sz="0" w:space="0" w:color="auto"/>
            <w:right w:val="none" w:sz="0" w:space="0" w:color="auto"/>
          </w:divBdr>
        </w:div>
      </w:divsChild>
    </w:div>
    <w:div w:id="2120370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A68DF0CAC784D87866229BFD1A6E95D"/>
        <w:category>
          <w:name w:val="Všeobecné"/>
          <w:gallery w:val="placeholder"/>
        </w:category>
        <w:types>
          <w:type w:val="bbPlcHdr"/>
        </w:types>
        <w:behaviors>
          <w:behavior w:val="content"/>
        </w:behaviors>
        <w:guid w:val="{5A919584-5C12-4267-B9D1-8E33175426CB}"/>
      </w:docPartPr>
      <w:docPartBody>
        <w:p w:rsidR="00E11B0B" w:rsidRDefault="00E11B0B" w:rsidP="00E11B0B">
          <w:r w:rsidRPr="00BA1EB1">
            <w:rPr>
              <w:rStyle w:val="Zstupntext"/>
            </w:rPr>
            <w:t>Choose an item.</w:t>
          </w:r>
        </w:p>
      </w:docPartBody>
    </w:docPart>
    <w:docPart>
      <w:docPartPr>
        <w:name w:val="D6FE5B229A3C4BC8A59DBFC4332887A9"/>
        <w:category>
          <w:name w:val="Všeobecné"/>
          <w:gallery w:val="placeholder"/>
        </w:category>
        <w:types>
          <w:type w:val="bbPlcHdr"/>
        </w:types>
        <w:behaviors>
          <w:behavior w:val="content"/>
        </w:behaviors>
        <w:guid w:val="{066C6D1B-8BBB-43DB-8834-127CF8EFE5BF}"/>
      </w:docPartPr>
      <w:docPartBody>
        <w:p w:rsidR="003C3EDD" w:rsidRDefault="005328C1" w:rsidP="005328C1">
          <w:r w:rsidRPr="00BA1EB1">
            <w:rPr>
              <w:rStyle w:val="Zstupntext"/>
            </w:rPr>
            <w:t>Choose an item.</w:t>
          </w:r>
        </w:p>
      </w:docPartBody>
    </w:docPart>
    <w:docPart>
      <w:docPartPr>
        <w:name w:val="5189348B2B274B76AB8019EDDA93C499"/>
        <w:category>
          <w:name w:val="Všeobecné"/>
          <w:gallery w:val="placeholder"/>
        </w:category>
        <w:types>
          <w:type w:val="bbPlcHdr"/>
        </w:types>
        <w:behaviors>
          <w:behavior w:val="content"/>
        </w:behaviors>
        <w:guid w:val="{0F4521DA-B6A3-4433-A82F-320CC165E5D4}"/>
      </w:docPartPr>
      <w:docPartBody>
        <w:p w:rsidR="003C3EDD" w:rsidRDefault="005328C1" w:rsidP="005328C1">
          <w:r w:rsidRPr="00BA1EB1">
            <w:rPr>
              <w:rStyle w:val="Zstupntext"/>
            </w:rPr>
            <w:t>Choose an item.</w:t>
          </w:r>
        </w:p>
      </w:docPartBody>
    </w:docPart>
    <w:docPart>
      <w:docPartPr>
        <w:name w:val="D10F80D4F3293544920D2FF77927EFB9"/>
        <w:category>
          <w:name w:val="General"/>
          <w:gallery w:val="placeholder"/>
        </w:category>
        <w:types>
          <w:type w:val="bbPlcHdr"/>
        </w:types>
        <w:behaviors>
          <w:behavior w:val="content"/>
        </w:behaviors>
        <w:guid w:val="{8AC28355-06E9-7F44-92F7-20D8EB069164}"/>
      </w:docPartPr>
      <w:docPartBody>
        <w:p w:rsidR="00B3451F" w:rsidRDefault="008034B5" w:rsidP="008034B5">
          <w:pPr>
            <w:pStyle w:val="D10F80D4F3293544920D2FF77927EFB9"/>
          </w:pPr>
          <w:r w:rsidRPr="00BA1EB1">
            <w:rPr>
              <w:rStyle w:val="Zstupntext"/>
            </w:rPr>
            <w:t>Choose an item.</w:t>
          </w:r>
        </w:p>
      </w:docPartBody>
    </w:docPart>
    <w:docPart>
      <w:docPartPr>
        <w:name w:val="035882C3FDD5964DAE99E670A9EDD78C"/>
        <w:category>
          <w:name w:val="General"/>
          <w:gallery w:val="placeholder"/>
        </w:category>
        <w:types>
          <w:type w:val="bbPlcHdr"/>
        </w:types>
        <w:behaviors>
          <w:behavior w:val="content"/>
        </w:behaviors>
        <w:guid w:val="{DC892FD7-6771-F846-BC88-B51084F19B36}"/>
      </w:docPartPr>
      <w:docPartBody>
        <w:p w:rsidR="00B3451F" w:rsidRDefault="008034B5" w:rsidP="008034B5">
          <w:pPr>
            <w:pStyle w:val="035882C3FDD5964DAE99E670A9EDD78C"/>
          </w:pPr>
          <w:r w:rsidRPr="00BA1EB1">
            <w:rPr>
              <w:rStyle w:val="Zstupntext"/>
            </w:rPr>
            <w:t>Choose an item.</w:t>
          </w:r>
        </w:p>
      </w:docPartBody>
    </w:docPart>
    <w:docPart>
      <w:docPartPr>
        <w:name w:val="E0BAF3389CF59C4FACB5460137F288AB"/>
        <w:category>
          <w:name w:val="General"/>
          <w:gallery w:val="placeholder"/>
        </w:category>
        <w:types>
          <w:type w:val="bbPlcHdr"/>
        </w:types>
        <w:behaviors>
          <w:behavior w:val="content"/>
        </w:behaviors>
        <w:guid w:val="{BB3E156B-15E6-9143-A81D-7BA8AB3B7B02}"/>
      </w:docPartPr>
      <w:docPartBody>
        <w:p w:rsidR="00B3451F" w:rsidRDefault="008034B5" w:rsidP="008034B5">
          <w:pPr>
            <w:pStyle w:val="E0BAF3389CF59C4FACB5460137F288AB"/>
          </w:pPr>
          <w:r w:rsidRPr="00BA1EB1">
            <w:rPr>
              <w:rStyle w:val="Zstupntext"/>
            </w:rPr>
            <w:t>Choose an item.</w:t>
          </w:r>
        </w:p>
      </w:docPartBody>
    </w:docPart>
    <w:docPart>
      <w:docPartPr>
        <w:name w:val="DF97B55F765C4A4B98B2A74FB172FB89"/>
        <w:category>
          <w:name w:val="General"/>
          <w:gallery w:val="placeholder"/>
        </w:category>
        <w:types>
          <w:type w:val="bbPlcHdr"/>
        </w:types>
        <w:behaviors>
          <w:behavior w:val="content"/>
        </w:behaviors>
        <w:guid w:val="{723E8DE1-72F6-1E45-96E5-A297F15FD7D2}"/>
      </w:docPartPr>
      <w:docPartBody>
        <w:p w:rsidR="00EC1A35" w:rsidRDefault="00115B5D" w:rsidP="00115B5D">
          <w:pPr>
            <w:pStyle w:val="DF97B55F765C4A4B98B2A74FB172FB89"/>
          </w:pPr>
          <w:r w:rsidRPr="00BA1EB1">
            <w:rPr>
              <w:rStyle w:val="Zstupntext"/>
            </w:rPr>
            <w:t>Choose an item.</w:t>
          </w:r>
        </w:p>
      </w:docPartBody>
    </w:docPart>
    <w:docPart>
      <w:docPartPr>
        <w:name w:val="56D7F2D97F6EB941B9730D2DF08D22B4"/>
        <w:category>
          <w:name w:val="General"/>
          <w:gallery w:val="placeholder"/>
        </w:category>
        <w:types>
          <w:type w:val="bbPlcHdr"/>
        </w:types>
        <w:behaviors>
          <w:behavior w:val="content"/>
        </w:behaviors>
        <w:guid w:val="{BA95F9AD-29A0-A048-844E-AA721880DD51}"/>
      </w:docPartPr>
      <w:docPartBody>
        <w:p w:rsidR="00EC1A35" w:rsidRDefault="00115B5D" w:rsidP="00115B5D">
          <w:pPr>
            <w:pStyle w:val="56D7F2D97F6EB941B9730D2DF08D22B4"/>
          </w:pPr>
          <w:r w:rsidRPr="00BA1EB1">
            <w:rPr>
              <w:rStyle w:val="Zstupntext"/>
            </w:rPr>
            <w:t>Choose an item.</w:t>
          </w:r>
        </w:p>
      </w:docPartBody>
    </w:docPart>
    <w:docPart>
      <w:docPartPr>
        <w:name w:val="510B221491F09D419E36E071A550787B"/>
        <w:category>
          <w:name w:val="General"/>
          <w:gallery w:val="placeholder"/>
        </w:category>
        <w:types>
          <w:type w:val="bbPlcHdr"/>
        </w:types>
        <w:behaviors>
          <w:behavior w:val="content"/>
        </w:behaviors>
        <w:guid w:val="{45491BAA-287B-CF46-A8C4-DC0110E7A362}"/>
      </w:docPartPr>
      <w:docPartBody>
        <w:p w:rsidR="00EC1A35" w:rsidRDefault="00115B5D" w:rsidP="00115B5D">
          <w:pPr>
            <w:pStyle w:val="510B221491F09D419E36E071A550787B"/>
          </w:pPr>
          <w:r w:rsidRPr="00BA1EB1">
            <w:rPr>
              <w:rStyle w:val="Zstupntext"/>
            </w:rPr>
            <w:t>Choose an item.</w:t>
          </w:r>
        </w:p>
      </w:docPartBody>
    </w:docPart>
    <w:docPart>
      <w:docPartPr>
        <w:name w:val="D977961D9894EE419C2886CB507FD62E"/>
        <w:category>
          <w:name w:val="General"/>
          <w:gallery w:val="placeholder"/>
        </w:category>
        <w:types>
          <w:type w:val="bbPlcHdr"/>
        </w:types>
        <w:behaviors>
          <w:behavior w:val="content"/>
        </w:behaviors>
        <w:guid w:val="{FC368733-7EBF-734C-9FB1-F15E8CC65811}"/>
      </w:docPartPr>
      <w:docPartBody>
        <w:p w:rsidR="00EC1A35" w:rsidRDefault="00115B5D" w:rsidP="00115B5D">
          <w:pPr>
            <w:pStyle w:val="D977961D9894EE419C2886CB507FD62E"/>
          </w:pPr>
          <w:r w:rsidRPr="00BA1EB1">
            <w:rPr>
              <w:rStyle w:val="Zstupntext"/>
            </w:rPr>
            <w:t>Choose an item.</w:t>
          </w:r>
        </w:p>
      </w:docPartBody>
    </w:docPart>
    <w:docPart>
      <w:docPartPr>
        <w:name w:val="C4BE3EC703EB6049BAFA80D51930BBEB"/>
        <w:category>
          <w:name w:val="General"/>
          <w:gallery w:val="placeholder"/>
        </w:category>
        <w:types>
          <w:type w:val="bbPlcHdr"/>
        </w:types>
        <w:behaviors>
          <w:behavior w:val="content"/>
        </w:behaviors>
        <w:guid w:val="{A2974217-0E28-654E-9D84-12194B093738}"/>
      </w:docPartPr>
      <w:docPartBody>
        <w:p w:rsidR="00EC1A35" w:rsidRDefault="00115B5D" w:rsidP="00115B5D">
          <w:pPr>
            <w:pStyle w:val="C4BE3EC703EB6049BAFA80D51930BBEB"/>
          </w:pPr>
          <w:r w:rsidRPr="00BA1EB1">
            <w:rPr>
              <w:rStyle w:val="Zstupntext"/>
            </w:rPr>
            <w:t>Choose an item.</w:t>
          </w:r>
        </w:p>
      </w:docPartBody>
    </w:docPart>
    <w:docPart>
      <w:docPartPr>
        <w:name w:val="E00CC070B22ABD49BB7C189A186D37B1"/>
        <w:category>
          <w:name w:val="General"/>
          <w:gallery w:val="placeholder"/>
        </w:category>
        <w:types>
          <w:type w:val="bbPlcHdr"/>
        </w:types>
        <w:behaviors>
          <w:behavior w:val="content"/>
        </w:behaviors>
        <w:guid w:val="{1BC6B887-9941-824D-A860-412E6B849AFF}"/>
      </w:docPartPr>
      <w:docPartBody>
        <w:p w:rsidR="00EC1A35" w:rsidRDefault="00115B5D" w:rsidP="00115B5D">
          <w:pPr>
            <w:pStyle w:val="E00CC070B22ABD49BB7C189A186D37B1"/>
          </w:pPr>
          <w:r w:rsidRPr="00BA1EB1">
            <w:rPr>
              <w:rStyle w:val="Zstupntext"/>
            </w:rPr>
            <w:t>Choose an item.</w:t>
          </w:r>
        </w:p>
      </w:docPartBody>
    </w:docPart>
    <w:docPart>
      <w:docPartPr>
        <w:name w:val="DC9D4DF58048EA4FB0DDF3D5F452F28D"/>
        <w:category>
          <w:name w:val="General"/>
          <w:gallery w:val="placeholder"/>
        </w:category>
        <w:types>
          <w:type w:val="bbPlcHdr"/>
        </w:types>
        <w:behaviors>
          <w:behavior w:val="content"/>
        </w:behaviors>
        <w:guid w:val="{EC6621A8-0F61-2249-9C04-7F9A517D08F5}"/>
      </w:docPartPr>
      <w:docPartBody>
        <w:p w:rsidR="00EC1A35" w:rsidRDefault="00115B5D" w:rsidP="00115B5D">
          <w:pPr>
            <w:pStyle w:val="DC9D4DF58048EA4FB0DDF3D5F452F28D"/>
          </w:pPr>
          <w:r w:rsidRPr="00BA1EB1">
            <w:rPr>
              <w:rStyle w:val="Zstupntext"/>
            </w:rPr>
            <w:t>Choose an item.</w:t>
          </w:r>
        </w:p>
      </w:docPartBody>
    </w:docPart>
    <w:docPart>
      <w:docPartPr>
        <w:name w:val="661F88AB049CBD47ADE1C20C875C0400"/>
        <w:category>
          <w:name w:val="General"/>
          <w:gallery w:val="placeholder"/>
        </w:category>
        <w:types>
          <w:type w:val="bbPlcHdr"/>
        </w:types>
        <w:behaviors>
          <w:behavior w:val="content"/>
        </w:behaviors>
        <w:guid w:val="{33A3A375-BDBF-2848-A52C-78A3C76108A5}"/>
      </w:docPartPr>
      <w:docPartBody>
        <w:p w:rsidR="00EC1A35" w:rsidRDefault="00115B5D" w:rsidP="00115B5D">
          <w:pPr>
            <w:pStyle w:val="661F88AB049CBD47ADE1C20C875C0400"/>
          </w:pPr>
          <w:r w:rsidRPr="00BA1EB1">
            <w:rPr>
              <w:rStyle w:val="Zstupntext"/>
            </w:rPr>
            <w:t>Choose an item.</w:t>
          </w:r>
        </w:p>
      </w:docPartBody>
    </w:docPart>
    <w:docPart>
      <w:docPartPr>
        <w:name w:val="A68FCCB2B506E44B9A8DEEAAA7044A16"/>
        <w:category>
          <w:name w:val="General"/>
          <w:gallery w:val="placeholder"/>
        </w:category>
        <w:types>
          <w:type w:val="bbPlcHdr"/>
        </w:types>
        <w:behaviors>
          <w:behavior w:val="content"/>
        </w:behaviors>
        <w:guid w:val="{0610567D-7A4D-D141-88BB-72A1540FB807}"/>
      </w:docPartPr>
      <w:docPartBody>
        <w:p w:rsidR="00EC1A35" w:rsidRDefault="00115B5D" w:rsidP="00115B5D">
          <w:pPr>
            <w:pStyle w:val="A68FCCB2B506E44B9A8DEEAAA7044A16"/>
          </w:pPr>
          <w:r w:rsidRPr="00BA1EB1">
            <w:rPr>
              <w:rStyle w:val="Zstupntext"/>
            </w:rPr>
            <w:t>Choose an item.</w:t>
          </w:r>
        </w:p>
      </w:docPartBody>
    </w:docPart>
    <w:docPart>
      <w:docPartPr>
        <w:name w:val="319583331CE1D140ADE88EBC94BF9035"/>
        <w:category>
          <w:name w:val="General"/>
          <w:gallery w:val="placeholder"/>
        </w:category>
        <w:types>
          <w:type w:val="bbPlcHdr"/>
        </w:types>
        <w:behaviors>
          <w:behavior w:val="content"/>
        </w:behaviors>
        <w:guid w:val="{FADE8F80-E07D-D54D-8619-7EA27C6ECDDF}"/>
      </w:docPartPr>
      <w:docPartBody>
        <w:p w:rsidR="00EC1A35" w:rsidRDefault="00115B5D" w:rsidP="00115B5D">
          <w:pPr>
            <w:pStyle w:val="319583331CE1D140ADE88EBC94BF9035"/>
          </w:pPr>
          <w:r w:rsidRPr="00BA1EB1">
            <w:rPr>
              <w:rStyle w:val="Zstupntext"/>
            </w:rPr>
            <w:t>Choose an item.</w:t>
          </w:r>
        </w:p>
      </w:docPartBody>
    </w:docPart>
    <w:docPart>
      <w:docPartPr>
        <w:name w:val="D5F5723E60688642867EF9B826A7546F"/>
        <w:category>
          <w:name w:val="General"/>
          <w:gallery w:val="placeholder"/>
        </w:category>
        <w:types>
          <w:type w:val="bbPlcHdr"/>
        </w:types>
        <w:behaviors>
          <w:behavior w:val="content"/>
        </w:behaviors>
        <w:guid w:val="{839898F1-B199-4148-B10D-BE2B183C940D}"/>
      </w:docPartPr>
      <w:docPartBody>
        <w:p w:rsidR="00EC1A35" w:rsidRDefault="00115B5D" w:rsidP="00115B5D">
          <w:pPr>
            <w:pStyle w:val="D5F5723E60688642867EF9B826A7546F"/>
          </w:pPr>
          <w:r w:rsidRPr="00BA1EB1">
            <w:rPr>
              <w:rStyle w:val="Zstupntext"/>
            </w:rPr>
            <w:t>Choose an item.</w:t>
          </w:r>
        </w:p>
      </w:docPartBody>
    </w:docPart>
    <w:docPart>
      <w:docPartPr>
        <w:name w:val="A53532446C2F3046B50CF9EB88C758EB"/>
        <w:category>
          <w:name w:val="General"/>
          <w:gallery w:val="placeholder"/>
        </w:category>
        <w:types>
          <w:type w:val="bbPlcHdr"/>
        </w:types>
        <w:behaviors>
          <w:behavior w:val="content"/>
        </w:behaviors>
        <w:guid w:val="{B4276D92-1968-9147-9161-07BE58481E72}"/>
      </w:docPartPr>
      <w:docPartBody>
        <w:p w:rsidR="00EC1A35" w:rsidRDefault="00115B5D" w:rsidP="00115B5D">
          <w:pPr>
            <w:pStyle w:val="A53532446C2F3046B50CF9EB88C758EB"/>
          </w:pPr>
          <w:r w:rsidRPr="00BA1EB1">
            <w:rPr>
              <w:rStyle w:val="Zstupntext"/>
            </w:rPr>
            <w:t>Choose an item.</w:t>
          </w:r>
        </w:p>
      </w:docPartBody>
    </w:docPart>
    <w:docPart>
      <w:docPartPr>
        <w:name w:val="B983FADEFA0AD94E993D4C0478917F9D"/>
        <w:category>
          <w:name w:val="General"/>
          <w:gallery w:val="placeholder"/>
        </w:category>
        <w:types>
          <w:type w:val="bbPlcHdr"/>
        </w:types>
        <w:behaviors>
          <w:behavior w:val="content"/>
        </w:behaviors>
        <w:guid w:val="{4061F1DD-5B3E-EB4E-95BB-B14205A1D2F2}"/>
      </w:docPartPr>
      <w:docPartBody>
        <w:p w:rsidR="00EC1A35" w:rsidRDefault="00115B5D" w:rsidP="00115B5D">
          <w:pPr>
            <w:pStyle w:val="B983FADEFA0AD94E993D4C0478917F9D"/>
          </w:pPr>
          <w:r w:rsidRPr="00BA1EB1">
            <w:rPr>
              <w:rStyle w:val="Zstupntext"/>
            </w:rPr>
            <w:t>Choose an item.</w:t>
          </w:r>
        </w:p>
      </w:docPartBody>
    </w:docPart>
    <w:docPart>
      <w:docPartPr>
        <w:name w:val="494D8FB92703CC448D16F1E68A5B434E"/>
        <w:category>
          <w:name w:val="General"/>
          <w:gallery w:val="placeholder"/>
        </w:category>
        <w:types>
          <w:type w:val="bbPlcHdr"/>
        </w:types>
        <w:behaviors>
          <w:behavior w:val="content"/>
        </w:behaviors>
        <w:guid w:val="{1CA5635E-8ADC-914A-8ADE-E866C708F01E}"/>
      </w:docPartPr>
      <w:docPartBody>
        <w:p w:rsidR="00EC1A35" w:rsidRDefault="00115B5D" w:rsidP="00115B5D">
          <w:pPr>
            <w:pStyle w:val="494D8FB92703CC448D16F1E68A5B434E"/>
          </w:pPr>
          <w:r w:rsidRPr="00BA1EB1">
            <w:rPr>
              <w:rStyle w:val="Zstupntext"/>
            </w:rPr>
            <w:t>Choose an item.</w:t>
          </w:r>
        </w:p>
      </w:docPartBody>
    </w:docPart>
    <w:docPart>
      <w:docPartPr>
        <w:name w:val="16B60FFDAB701C469EFF5CD61B5B1AA0"/>
        <w:category>
          <w:name w:val="General"/>
          <w:gallery w:val="placeholder"/>
        </w:category>
        <w:types>
          <w:type w:val="bbPlcHdr"/>
        </w:types>
        <w:behaviors>
          <w:behavior w:val="content"/>
        </w:behaviors>
        <w:guid w:val="{F9D57CF5-2986-8C4D-8FE6-52B0B2ADA581}"/>
      </w:docPartPr>
      <w:docPartBody>
        <w:p w:rsidR="00EC1A35" w:rsidRDefault="00115B5D" w:rsidP="00115B5D">
          <w:pPr>
            <w:pStyle w:val="16B60FFDAB701C469EFF5CD61B5B1AA0"/>
          </w:pPr>
          <w:r w:rsidRPr="00BA1EB1">
            <w:rPr>
              <w:rStyle w:val="Zstupntext"/>
            </w:rPr>
            <w:t>Choose an item.</w:t>
          </w:r>
        </w:p>
      </w:docPartBody>
    </w:docPart>
    <w:docPart>
      <w:docPartPr>
        <w:name w:val="2F9E6936C24AA745A1412128901EF147"/>
        <w:category>
          <w:name w:val="General"/>
          <w:gallery w:val="placeholder"/>
        </w:category>
        <w:types>
          <w:type w:val="bbPlcHdr"/>
        </w:types>
        <w:behaviors>
          <w:behavior w:val="content"/>
        </w:behaviors>
        <w:guid w:val="{EB347DB1-DA01-894B-8452-743636CE0835}"/>
      </w:docPartPr>
      <w:docPartBody>
        <w:p w:rsidR="00EC1A35" w:rsidRDefault="00115B5D" w:rsidP="00115B5D">
          <w:pPr>
            <w:pStyle w:val="2F9E6936C24AA745A1412128901EF147"/>
          </w:pPr>
          <w:r w:rsidRPr="00BA1EB1">
            <w:rPr>
              <w:rStyle w:val="Zstupntext"/>
            </w:rPr>
            <w:t>Choose an item.</w:t>
          </w:r>
        </w:p>
      </w:docPartBody>
    </w:docPart>
    <w:docPart>
      <w:docPartPr>
        <w:name w:val="4C2F90CFF2FADB49A8F2EEFDAB4137DA"/>
        <w:category>
          <w:name w:val="General"/>
          <w:gallery w:val="placeholder"/>
        </w:category>
        <w:types>
          <w:type w:val="bbPlcHdr"/>
        </w:types>
        <w:behaviors>
          <w:behavior w:val="content"/>
        </w:behaviors>
        <w:guid w:val="{856C92B4-90B6-6F40-9533-651C032125C4}"/>
      </w:docPartPr>
      <w:docPartBody>
        <w:p w:rsidR="00EC1A35" w:rsidRDefault="00115B5D" w:rsidP="00115B5D">
          <w:pPr>
            <w:pStyle w:val="4C2F90CFF2FADB49A8F2EEFDAB4137DA"/>
          </w:pPr>
          <w:r w:rsidRPr="00BA1EB1">
            <w:rPr>
              <w:rStyle w:val="Zstupntext"/>
            </w:rPr>
            <w:t>Choose an item.</w:t>
          </w:r>
        </w:p>
      </w:docPartBody>
    </w:docPart>
    <w:docPart>
      <w:docPartPr>
        <w:name w:val="988405B425B5394282D775C5DD9BD698"/>
        <w:category>
          <w:name w:val="General"/>
          <w:gallery w:val="placeholder"/>
        </w:category>
        <w:types>
          <w:type w:val="bbPlcHdr"/>
        </w:types>
        <w:behaviors>
          <w:behavior w:val="content"/>
        </w:behaviors>
        <w:guid w:val="{E4D72A31-95A6-8E4E-BACC-763D1043A1D3}"/>
      </w:docPartPr>
      <w:docPartBody>
        <w:p w:rsidR="00EC1A35" w:rsidRDefault="00115B5D" w:rsidP="00115B5D">
          <w:pPr>
            <w:pStyle w:val="988405B425B5394282D775C5DD9BD698"/>
          </w:pPr>
          <w:r w:rsidRPr="00BA1EB1">
            <w:rPr>
              <w:rStyle w:val="Zstupntext"/>
            </w:rPr>
            <w:t>Choose an item.</w:t>
          </w:r>
        </w:p>
      </w:docPartBody>
    </w:docPart>
    <w:docPart>
      <w:docPartPr>
        <w:name w:val="109D32D477E25D448658FD6F5617C360"/>
        <w:category>
          <w:name w:val="General"/>
          <w:gallery w:val="placeholder"/>
        </w:category>
        <w:types>
          <w:type w:val="bbPlcHdr"/>
        </w:types>
        <w:behaviors>
          <w:behavior w:val="content"/>
        </w:behaviors>
        <w:guid w:val="{1497C276-B5E1-E44E-9A25-72EB092854AD}"/>
      </w:docPartPr>
      <w:docPartBody>
        <w:p w:rsidR="00EC1A35" w:rsidRDefault="00115B5D" w:rsidP="00115B5D">
          <w:pPr>
            <w:pStyle w:val="109D32D477E25D448658FD6F5617C360"/>
          </w:pPr>
          <w:r w:rsidRPr="00BA1EB1">
            <w:rPr>
              <w:rStyle w:val="Zstupntext"/>
            </w:rPr>
            <w:t>Choose an item.</w:t>
          </w:r>
        </w:p>
      </w:docPartBody>
    </w:docPart>
    <w:docPart>
      <w:docPartPr>
        <w:name w:val="E2E1E1159C1CC243914B7D9192B99C82"/>
        <w:category>
          <w:name w:val="General"/>
          <w:gallery w:val="placeholder"/>
        </w:category>
        <w:types>
          <w:type w:val="bbPlcHdr"/>
        </w:types>
        <w:behaviors>
          <w:behavior w:val="content"/>
        </w:behaviors>
        <w:guid w:val="{DCD67597-D37D-CB4D-BC32-134012921238}"/>
      </w:docPartPr>
      <w:docPartBody>
        <w:p w:rsidR="00EC1A35" w:rsidRDefault="00115B5D" w:rsidP="00115B5D">
          <w:pPr>
            <w:pStyle w:val="E2E1E1159C1CC243914B7D9192B99C82"/>
          </w:pPr>
          <w:r w:rsidRPr="00BA1EB1">
            <w:rPr>
              <w:rStyle w:val="Zstupntext"/>
            </w:rPr>
            <w:t>Choose an item.</w:t>
          </w:r>
        </w:p>
      </w:docPartBody>
    </w:docPart>
    <w:docPart>
      <w:docPartPr>
        <w:name w:val="9D2CDE4FCB37BA4EB663CFB304A7C005"/>
        <w:category>
          <w:name w:val="General"/>
          <w:gallery w:val="placeholder"/>
        </w:category>
        <w:types>
          <w:type w:val="bbPlcHdr"/>
        </w:types>
        <w:behaviors>
          <w:behavior w:val="content"/>
        </w:behaviors>
        <w:guid w:val="{9CAC00BF-3FF6-144A-ADC3-00400DBE96A1}"/>
      </w:docPartPr>
      <w:docPartBody>
        <w:p w:rsidR="00EC1A35" w:rsidRDefault="00115B5D" w:rsidP="00115B5D">
          <w:pPr>
            <w:pStyle w:val="9D2CDE4FCB37BA4EB663CFB304A7C005"/>
          </w:pPr>
          <w:r w:rsidRPr="00BA1EB1">
            <w:rPr>
              <w:rStyle w:val="Zstupntext"/>
            </w:rPr>
            <w:t>Choose an item.</w:t>
          </w:r>
        </w:p>
      </w:docPartBody>
    </w:docPart>
    <w:docPart>
      <w:docPartPr>
        <w:name w:val="3706645951CE1243A93EBC01ADE9D2D3"/>
        <w:category>
          <w:name w:val="General"/>
          <w:gallery w:val="placeholder"/>
        </w:category>
        <w:types>
          <w:type w:val="bbPlcHdr"/>
        </w:types>
        <w:behaviors>
          <w:behavior w:val="content"/>
        </w:behaviors>
        <w:guid w:val="{B8C2EE96-70C8-804D-A364-1D8B6C576201}"/>
      </w:docPartPr>
      <w:docPartBody>
        <w:p w:rsidR="00EC1A35" w:rsidRDefault="00115B5D" w:rsidP="00115B5D">
          <w:pPr>
            <w:pStyle w:val="3706645951CE1243A93EBC01ADE9D2D3"/>
          </w:pPr>
          <w:r w:rsidRPr="00BA1EB1">
            <w:rPr>
              <w:rStyle w:val="Zstupntext"/>
            </w:rPr>
            <w:t>Choose an item.</w:t>
          </w:r>
        </w:p>
      </w:docPartBody>
    </w:docPart>
    <w:docPart>
      <w:docPartPr>
        <w:name w:val="EFA1AB6D38714B42A9275FD5FB088623"/>
        <w:category>
          <w:name w:val="General"/>
          <w:gallery w:val="placeholder"/>
        </w:category>
        <w:types>
          <w:type w:val="bbPlcHdr"/>
        </w:types>
        <w:behaviors>
          <w:behavior w:val="content"/>
        </w:behaviors>
        <w:guid w:val="{538EE02A-CD49-C045-AE4C-BCD2EDF8400B}"/>
      </w:docPartPr>
      <w:docPartBody>
        <w:p w:rsidR="00EC1A35" w:rsidRDefault="00115B5D" w:rsidP="00115B5D">
          <w:pPr>
            <w:pStyle w:val="EFA1AB6D38714B42A9275FD5FB088623"/>
          </w:pPr>
          <w:r w:rsidRPr="00BA1EB1">
            <w:rPr>
              <w:rStyle w:val="Zstupntext"/>
            </w:rPr>
            <w:t>Choose an item.</w:t>
          </w:r>
        </w:p>
      </w:docPartBody>
    </w:docPart>
    <w:docPart>
      <w:docPartPr>
        <w:name w:val="9DDB9372FA184049981645F8E9AC74CD"/>
        <w:category>
          <w:name w:val="General"/>
          <w:gallery w:val="placeholder"/>
        </w:category>
        <w:types>
          <w:type w:val="bbPlcHdr"/>
        </w:types>
        <w:behaviors>
          <w:behavior w:val="content"/>
        </w:behaviors>
        <w:guid w:val="{2D533F74-D8C9-9248-B7C1-E50EB48689C3}"/>
      </w:docPartPr>
      <w:docPartBody>
        <w:p w:rsidR="00EC1A35" w:rsidRDefault="00115B5D" w:rsidP="00115B5D">
          <w:pPr>
            <w:pStyle w:val="9DDB9372FA184049981645F8E9AC74CD"/>
          </w:pPr>
          <w:r w:rsidRPr="00BA1EB1">
            <w:rPr>
              <w:rStyle w:val="Zstupntext"/>
            </w:rPr>
            <w:t>Choose an item.</w:t>
          </w:r>
        </w:p>
      </w:docPartBody>
    </w:docPart>
    <w:docPart>
      <w:docPartPr>
        <w:name w:val="59B04322DF68FF4F89188D61128D602E"/>
        <w:category>
          <w:name w:val="General"/>
          <w:gallery w:val="placeholder"/>
        </w:category>
        <w:types>
          <w:type w:val="bbPlcHdr"/>
        </w:types>
        <w:behaviors>
          <w:behavior w:val="content"/>
        </w:behaviors>
        <w:guid w:val="{3B7DFEE6-CF58-1747-B525-5C771FAAE539}"/>
      </w:docPartPr>
      <w:docPartBody>
        <w:p w:rsidR="00EC1A35" w:rsidRDefault="00115B5D" w:rsidP="00115B5D">
          <w:pPr>
            <w:pStyle w:val="59B04322DF68FF4F89188D61128D602E"/>
          </w:pPr>
          <w:r w:rsidRPr="00BA1EB1">
            <w:rPr>
              <w:rStyle w:val="Zstupntext"/>
            </w:rPr>
            <w:t>Choose an item.</w:t>
          </w:r>
        </w:p>
      </w:docPartBody>
    </w:docPart>
    <w:docPart>
      <w:docPartPr>
        <w:name w:val="57D7AD3C05AF1549B3698C3C9D1ACCFF"/>
        <w:category>
          <w:name w:val="General"/>
          <w:gallery w:val="placeholder"/>
        </w:category>
        <w:types>
          <w:type w:val="bbPlcHdr"/>
        </w:types>
        <w:behaviors>
          <w:behavior w:val="content"/>
        </w:behaviors>
        <w:guid w:val="{2F3AC09E-F97B-004F-8FA3-F5B0B2CD64B7}"/>
      </w:docPartPr>
      <w:docPartBody>
        <w:p w:rsidR="00EC1A35" w:rsidRDefault="00115B5D" w:rsidP="00115B5D">
          <w:pPr>
            <w:pStyle w:val="57D7AD3C05AF1549B3698C3C9D1ACCFF"/>
          </w:pPr>
          <w:r w:rsidRPr="00BA1EB1">
            <w:rPr>
              <w:rStyle w:val="Zstupntext"/>
            </w:rPr>
            <w:t>Choose an item.</w:t>
          </w:r>
        </w:p>
      </w:docPartBody>
    </w:docPart>
    <w:docPart>
      <w:docPartPr>
        <w:name w:val="5072A2A006256B40931393F16C3A6DD7"/>
        <w:category>
          <w:name w:val="General"/>
          <w:gallery w:val="placeholder"/>
        </w:category>
        <w:types>
          <w:type w:val="bbPlcHdr"/>
        </w:types>
        <w:behaviors>
          <w:behavior w:val="content"/>
        </w:behaviors>
        <w:guid w:val="{10B9E2A8-36FF-E247-BB31-C0B6CF5370E0}"/>
      </w:docPartPr>
      <w:docPartBody>
        <w:p w:rsidR="00EC1A35" w:rsidRDefault="00115B5D" w:rsidP="00115B5D">
          <w:pPr>
            <w:pStyle w:val="5072A2A006256B40931393F16C3A6DD7"/>
          </w:pPr>
          <w:r w:rsidRPr="00BA1EB1">
            <w:rPr>
              <w:rStyle w:val="Zstupntext"/>
            </w:rPr>
            <w:t>Choose an item.</w:t>
          </w:r>
        </w:p>
      </w:docPartBody>
    </w:docPart>
    <w:docPart>
      <w:docPartPr>
        <w:name w:val="5DBE8382D9572D4C9724F43176E1C3A6"/>
        <w:category>
          <w:name w:val="General"/>
          <w:gallery w:val="placeholder"/>
        </w:category>
        <w:types>
          <w:type w:val="bbPlcHdr"/>
        </w:types>
        <w:behaviors>
          <w:behavior w:val="content"/>
        </w:behaviors>
        <w:guid w:val="{F3D966C5-96A5-FA42-BF7B-B710FBE631C2}"/>
      </w:docPartPr>
      <w:docPartBody>
        <w:p w:rsidR="00EC1A35" w:rsidRDefault="00115B5D" w:rsidP="00115B5D">
          <w:pPr>
            <w:pStyle w:val="5DBE8382D9572D4C9724F43176E1C3A6"/>
          </w:pPr>
          <w:r w:rsidRPr="00BA1EB1">
            <w:rPr>
              <w:rStyle w:val="Zstupntext"/>
            </w:rPr>
            <w:t>Choose an item.</w:t>
          </w:r>
        </w:p>
      </w:docPartBody>
    </w:docPart>
    <w:docPart>
      <w:docPartPr>
        <w:name w:val="AFB472C72FCCC649BB3C526735F40700"/>
        <w:category>
          <w:name w:val="General"/>
          <w:gallery w:val="placeholder"/>
        </w:category>
        <w:types>
          <w:type w:val="bbPlcHdr"/>
        </w:types>
        <w:behaviors>
          <w:behavior w:val="content"/>
        </w:behaviors>
        <w:guid w:val="{0524A7F0-45F6-F546-B421-3326EA750928}"/>
      </w:docPartPr>
      <w:docPartBody>
        <w:p w:rsidR="00EC1A35" w:rsidRDefault="00115B5D" w:rsidP="00115B5D">
          <w:pPr>
            <w:pStyle w:val="AFB472C72FCCC649BB3C526735F40700"/>
          </w:pPr>
          <w:r w:rsidRPr="00BA1EB1">
            <w:rPr>
              <w:rStyle w:val="Zstupntext"/>
            </w:rPr>
            <w:t>Choose an item.</w:t>
          </w:r>
        </w:p>
      </w:docPartBody>
    </w:docPart>
    <w:docPart>
      <w:docPartPr>
        <w:name w:val="BD1D0E362A79854285DEAD77077FC6E1"/>
        <w:category>
          <w:name w:val="General"/>
          <w:gallery w:val="placeholder"/>
        </w:category>
        <w:types>
          <w:type w:val="bbPlcHdr"/>
        </w:types>
        <w:behaviors>
          <w:behavior w:val="content"/>
        </w:behaviors>
        <w:guid w:val="{13C08809-09EF-794E-805B-F5BBA765BAA4}"/>
      </w:docPartPr>
      <w:docPartBody>
        <w:p w:rsidR="00EC1A35" w:rsidRDefault="00115B5D" w:rsidP="00115B5D">
          <w:pPr>
            <w:pStyle w:val="BD1D0E362A79854285DEAD77077FC6E1"/>
          </w:pPr>
          <w:r w:rsidRPr="00BA1EB1">
            <w:rPr>
              <w:rStyle w:val="Zstupntext"/>
            </w:rPr>
            <w:t>Choose an item.</w:t>
          </w:r>
        </w:p>
      </w:docPartBody>
    </w:docPart>
    <w:docPart>
      <w:docPartPr>
        <w:name w:val="7C5527F144036047B9B7117A730B6375"/>
        <w:category>
          <w:name w:val="General"/>
          <w:gallery w:val="placeholder"/>
        </w:category>
        <w:types>
          <w:type w:val="bbPlcHdr"/>
        </w:types>
        <w:behaviors>
          <w:behavior w:val="content"/>
        </w:behaviors>
        <w:guid w:val="{2E0E730F-67B5-7849-A906-B58360963CF5}"/>
      </w:docPartPr>
      <w:docPartBody>
        <w:p w:rsidR="00EC1A35" w:rsidRDefault="00115B5D" w:rsidP="00115B5D">
          <w:pPr>
            <w:pStyle w:val="7C5527F144036047B9B7117A730B6375"/>
          </w:pPr>
          <w:r w:rsidRPr="00BA1EB1">
            <w:rPr>
              <w:rStyle w:val="Zstupntext"/>
            </w:rPr>
            <w:t>Choose an item.</w:t>
          </w:r>
        </w:p>
      </w:docPartBody>
    </w:docPart>
    <w:docPart>
      <w:docPartPr>
        <w:name w:val="E9AE1685DAD19847890A4BFB2FDB6BE5"/>
        <w:category>
          <w:name w:val="General"/>
          <w:gallery w:val="placeholder"/>
        </w:category>
        <w:types>
          <w:type w:val="bbPlcHdr"/>
        </w:types>
        <w:behaviors>
          <w:behavior w:val="content"/>
        </w:behaviors>
        <w:guid w:val="{71CCF7D6-6DF1-2342-82CD-CB345C921945}"/>
      </w:docPartPr>
      <w:docPartBody>
        <w:p w:rsidR="00EC1A35" w:rsidRDefault="00115B5D" w:rsidP="00115B5D">
          <w:pPr>
            <w:pStyle w:val="E9AE1685DAD19847890A4BFB2FDB6BE5"/>
          </w:pPr>
          <w:r w:rsidRPr="00BA1EB1">
            <w:rPr>
              <w:rStyle w:val="Zstupntext"/>
            </w:rPr>
            <w:t>Choose an item.</w:t>
          </w:r>
        </w:p>
      </w:docPartBody>
    </w:docPart>
    <w:docPart>
      <w:docPartPr>
        <w:name w:val="4FB6D6C1D2BB2544B75A9AC575D290DD"/>
        <w:category>
          <w:name w:val="General"/>
          <w:gallery w:val="placeholder"/>
        </w:category>
        <w:types>
          <w:type w:val="bbPlcHdr"/>
        </w:types>
        <w:behaviors>
          <w:behavior w:val="content"/>
        </w:behaviors>
        <w:guid w:val="{B7DD98B1-45E4-AC4D-8019-C5DB4D20FFE2}"/>
      </w:docPartPr>
      <w:docPartBody>
        <w:p w:rsidR="00EC1A35" w:rsidRDefault="00115B5D" w:rsidP="00115B5D">
          <w:pPr>
            <w:pStyle w:val="4FB6D6C1D2BB2544B75A9AC575D290DD"/>
          </w:pPr>
          <w:r w:rsidRPr="00BA1EB1">
            <w:rPr>
              <w:rStyle w:val="Zstupntext"/>
            </w:rPr>
            <w:t>Choose an item.</w:t>
          </w:r>
        </w:p>
      </w:docPartBody>
    </w:docPart>
    <w:docPart>
      <w:docPartPr>
        <w:name w:val="FE198481604A93458DCF38CF1523EBF8"/>
        <w:category>
          <w:name w:val="General"/>
          <w:gallery w:val="placeholder"/>
        </w:category>
        <w:types>
          <w:type w:val="bbPlcHdr"/>
        </w:types>
        <w:behaviors>
          <w:behavior w:val="content"/>
        </w:behaviors>
        <w:guid w:val="{06F52E32-7F0B-1C4E-903E-CBAE101D259F}"/>
      </w:docPartPr>
      <w:docPartBody>
        <w:p w:rsidR="00EC1A35" w:rsidRDefault="00115B5D" w:rsidP="00115B5D">
          <w:pPr>
            <w:pStyle w:val="FE198481604A93458DCF38CF1523EBF8"/>
          </w:pPr>
          <w:r w:rsidRPr="00BA1EB1">
            <w:rPr>
              <w:rStyle w:val="Zstupntext"/>
            </w:rPr>
            <w:t>Choose an item.</w:t>
          </w:r>
        </w:p>
      </w:docPartBody>
    </w:docPart>
    <w:docPart>
      <w:docPartPr>
        <w:name w:val="CA3A0C36C107B9478C8897BA214244FB"/>
        <w:category>
          <w:name w:val="General"/>
          <w:gallery w:val="placeholder"/>
        </w:category>
        <w:types>
          <w:type w:val="bbPlcHdr"/>
        </w:types>
        <w:behaviors>
          <w:behavior w:val="content"/>
        </w:behaviors>
        <w:guid w:val="{A4100BD8-71F8-334E-94AF-826CFB0822B3}"/>
      </w:docPartPr>
      <w:docPartBody>
        <w:p w:rsidR="00EC1A35" w:rsidRDefault="00115B5D" w:rsidP="00115B5D">
          <w:pPr>
            <w:pStyle w:val="CA3A0C36C107B9478C8897BA214244FB"/>
          </w:pPr>
          <w:r w:rsidRPr="00BA1EB1">
            <w:rPr>
              <w:rStyle w:val="Zstupntext"/>
            </w:rPr>
            <w:t>Choose an item.</w:t>
          </w:r>
        </w:p>
      </w:docPartBody>
    </w:docPart>
    <w:docPart>
      <w:docPartPr>
        <w:name w:val="E245935E02939746813D649D133F99F0"/>
        <w:category>
          <w:name w:val="General"/>
          <w:gallery w:val="placeholder"/>
        </w:category>
        <w:types>
          <w:type w:val="bbPlcHdr"/>
        </w:types>
        <w:behaviors>
          <w:behavior w:val="content"/>
        </w:behaviors>
        <w:guid w:val="{F7F75C0B-03D2-4346-8713-E498FF450589}"/>
      </w:docPartPr>
      <w:docPartBody>
        <w:p w:rsidR="00EC1A35" w:rsidRDefault="00115B5D" w:rsidP="00115B5D">
          <w:pPr>
            <w:pStyle w:val="E245935E02939746813D649D133F99F0"/>
          </w:pPr>
          <w:r w:rsidRPr="00BA1EB1">
            <w:rPr>
              <w:rStyle w:val="Zstupntext"/>
            </w:rPr>
            <w:t>Choose an item.</w:t>
          </w:r>
        </w:p>
      </w:docPartBody>
    </w:docPart>
    <w:docPart>
      <w:docPartPr>
        <w:name w:val="56AF8897E801E847B45478751843024B"/>
        <w:category>
          <w:name w:val="General"/>
          <w:gallery w:val="placeholder"/>
        </w:category>
        <w:types>
          <w:type w:val="bbPlcHdr"/>
        </w:types>
        <w:behaviors>
          <w:behavior w:val="content"/>
        </w:behaviors>
        <w:guid w:val="{D8ABDBE9-2C8E-164B-9E0C-1F74001B0B54}"/>
      </w:docPartPr>
      <w:docPartBody>
        <w:p w:rsidR="00EC1A35" w:rsidRDefault="00115B5D" w:rsidP="00115B5D">
          <w:pPr>
            <w:pStyle w:val="56AF8897E801E847B45478751843024B"/>
          </w:pPr>
          <w:r w:rsidRPr="00BA1EB1">
            <w:rPr>
              <w:rStyle w:val="Zstupntext"/>
            </w:rPr>
            <w:t>Choose an item.</w:t>
          </w:r>
        </w:p>
      </w:docPartBody>
    </w:docPart>
    <w:docPart>
      <w:docPartPr>
        <w:name w:val="9E97F4C267FA124CB76D7C4F8E056C77"/>
        <w:category>
          <w:name w:val="General"/>
          <w:gallery w:val="placeholder"/>
        </w:category>
        <w:types>
          <w:type w:val="bbPlcHdr"/>
        </w:types>
        <w:behaviors>
          <w:behavior w:val="content"/>
        </w:behaviors>
        <w:guid w:val="{53BFC921-6F28-A940-9D95-BD884BE3CAB3}"/>
      </w:docPartPr>
      <w:docPartBody>
        <w:p w:rsidR="00EC1A35" w:rsidRDefault="00115B5D" w:rsidP="00115B5D">
          <w:pPr>
            <w:pStyle w:val="9E97F4C267FA124CB76D7C4F8E056C77"/>
          </w:pPr>
          <w:r w:rsidRPr="00BA1EB1">
            <w:rPr>
              <w:rStyle w:val="Zstupntext"/>
            </w:rPr>
            <w:t>Choose an item.</w:t>
          </w:r>
        </w:p>
      </w:docPartBody>
    </w:docPart>
    <w:docPart>
      <w:docPartPr>
        <w:name w:val="FE7C0DEAFBAE33488C8DD56A45839FFD"/>
        <w:category>
          <w:name w:val="General"/>
          <w:gallery w:val="placeholder"/>
        </w:category>
        <w:types>
          <w:type w:val="bbPlcHdr"/>
        </w:types>
        <w:behaviors>
          <w:behavior w:val="content"/>
        </w:behaviors>
        <w:guid w:val="{24FF689A-8ABE-CE4B-B691-697A71137E0C}"/>
      </w:docPartPr>
      <w:docPartBody>
        <w:p w:rsidR="00EC1A35" w:rsidRDefault="00115B5D" w:rsidP="00115B5D">
          <w:pPr>
            <w:pStyle w:val="FE7C0DEAFBAE33488C8DD56A45839FFD"/>
          </w:pPr>
          <w:r w:rsidRPr="00BA1EB1">
            <w:rPr>
              <w:rStyle w:val="Zstupntext"/>
            </w:rPr>
            <w:t>Choose an item.</w:t>
          </w:r>
        </w:p>
      </w:docPartBody>
    </w:docPart>
    <w:docPart>
      <w:docPartPr>
        <w:name w:val="C2A9113378A3CE47AAC6C322484A4B30"/>
        <w:category>
          <w:name w:val="General"/>
          <w:gallery w:val="placeholder"/>
        </w:category>
        <w:types>
          <w:type w:val="bbPlcHdr"/>
        </w:types>
        <w:behaviors>
          <w:behavior w:val="content"/>
        </w:behaviors>
        <w:guid w:val="{02286B7C-0241-A242-BF22-D81331B307D3}"/>
      </w:docPartPr>
      <w:docPartBody>
        <w:p w:rsidR="00EC1A35" w:rsidRDefault="00115B5D" w:rsidP="00115B5D">
          <w:pPr>
            <w:pStyle w:val="C2A9113378A3CE47AAC6C322484A4B30"/>
          </w:pPr>
          <w:r w:rsidRPr="00BA1EB1">
            <w:rPr>
              <w:rStyle w:val="Zstupntext"/>
            </w:rPr>
            <w:t>Choose an item.</w:t>
          </w:r>
        </w:p>
      </w:docPartBody>
    </w:docPart>
    <w:docPart>
      <w:docPartPr>
        <w:name w:val="83B92CCBDC8C5046953563AAA8D5D303"/>
        <w:category>
          <w:name w:val="General"/>
          <w:gallery w:val="placeholder"/>
        </w:category>
        <w:types>
          <w:type w:val="bbPlcHdr"/>
        </w:types>
        <w:behaviors>
          <w:behavior w:val="content"/>
        </w:behaviors>
        <w:guid w:val="{28101759-A79F-0641-932B-C49346B6FB51}"/>
      </w:docPartPr>
      <w:docPartBody>
        <w:p w:rsidR="00EC1A35" w:rsidRDefault="00115B5D" w:rsidP="00115B5D">
          <w:pPr>
            <w:pStyle w:val="83B92CCBDC8C5046953563AAA8D5D303"/>
          </w:pPr>
          <w:r w:rsidRPr="00BA1EB1">
            <w:rPr>
              <w:rStyle w:val="Zstupntext"/>
            </w:rPr>
            <w:t>Choose an item.</w:t>
          </w:r>
        </w:p>
      </w:docPartBody>
    </w:docPart>
    <w:docPart>
      <w:docPartPr>
        <w:name w:val="D4B10232C136774CBD6DBDC9C92BAD7F"/>
        <w:category>
          <w:name w:val="General"/>
          <w:gallery w:val="placeholder"/>
        </w:category>
        <w:types>
          <w:type w:val="bbPlcHdr"/>
        </w:types>
        <w:behaviors>
          <w:behavior w:val="content"/>
        </w:behaviors>
        <w:guid w:val="{24A889B1-5D0D-AD41-846A-6D16828F9CCE}"/>
      </w:docPartPr>
      <w:docPartBody>
        <w:p w:rsidR="00EC1A35" w:rsidRDefault="00115B5D" w:rsidP="00115B5D">
          <w:pPr>
            <w:pStyle w:val="D4B10232C136774CBD6DBDC9C92BAD7F"/>
          </w:pPr>
          <w:r w:rsidRPr="00BA1EB1">
            <w:rPr>
              <w:rStyle w:val="Zstupntext"/>
            </w:rPr>
            <w:t>Choose an item.</w:t>
          </w:r>
        </w:p>
      </w:docPartBody>
    </w:docPart>
    <w:docPart>
      <w:docPartPr>
        <w:name w:val="A2AAFC952B226447A205733AFE58B98F"/>
        <w:category>
          <w:name w:val="General"/>
          <w:gallery w:val="placeholder"/>
        </w:category>
        <w:types>
          <w:type w:val="bbPlcHdr"/>
        </w:types>
        <w:behaviors>
          <w:behavior w:val="content"/>
        </w:behaviors>
        <w:guid w:val="{29C85298-AC65-EA4B-95A5-CE164977188C}"/>
      </w:docPartPr>
      <w:docPartBody>
        <w:p w:rsidR="00EC1A35" w:rsidRDefault="00115B5D" w:rsidP="00115B5D">
          <w:pPr>
            <w:pStyle w:val="A2AAFC952B226447A205733AFE58B98F"/>
          </w:pPr>
          <w:r w:rsidRPr="00BA1EB1">
            <w:rPr>
              <w:rStyle w:val="Zstupntext"/>
            </w:rPr>
            <w:t>Choose an item.</w:t>
          </w:r>
        </w:p>
      </w:docPartBody>
    </w:docPart>
    <w:docPart>
      <w:docPartPr>
        <w:name w:val="1D45337604CCC645A69757454435BF48"/>
        <w:category>
          <w:name w:val="General"/>
          <w:gallery w:val="placeholder"/>
        </w:category>
        <w:types>
          <w:type w:val="bbPlcHdr"/>
        </w:types>
        <w:behaviors>
          <w:behavior w:val="content"/>
        </w:behaviors>
        <w:guid w:val="{9A013DDB-7C5C-AE4C-88CC-9945523D868E}"/>
      </w:docPartPr>
      <w:docPartBody>
        <w:p w:rsidR="00EC1A35" w:rsidRDefault="00115B5D" w:rsidP="00115B5D">
          <w:pPr>
            <w:pStyle w:val="1D45337604CCC645A69757454435BF48"/>
          </w:pPr>
          <w:r w:rsidRPr="00BA1EB1">
            <w:rPr>
              <w:rStyle w:val="Zstupntext"/>
            </w:rPr>
            <w:t>Choose an item.</w:t>
          </w:r>
        </w:p>
      </w:docPartBody>
    </w:docPart>
    <w:docPart>
      <w:docPartPr>
        <w:name w:val="12951AB332BCCD4798B03729BEF7A4DC"/>
        <w:category>
          <w:name w:val="General"/>
          <w:gallery w:val="placeholder"/>
        </w:category>
        <w:types>
          <w:type w:val="bbPlcHdr"/>
        </w:types>
        <w:behaviors>
          <w:behavior w:val="content"/>
        </w:behaviors>
        <w:guid w:val="{2E28F3DF-FC36-5D49-8DA2-C964D4A271CA}"/>
      </w:docPartPr>
      <w:docPartBody>
        <w:p w:rsidR="00EC1A35" w:rsidRDefault="00115B5D" w:rsidP="00115B5D">
          <w:pPr>
            <w:pStyle w:val="12951AB332BCCD4798B03729BEF7A4DC"/>
          </w:pPr>
          <w:r w:rsidRPr="00BA1EB1">
            <w:rPr>
              <w:rStyle w:val="Zstupntext"/>
            </w:rPr>
            <w:t>Choose an item.</w:t>
          </w:r>
        </w:p>
      </w:docPartBody>
    </w:docPart>
    <w:docPart>
      <w:docPartPr>
        <w:name w:val="3DA42279654DF44B92D4C3C75B4F026F"/>
        <w:category>
          <w:name w:val="General"/>
          <w:gallery w:val="placeholder"/>
        </w:category>
        <w:types>
          <w:type w:val="bbPlcHdr"/>
        </w:types>
        <w:behaviors>
          <w:behavior w:val="content"/>
        </w:behaviors>
        <w:guid w:val="{B0981680-1594-434E-BAE0-453B1FFF84E8}"/>
      </w:docPartPr>
      <w:docPartBody>
        <w:p w:rsidR="00EC1A35" w:rsidRDefault="00115B5D" w:rsidP="00115B5D">
          <w:pPr>
            <w:pStyle w:val="3DA42279654DF44B92D4C3C75B4F026F"/>
          </w:pPr>
          <w:r w:rsidRPr="00BA1EB1">
            <w:rPr>
              <w:rStyle w:val="Zstupntext"/>
            </w:rPr>
            <w:t>Choose an item.</w:t>
          </w:r>
        </w:p>
      </w:docPartBody>
    </w:docPart>
    <w:docPart>
      <w:docPartPr>
        <w:name w:val="9195FCEB940B164094EBCE9B18085241"/>
        <w:category>
          <w:name w:val="General"/>
          <w:gallery w:val="placeholder"/>
        </w:category>
        <w:types>
          <w:type w:val="bbPlcHdr"/>
        </w:types>
        <w:behaviors>
          <w:behavior w:val="content"/>
        </w:behaviors>
        <w:guid w:val="{0A18658C-B7B6-3B41-81A4-DC32C0CECAB1}"/>
      </w:docPartPr>
      <w:docPartBody>
        <w:p w:rsidR="00EC1A35" w:rsidRDefault="00115B5D" w:rsidP="00115B5D">
          <w:pPr>
            <w:pStyle w:val="9195FCEB940B164094EBCE9B18085241"/>
          </w:pPr>
          <w:r w:rsidRPr="00BA1EB1">
            <w:rPr>
              <w:rStyle w:val="Zstupntext"/>
            </w:rPr>
            <w:t>Choose an item.</w:t>
          </w:r>
        </w:p>
      </w:docPartBody>
    </w:docPart>
    <w:docPart>
      <w:docPartPr>
        <w:name w:val="62401650E97E364EA614B68A03C938CC"/>
        <w:category>
          <w:name w:val="General"/>
          <w:gallery w:val="placeholder"/>
        </w:category>
        <w:types>
          <w:type w:val="bbPlcHdr"/>
        </w:types>
        <w:behaviors>
          <w:behavior w:val="content"/>
        </w:behaviors>
        <w:guid w:val="{0209108C-B061-8743-A639-171FB5CF6664}"/>
      </w:docPartPr>
      <w:docPartBody>
        <w:p w:rsidR="00EC1A35" w:rsidRDefault="00115B5D" w:rsidP="00115B5D">
          <w:pPr>
            <w:pStyle w:val="62401650E97E364EA614B68A03C938CC"/>
          </w:pPr>
          <w:r w:rsidRPr="00BA1EB1">
            <w:rPr>
              <w:rStyle w:val="Zstupntext"/>
            </w:rPr>
            <w:t>Choose an item.</w:t>
          </w:r>
        </w:p>
      </w:docPartBody>
    </w:docPart>
    <w:docPart>
      <w:docPartPr>
        <w:name w:val="1FCDB49292BDB54B84C8CFBAAF340050"/>
        <w:category>
          <w:name w:val="General"/>
          <w:gallery w:val="placeholder"/>
        </w:category>
        <w:types>
          <w:type w:val="bbPlcHdr"/>
        </w:types>
        <w:behaviors>
          <w:behavior w:val="content"/>
        </w:behaviors>
        <w:guid w:val="{D7524582-77F8-9F4D-8E59-E62314CABFA0}"/>
      </w:docPartPr>
      <w:docPartBody>
        <w:p w:rsidR="00EC1A35" w:rsidRDefault="00115B5D" w:rsidP="00115B5D">
          <w:pPr>
            <w:pStyle w:val="1FCDB49292BDB54B84C8CFBAAF340050"/>
          </w:pPr>
          <w:r w:rsidRPr="00BA1EB1">
            <w:rPr>
              <w:rStyle w:val="Zstupntext"/>
            </w:rPr>
            <w:t>Choose an item.</w:t>
          </w:r>
        </w:p>
      </w:docPartBody>
    </w:docPart>
    <w:docPart>
      <w:docPartPr>
        <w:name w:val="F5F16A00B1897B4C926E7048FEBA87BD"/>
        <w:category>
          <w:name w:val="General"/>
          <w:gallery w:val="placeholder"/>
        </w:category>
        <w:types>
          <w:type w:val="bbPlcHdr"/>
        </w:types>
        <w:behaviors>
          <w:behavior w:val="content"/>
        </w:behaviors>
        <w:guid w:val="{7B978D2A-AE17-B24E-99D1-828C47064DC1}"/>
      </w:docPartPr>
      <w:docPartBody>
        <w:p w:rsidR="00EC1A35" w:rsidRDefault="00115B5D" w:rsidP="00115B5D">
          <w:pPr>
            <w:pStyle w:val="F5F16A00B1897B4C926E7048FEBA87BD"/>
          </w:pPr>
          <w:r w:rsidRPr="00BA1EB1">
            <w:rPr>
              <w:rStyle w:val="Zstupntext"/>
            </w:rPr>
            <w:t>Choose an item.</w:t>
          </w:r>
        </w:p>
      </w:docPartBody>
    </w:docPart>
    <w:docPart>
      <w:docPartPr>
        <w:name w:val="436B6F5DFABBED4E802B3B43E632A556"/>
        <w:category>
          <w:name w:val="General"/>
          <w:gallery w:val="placeholder"/>
        </w:category>
        <w:types>
          <w:type w:val="bbPlcHdr"/>
        </w:types>
        <w:behaviors>
          <w:behavior w:val="content"/>
        </w:behaviors>
        <w:guid w:val="{1FC502ED-5BAA-4842-8A63-2625761F34FB}"/>
      </w:docPartPr>
      <w:docPartBody>
        <w:p w:rsidR="007B2F93" w:rsidRDefault="009D225E" w:rsidP="009D225E">
          <w:pPr>
            <w:pStyle w:val="436B6F5DFABBED4E802B3B43E632A556"/>
          </w:pPr>
          <w:r w:rsidRPr="00BA1EB1">
            <w:rPr>
              <w:rStyle w:val="Zstupntext"/>
            </w:rPr>
            <w:t>Choose an item.</w:t>
          </w:r>
        </w:p>
      </w:docPartBody>
    </w:docPart>
    <w:docPart>
      <w:docPartPr>
        <w:name w:val="0EB5C2233F56BD4CB382BE57001A1018"/>
        <w:category>
          <w:name w:val="General"/>
          <w:gallery w:val="placeholder"/>
        </w:category>
        <w:types>
          <w:type w:val="bbPlcHdr"/>
        </w:types>
        <w:behaviors>
          <w:behavior w:val="content"/>
        </w:behaviors>
        <w:guid w:val="{66CD196F-BA7A-A14D-A478-A83995436985}"/>
      </w:docPartPr>
      <w:docPartBody>
        <w:p w:rsidR="003F7551" w:rsidRDefault="007B2F93" w:rsidP="007B2F93">
          <w:pPr>
            <w:pStyle w:val="0EB5C2233F56BD4CB382BE57001A1018"/>
          </w:pPr>
          <w:r w:rsidRPr="009D314C">
            <w:rPr>
              <w:rStyle w:val="Zstupntext"/>
              <w:rFonts w:eastAsia="Calibri"/>
            </w:rPr>
            <w:t>Vyberte položku.</w:t>
          </w:r>
        </w:p>
      </w:docPartBody>
    </w:docPart>
    <w:docPart>
      <w:docPartPr>
        <w:name w:val="586C8A0E71486B4B8C11E0A4734CF0CD"/>
        <w:category>
          <w:name w:val="General"/>
          <w:gallery w:val="placeholder"/>
        </w:category>
        <w:types>
          <w:type w:val="bbPlcHdr"/>
        </w:types>
        <w:behaviors>
          <w:behavior w:val="content"/>
        </w:behaviors>
        <w:guid w:val="{D3016D46-757A-6548-AECF-6CF727BF0D16}"/>
      </w:docPartPr>
      <w:docPartBody>
        <w:p w:rsidR="003F7551" w:rsidRDefault="007B2F93" w:rsidP="007B2F93">
          <w:pPr>
            <w:pStyle w:val="586C8A0E71486B4B8C11E0A4734CF0CD"/>
          </w:pPr>
          <w:r w:rsidRPr="009D314C">
            <w:rPr>
              <w:rStyle w:val="Zstupntext"/>
            </w:rPr>
            <w:t>Vyberte položku.</w:t>
          </w:r>
        </w:p>
      </w:docPartBody>
    </w:docPart>
    <w:docPart>
      <w:docPartPr>
        <w:name w:val="38FCC5339575164DBDBCA03536E48C44"/>
        <w:category>
          <w:name w:val="General"/>
          <w:gallery w:val="placeholder"/>
        </w:category>
        <w:types>
          <w:type w:val="bbPlcHdr"/>
        </w:types>
        <w:behaviors>
          <w:behavior w:val="content"/>
        </w:behaviors>
        <w:guid w:val="{C24FE22B-F883-004E-AD4E-277D462C6709}"/>
      </w:docPartPr>
      <w:docPartBody>
        <w:p w:rsidR="003F7551" w:rsidRDefault="007B2F93" w:rsidP="007B2F93">
          <w:pPr>
            <w:pStyle w:val="38FCC5339575164DBDBCA03536E48C44"/>
          </w:pPr>
          <w:r w:rsidRPr="009D314C">
            <w:rPr>
              <w:rStyle w:val="Zstupntext"/>
              <w:rFonts w:eastAsia="Calibri"/>
            </w:rPr>
            <w:t>Vyberte položku.</w:t>
          </w:r>
        </w:p>
      </w:docPartBody>
    </w:docPart>
    <w:docPart>
      <w:docPartPr>
        <w:name w:val="7A73C3FA49C53141B35B5EE9934B9685"/>
        <w:category>
          <w:name w:val="General"/>
          <w:gallery w:val="placeholder"/>
        </w:category>
        <w:types>
          <w:type w:val="bbPlcHdr"/>
        </w:types>
        <w:behaviors>
          <w:behavior w:val="content"/>
        </w:behaviors>
        <w:guid w:val="{894D4380-51E5-5645-B39B-B5FDC1641EFC}"/>
      </w:docPartPr>
      <w:docPartBody>
        <w:p w:rsidR="003F7551" w:rsidRDefault="007B2F93" w:rsidP="007B2F93">
          <w:pPr>
            <w:pStyle w:val="7A73C3FA49C53141B35B5EE9934B9685"/>
          </w:pPr>
          <w:r w:rsidRPr="009D314C">
            <w:rPr>
              <w:rStyle w:val="Zstupntext"/>
              <w:rFonts w:eastAsia="Calibri"/>
            </w:rPr>
            <w:t>Vyberte položku.</w:t>
          </w:r>
        </w:p>
      </w:docPartBody>
    </w:docPart>
    <w:docPart>
      <w:docPartPr>
        <w:name w:val="745E9ECE4801594CB443BE10F8EC52CE"/>
        <w:category>
          <w:name w:val="General"/>
          <w:gallery w:val="placeholder"/>
        </w:category>
        <w:types>
          <w:type w:val="bbPlcHdr"/>
        </w:types>
        <w:behaviors>
          <w:behavior w:val="content"/>
        </w:behaviors>
        <w:guid w:val="{AE22B923-52A7-6F44-9924-61AC7D9DD03F}"/>
      </w:docPartPr>
      <w:docPartBody>
        <w:p w:rsidR="003F7551" w:rsidRDefault="007B2F93" w:rsidP="007B2F93">
          <w:pPr>
            <w:pStyle w:val="745E9ECE4801594CB443BE10F8EC52CE"/>
          </w:pPr>
          <w:r w:rsidRPr="009D314C">
            <w:rPr>
              <w:rStyle w:val="Zstupntext"/>
            </w:rPr>
            <w:t>Vyberte položku.</w:t>
          </w:r>
        </w:p>
      </w:docPartBody>
    </w:docPart>
    <w:docPart>
      <w:docPartPr>
        <w:name w:val="87F925A9C3AE6543B96310244C0D89A8"/>
        <w:category>
          <w:name w:val="General"/>
          <w:gallery w:val="placeholder"/>
        </w:category>
        <w:types>
          <w:type w:val="bbPlcHdr"/>
        </w:types>
        <w:behaviors>
          <w:behavior w:val="content"/>
        </w:behaviors>
        <w:guid w:val="{64E99485-6FDA-3E41-AF34-326DDF4A082B}"/>
      </w:docPartPr>
      <w:docPartBody>
        <w:p w:rsidR="003F7551" w:rsidRDefault="007B2F93" w:rsidP="007B2F93">
          <w:pPr>
            <w:pStyle w:val="87F925A9C3AE6543B96310244C0D89A8"/>
          </w:pPr>
          <w:r w:rsidRPr="009D314C">
            <w:rPr>
              <w:rStyle w:val="Zstupntext"/>
              <w:rFonts w:eastAsia="Calibri"/>
            </w:rPr>
            <w:t>Vyberte položku.</w:t>
          </w:r>
        </w:p>
      </w:docPartBody>
    </w:docPart>
    <w:docPart>
      <w:docPartPr>
        <w:name w:val="9DBBB91DEBBCFE43BC0F906F12BBB9F7"/>
        <w:category>
          <w:name w:val="General"/>
          <w:gallery w:val="placeholder"/>
        </w:category>
        <w:types>
          <w:type w:val="bbPlcHdr"/>
        </w:types>
        <w:behaviors>
          <w:behavior w:val="content"/>
        </w:behaviors>
        <w:guid w:val="{F5C18343-D807-E046-A99B-A363A624DBA4}"/>
      </w:docPartPr>
      <w:docPartBody>
        <w:p w:rsidR="003F7551" w:rsidRDefault="007B2F93" w:rsidP="007B2F93">
          <w:pPr>
            <w:pStyle w:val="9DBBB91DEBBCFE43BC0F906F12BBB9F7"/>
          </w:pPr>
          <w:r w:rsidRPr="009D314C">
            <w:rPr>
              <w:rStyle w:val="Zstupntext"/>
            </w:rPr>
            <w:t>Vyberte položku.</w:t>
          </w:r>
        </w:p>
      </w:docPartBody>
    </w:docPart>
    <w:docPart>
      <w:docPartPr>
        <w:name w:val="1448EEBBB01242868DF42CD3A3DEBCEB"/>
        <w:category>
          <w:name w:val="Všeobecné"/>
          <w:gallery w:val="placeholder"/>
        </w:category>
        <w:types>
          <w:type w:val="bbPlcHdr"/>
        </w:types>
        <w:behaviors>
          <w:behavior w:val="content"/>
        </w:behaviors>
        <w:guid w:val="{ECAF18A7-43DF-49F4-84D7-AE24E836F50B}"/>
      </w:docPartPr>
      <w:docPartBody>
        <w:p w:rsidR="006873E2" w:rsidRDefault="003F7158" w:rsidP="003F7158">
          <w:pPr>
            <w:pStyle w:val="1448EEBBB01242868DF42CD3A3DEBCEB"/>
          </w:pPr>
          <w:r w:rsidRPr="00BA1EB1">
            <w:rPr>
              <w:rStyle w:val="Zstupntext"/>
            </w:rPr>
            <w:t>Choose an item.</w:t>
          </w:r>
        </w:p>
      </w:docPartBody>
    </w:docPart>
    <w:docPart>
      <w:docPartPr>
        <w:name w:val="14DC24D182884102B15DD06320137B02"/>
        <w:category>
          <w:name w:val="Všeobecné"/>
          <w:gallery w:val="placeholder"/>
        </w:category>
        <w:types>
          <w:type w:val="bbPlcHdr"/>
        </w:types>
        <w:behaviors>
          <w:behavior w:val="content"/>
        </w:behaviors>
        <w:guid w:val="{57DBD3B2-1C28-4808-91FA-C9E0A25FA33B}"/>
      </w:docPartPr>
      <w:docPartBody>
        <w:p w:rsidR="006873E2" w:rsidRDefault="003F7158" w:rsidP="003F7158">
          <w:pPr>
            <w:pStyle w:val="14DC24D182884102B15DD06320137B02"/>
          </w:pPr>
          <w:r w:rsidRPr="00BA1EB1">
            <w:rPr>
              <w:rStyle w:val="Zstupntext"/>
            </w:rPr>
            <w:t>Choose an item.</w:t>
          </w:r>
        </w:p>
      </w:docPartBody>
    </w:docPart>
    <w:docPart>
      <w:docPartPr>
        <w:name w:val="B563CF656F19422798542264C4BA4C1D"/>
        <w:category>
          <w:name w:val="Všeobecné"/>
          <w:gallery w:val="placeholder"/>
        </w:category>
        <w:types>
          <w:type w:val="bbPlcHdr"/>
        </w:types>
        <w:behaviors>
          <w:behavior w:val="content"/>
        </w:behaviors>
        <w:guid w:val="{554A8E59-7170-4935-8CAD-75BF376DBE01}"/>
      </w:docPartPr>
      <w:docPartBody>
        <w:p w:rsidR="006873E2" w:rsidRDefault="003F7158" w:rsidP="003F7158">
          <w:pPr>
            <w:pStyle w:val="B563CF656F19422798542264C4BA4C1D"/>
          </w:pPr>
          <w:r w:rsidRPr="00BA1EB1">
            <w:rPr>
              <w:rStyle w:val="Zstupntext"/>
            </w:rPr>
            <w:t>Choose an item.</w:t>
          </w:r>
        </w:p>
      </w:docPartBody>
    </w:docPart>
    <w:docPart>
      <w:docPartPr>
        <w:name w:val="A66501CC63174868813D36EB93F8656D"/>
        <w:category>
          <w:name w:val="Všeobecné"/>
          <w:gallery w:val="placeholder"/>
        </w:category>
        <w:types>
          <w:type w:val="bbPlcHdr"/>
        </w:types>
        <w:behaviors>
          <w:behavior w:val="content"/>
        </w:behaviors>
        <w:guid w:val="{DE874487-013B-45EB-AF29-CDC4C7DF778D}"/>
      </w:docPartPr>
      <w:docPartBody>
        <w:p w:rsidR="006873E2" w:rsidRDefault="003F7158" w:rsidP="003F7158">
          <w:pPr>
            <w:pStyle w:val="A66501CC63174868813D36EB93F8656D"/>
          </w:pPr>
          <w:r w:rsidRPr="00BA1EB1">
            <w:rPr>
              <w:rStyle w:val="Zstupntext"/>
            </w:rPr>
            <w:t>Choose an item.</w:t>
          </w:r>
        </w:p>
      </w:docPartBody>
    </w:docPart>
    <w:docPart>
      <w:docPartPr>
        <w:name w:val="847AE8D663D64D7BA47AD678611306EE"/>
        <w:category>
          <w:name w:val="Všeobecné"/>
          <w:gallery w:val="placeholder"/>
        </w:category>
        <w:types>
          <w:type w:val="bbPlcHdr"/>
        </w:types>
        <w:behaviors>
          <w:behavior w:val="content"/>
        </w:behaviors>
        <w:guid w:val="{7FFBD221-E02B-4402-85A4-C5063544C853}"/>
      </w:docPartPr>
      <w:docPartBody>
        <w:p w:rsidR="006873E2" w:rsidRDefault="003F7158" w:rsidP="003F7158">
          <w:pPr>
            <w:pStyle w:val="847AE8D663D64D7BA47AD678611306EE"/>
          </w:pPr>
          <w:r w:rsidRPr="00BA1EB1">
            <w:rPr>
              <w:rStyle w:val="Zstupntext"/>
            </w:rPr>
            <w:t>Choose an item.</w:t>
          </w:r>
        </w:p>
      </w:docPartBody>
    </w:docPart>
    <w:docPart>
      <w:docPartPr>
        <w:name w:val="83999D4BC51C4E32B3ABE2AA56834EF6"/>
        <w:category>
          <w:name w:val="Všeobecné"/>
          <w:gallery w:val="placeholder"/>
        </w:category>
        <w:types>
          <w:type w:val="bbPlcHdr"/>
        </w:types>
        <w:behaviors>
          <w:behavior w:val="content"/>
        </w:behaviors>
        <w:guid w:val="{5F5D3D16-59F1-4F79-8376-4F1C4B07DD0B}"/>
      </w:docPartPr>
      <w:docPartBody>
        <w:p w:rsidR="006873E2" w:rsidRDefault="003F7158" w:rsidP="003F7158">
          <w:pPr>
            <w:pStyle w:val="83999D4BC51C4E32B3ABE2AA56834EF6"/>
          </w:pPr>
          <w:r w:rsidRPr="00BA1EB1">
            <w:rPr>
              <w:rStyle w:val="Zstupntext"/>
            </w:rPr>
            <w:t>Choose an item.</w:t>
          </w:r>
        </w:p>
      </w:docPartBody>
    </w:docPart>
    <w:docPart>
      <w:docPartPr>
        <w:name w:val="1C665DB4FEBD9F4FB95ABC40CB0FD9BA"/>
        <w:category>
          <w:name w:val="General"/>
          <w:gallery w:val="placeholder"/>
        </w:category>
        <w:types>
          <w:type w:val="bbPlcHdr"/>
        </w:types>
        <w:behaviors>
          <w:behavior w:val="content"/>
        </w:behaviors>
        <w:guid w:val="{7638B3EA-2042-CB4D-987E-397EC2406E20}"/>
      </w:docPartPr>
      <w:docPartBody>
        <w:p w:rsidR="00C31E00" w:rsidRDefault="0002175A" w:rsidP="0002175A">
          <w:pPr>
            <w:pStyle w:val="1C665DB4FEBD9F4FB95ABC40CB0FD9BA"/>
          </w:pPr>
          <w:r w:rsidRPr="00BA1EB1">
            <w:rPr>
              <w:rStyle w:val="Zstupntext"/>
            </w:rPr>
            <w:t>Choose an item.</w:t>
          </w:r>
        </w:p>
      </w:docPartBody>
    </w:docPart>
    <w:docPart>
      <w:docPartPr>
        <w:name w:val="0A7EC0C7131FCD4799A1E147CA02B89E"/>
        <w:category>
          <w:name w:val="General"/>
          <w:gallery w:val="placeholder"/>
        </w:category>
        <w:types>
          <w:type w:val="bbPlcHdr"/>
        </w:types>
        <w:behaviors>
          <w:behavior w:val="content"/>
        </w:behaviors>
        <w:guid w:val="{70DBF8B2-ED3A-964A-A30D-DC655385C560}"/>
      </w:docPartPr>
      <w:docPartBody>
        <w:p w:rsidR="00C31E00" w:rsidRDefault="0002175A" w:rsidP="0002175A">
          <w:pPr>
            <w:pStyle w:val="0A7EC0C7131FCD4799A1E147CA02B89E"/>
          </w:pPr>
          <w:r w:rsidRPr="00BA1EB1">
            <w:rPr>
              <w:rStyle w:val="Zstupntext"/>
            </w:rPr>
            <w:t>Choose an item.</w:t>
          </w:r>
        </w:p>
      </w:docPartBody>
    </w:docPart>
    <w:docPart>
      <w:docPartPr>
        <w:name w:val="9FF5C8A6998B0141805F95B61261318F"/>
        <w:category>
          <w:name w:val="General"/>
          <w:gallery w:val="placeholder"/>
        </w:category>
        <w:types>
          <w:type w:val="bbPlcHdr"/>
        </w:types>
        <w:behaviors>
          <w:behavior w:val="content"/>
        </w:behaviors>
        <w:guid w:val="{44B07A15-4DAD-E746-9867-7A2BE19ED1AC}"/>
      </w:docPartPr>
      <w:docPartBody>
        <w:p w:rsidR="00C31E00" w:rsidRDefault="0002175A" w:rsidP="0002175A">
          <w:pPr>
            <w:pStyle w:val="9FF5C8A6998B0141805F95B61261318F"/>
          </w:pPr>
          <w:r w:rsidRPr="00BA1EB1">
            <w:rPr>
              <w:rStyle w:val="Zstupntext"/>
            </w:rPr>
            <w:t>Choose an item.</w:t>
          </w:r>
        </w:p>
      </w:docPartBody>
    </w:docPart>
    <w:docPart>
      <w:docPartPr>
        <w:name w:val="C689834D09AECD43B2FC4D44F1654F81"/>
        <w:category>
          <w:name w:val="General"/>
          <w:gallery w:val="placeholder"/>
        </w:category>
        <w:types>
          <w:type w:val="bbPlcHdr"/>
        </w:types>
        <w:behaviors>
          <w:behavior w:val="content"/>
        </w:behaviors>
        <w:guid w:val="{8DD556CB-C5B8-0F40-8425-8BFBB372881B}"/>
      </w:docPartPr>
      <w:docPartBody>
        <w:p w:rsidR="00C31E00" w:rsidRDefault="0002175A" w:rsidP="0002175A">
          <w:pPr>
            <w:pStyle w:val="C689834D09AECD43B2FC4D44F1654F81"/>
          </w:pPr>
          <w:r w:rsidRPr="00BA1EB1">
            <w:rPr>
              <w:rStyle w:val="Zstupn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Book Antiqua">
    <w:panose1 w:val="0204060205030503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778"/>
    <w:rsid w:val="0002175A"/>
    <w:rsid w:val="00031AB0"/>
    <w:rsid w:val="00031C4C"/>
    <w:rsid w:val="000443E5"/>
    <w:rsid w:val="000B6718"/>
    <w:rsid w:val="000F4590"/>
    <w:rsid w:val="000F5388"/>
    <w:rsid w:val="00110973"/>
    <w:rsid w:val="00115B5D"/>
    <w:rsid w:val="001165D9"/>
    <w:rsid w:val="0012618F"/>
    <w:rsid w:val="00134581"/>
    <w:rsid w:val="001428B0"/>
    <w:rsid w:val="00182111"/>
    <w:rsid w:val="00187273"/>
    <w:rsid w:val="001916D9"/>
    <w:rsid w:val="001A06B2"/>
    <w:rsid w:val="001B642A"/>
    <w:rsid w:val="001C49A2"/>
    <w:rsid w:val="0023311E"/>
    <w:rsid w:val="00275744"/>
    <w:rsid w:val="00293F17"/>
    <w:rsid w:val="0029792B"/>
    <w:rsid w:val="00382898"/>
    <w:rsid w:val="003C3EDD"/>
    <w:rsid w:val="003D56A8"/>
    <w:rsid w:val="003F7158"/>
    <w:rsid w:val="003F7551"/>
    <w:rsid w:val="00443966"/>
    <w:rsid w:val="00496CB3"/>
    <w:rsid w:val="004A4F5B"/>
    <w:rsid w:val="004B1B4F"/>
    <w:rsid w:val="004B54E0"/>
    <w:rsid w:val="00502D4F"/>
    <w:rsid w:val="005328C1"/>
    <w:rsid w:val="005943F1"/>
    <w:rsid w:val="00651E4C"/>
    <w:rsid w:val="006802DA"/>
    <w:rsid w:val="006873E2"/>
    <w:rsid w:val="006C3FB3"/>
    <w:rsid w:val="007146AC"/>
    <w:rsid w:val="00731674"/>
    <w:rsid w:val="007547D4"/>
    <w:rsid w:val="00792D6B"/>
    <w:rsid w:val="007B2F93"/>
    <w:rsid w:val="007D2D06"/>
    <w:rsid w:val="007F36CA"/>
    <w:rsid w:val="008034B5"/>
    <w:rsid w:val="00865ECD"/>
    <w:rsid w:val="00883512"/>
    <w:rsid w:val="008D49A9"/>
    <w:rsid w:val="00915BE9"/>
    <w:rsid w:val="009A0705"/>
    <w:rsid w:val="009C2998"/>
    <w:rsid w:val="009D225E"/>
    <w:rsid w:val="009D22AD"/>
    <w:rsid w:val="009E00DA"/>
    <w:rsid w:val="00A25601"/>
    <w:rsid w:val="00A463BF"/>
    <w:rsid w:val="00A562AC"/>
    <w:rsid w:val="00AB598E"/>
    <w:rsid w:val="00AF176C"/>
    <w:rsid w:val="00B20883"/>
    <w:rsid w:val="00B3451F"/>
    <w:rsid w:val="00B8433D"/>
    <w:rsid w:val="00BB4DBC"/>
    <w:rsid w:val="00BD2572"/>
    <w:rsid w:val="00C1095E"/>
    <w:rsid w:val="00C31E00"/>
    <w:rsid w:val="00CB08F5"/>
    <w:rsid w:val="00CB3495"/>
    <w:rsid w:val="00CF730B"/>
    <w:rsid w:val="00D02BD9"/>
    <w:rsid w:val="00D35236"/>
    <w:rsid w:val="00DB3C22"/>
    <w:rsid w:val="00DC3BCE"/>
    <w:rsid w:val="00DF07BA"/>
    <w:rsid w:val="00E11370"/>
    <w:rsid w:val="00E11B0B"/>
    <w:rsid w:val="00E52CBF"/>
    <w:rsid w:val="00E657E8"/>
    <w:rsid w:val="00EC1A35"/>
    <w:rsid w:val="00EF1207"/>
    <w:rsid w:val="00F664B8"/>
    <w:rsid w:val="00F73A86"/>
    <w:rsid w:val="00F9319D"/>
    <w:rsid w:val="00FB4F3C"/>
    <w:rsid w:val="00FB6778"/>
    <w:rsid w:val="00FE1C2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3D56A8"/>
    <w:rPr>
      <w:color w:val="808080"/>
    </w:rPr>
  </w:style>
  <w:style w:type="paragraph" w:customStyle="1" w:styleId="DD0B92AE08759E4AA0B48641327BF7BB">
    <w:name w:val="DD0B92AE08759E4AA0B48641327BF7BB"/>
    <w:rsid w:val="008034B5"/>
    <w:pPr>
      <w:spacing w:after="0" w:line="240" w:lineRule="auto"/>
    </w:pPr>
    <w:rPr>
      <w:kern w:val="2"/>
      <w:sz w:val="24"/>
      <w:szCs w:val="24"/>
      <w:lang w:eastAsia="en-GB"/>
      <w14:ligatures w14:val="standardContextual"/>
    </w:rPr>
  </w:style>
  <w:style w:type="paragraph" w:customStyle="1" w:styleId="734827D7C4348549A2086E5D51454ED1">
    <w:name w:val="734827D7C4348549A2086E5D51454ED1"/>
    <w:rsid w:val="008034B5"/>
    <w:pPr>
      <w:spacing w:after="0" w:line="240" w:lineRule="auto"/>
    </w:pPr>
    <w:rPr>
      <w:kern w:val="2"/>
      <w:sz w:val="24"/>
      <w:szCs w:val="24"/>
      <w:lang w:eastAsia="en-GB"/>
      <w14:ligatures w14:val="standardContextual"/>
    </w:rPr>
  </w:style>
  <w:style w:type="paragraph" w:customStyle="1" w:styleId="3E33E864BAAE4A48BFDD1F56C11E1781">
    <w:name w:val="3E33E864BAAE4A48BFDD1F56C11E1781"/>
    <w:rsid w:val="008034B5"/>
    <w:pPr>
      <w:spacing w:after="0" w:line="240" w:lineRule="auto"/>
    </w:pPr>
    <w:rPr>
      <w:kern w:val="2"/>
      <w:sz w:val="24"/>
      <w:szCs w:val="24"/>
      <w:lang w:eastAsia="en-GB"/>
      <w14:ligatures w14:val="standardContextual"/>
    </w:rPr>
  </w:style>
  <w:style w:type="paragraph" w:customStyle="1" w:styleId="37C12590E9BD8F46AF740E1201AD9528">
    <w:name w:val="37C12590E9BD8F46AF740E1201AD9528"/>
    <w:rsid w:val="008034B5"/>
    <w:pPr>
      <w:spacing w:after="0" w:line="240" w:lineRule="auto"/>
    </w:pPr>
    <w:rPr>
      <w:kern w:val="2"/>
      <w:sz w:val="24"/>
      <w:szCs w:val="24"/>
      <w:lang w:eastAsia="en-GB"/>
      <w14:ligatures w14:val="standardContextual"/>
    </w:rPr>
  </w:style>
  <w:style w:type="paragraph" w:customStyle="1" w:styleId="D10F80D4F3293544920D2FF77927EFB9">
    <w:name w:val="D10F80D4F3293544920D2FF77927EFB9"/>
    <w:rsid w:val="008034B5"/>
    <w:pPr>
      <w:spacing w:after="0" w:line="240" w:lineRule="auto"/>
    </w:pPr>
    <w:rPr>
      <w:kern w:val="2"/>
      <w:sz w:val="24"/>
      <w:szCs w:val="24"/>
      <w:lang w:eastAsia="en-GB"/>
      <w14:ligatures w14:val="standardContextual"/>
    </w:rPr>
  </w:style>
  <w:style w:type="paragraph" w:customStyle="1" w:styleId="035882C3FDD5964DAE99E670A9EDD78C">
    <w:name w:val="035882C3FDD5964DAE99E670A9EDD78C"/>
    <w:rsid w:val="008034B5"/>
    <w:pPr>
      <w:spacing w:after="0" w:line="240" w:lineRule="auto"/>
    </w:pPr>
    <w:rPr>
      <w:kern w:val="2"/>
      <w:sz w:val="24"/>
      <w:szCs w:val="24"/>
      <w:lang w:eastAsia="en-GB"/>
      <w14:ligatures w14:val="standardContextual"/>
    </w:rPr>
  </w:style>
  <w:style w:type="paragraph" w:customStyle="1" w:styleId="E0BAF3389CF59C4FACB5460137F288AB">
    <w:name w:val="E0BAF3389CF59C4FACB5460137F288AB"/>
    <w:rsid w:val="008034B5"/>
    <w:pPr>
      <w:spacing w:after="0" w:line="240" w:lineRule="auto"/>
    </w:pPr>
    <w:rPr>
      <w:kern w:val="2"/>
      <w:sz w:val="24"/>
      <w:szCs w:val="24"/>
      <w:lang w:eastAsia="en-GB"/>
      <w14:ligatures w14:val="standardContextual"/>
    </w:rPr>
  </w:style>
  <w:style w:type="paragraph" w:customStyle="1" w:styleId="4D10334EEA413343863420042BFE3EB8">
    <w:name w:val="4D10334EEA413343863420042BFE3EB8"/>
    <w:rsid w:val="00115B5D"/>
    <w:pPr>
      <w:spacing w:after="0" w:line="240" w:lineRule="auto"/>
    </w:pPr>
    <w:rPr>
      <w:kern w:val="2"/>
      <w:sz w:val="24"/>
      <w:szCs w:val="24"/>
      <w:lang w:eastAsia="en-GB"/>
      <w14:ligatures w14:val="standardContextual"/>
    </w:rPr>
  </w:style>
  <w:style w:type="paragraph" w:customStyle="1" w:styleId="DF97B55F765C4A4B98B2A74FB172FB89">
    <w:name w:val="DF97B55F765C4A4B98B2A74FB172FB89"/>
    <w:rsid w:val="00115B5D"/>
    <w:pPr>
      <w:spacing w:after="0" w:line="240" w:lineRule="auto"/>
    </w:pPr>
    <w:rPr>
      <w:kern w:val="2"/>
      <w:sz w:val="24"/>
      <w:szCs w:val="24"/>
      <w:lang w:eastAsia="en-GB"/>
      <w14:ligatures w14:val="standardContextual"/>
    </w:rPr>
  </w:style>
  <w:style w:type="paragraph" w:customStyle="1" w:styleId="56D7F2D97F6EB941B9730D2DF08D22B4">
    <w:name w:val="56D7F2D97F6EB941B9730D2DF08D22B4"/>
    <w:rsid w:val="00115B5D"/>
    <w:pPr>
      <w:spacing w:after="0" w:line="240" w:lineRule="auto"/>
    </w:pPr>
    <w:rPr>
      <w:kern w:val="2"/>
      <w:sz w:val="24"/>
      <w:szCs w:val="24"/>
      <w:lang w:eastAsia="en-GB"/>
      <w14:ligatures w14:val="standardContextual"/>
    </w:rPr>
  </w:style>
  <w:style w:type="paragraph" w:customStyle="1" w:styleId="510B221491F09D419E36E071A550787B">
    <w:name w:val="510B221491F09D419E36E071A550787B"/>
    <w:rsid w:val="00115B5D"/>
    <w:pPr>
      <w:spacing w:after="0" w:line="240" w:lineRule="auto"/>
    </w:pPr>
    <w:rPr>
      <w:kern w:val="2"/>
      <w:sz w:val="24"/>
      <w:szCs w:val="24"/>
      <w:lang w:eastAsia="en-GB"/>
      <w14:ligatures w14:val="standardContextual"/>
    </w:rPr>
  </w:style>
  <w:style w:type="paragraph" w:customStyle="1" w:styleId="D977961D9894EE419C2886CB507FD62E">
    <w:name w:val="D977961D9894EE419C2886CB507FD62E"/>
    <w:rsid w:val="00115B5D"/>
    <w:pPr>
      <w:spacing w:after="0" w:line="240" w:lineRule="auto"/>
    </w:pPr>
    <w:rPr>
      <w:kern w:val="2"/>
      <w:sz w:val="24"/>
      <w:szCs w:val="24"/>
      <w:lang w:eastAsia="en-GB"/>
      <w14:ligatures w14:val="standardContextual"/>
    </w:rPr>
  </w:style>
  <w:style w:type="paragraph" w:customStyle="1" w:styleId="C4BE3EC703EB6049BAFA80D51930BBEB">
    <w:name w:val="C4BE3EC703EB6049BAFA80D51930BBEB"/>
    <w:rsid w:val="00115B5D"/>
    <w:pPr>
      <w:spacing w:after="0" w:line="240" w:lineRule="auto"/>
    </w:pPr>
    <w:rPr>
      <w:kern w:val="2"/>
      <w:sz w:val="24"/>
      <w:szCs w:val="24"/>
      <w:lang w:eastAsia="en-GB"/>
      <w14:ligatures w14:val="standardContextual"/>
    </w:rPr>
  </w:style>
  <w:style w:type="paragraph" w:customStyle="1" w:styleId="E00CC070B22ABD49BB7C189A186D37B1">
    <w:name w:val="E00CC070B22ABD49BB7C189A186D37B1"/>
    <w:rsid w:val="00115B5D"/>
    <w:pPr>
      <w:spacing w:after="0" w:line="240" w:lineRule="auto"/>
    </w:pPr>
    <w:rPr>
      <w:kern w:val="2"/>
      <w:sz w:val="24"/>
      <w:szCs w:val="24"/>
      <w:lang w:eastAsia="en-GB"/>
      <w14:ligatures w14:val="standardContextual"/>
    </w:rPr>
  </w:style>
  <w:style w:type="paragraph" w:customStyle="1" w:styleId="DC9D4DF58048EA4FB0DDF3D5F452F28D">
    <w:name w:val="DC9D4DF58048EA4FB0DDF3D5F452F28D"/>
    <w:rsid w:val="00115B5D"/>
    <w:pPr>
      <w:spacing w:after="0" w:line="240" w:lineRule="auto"/>
    </w:pPr>
    <w:rPr>
      <w:kern w:val="2"/>
      <w:sz w:val="24"/>
      <w:szCs w:val="24"/>
      <w:lang w:eastAsia="en-GB"/>
      <w14:ligatures w14:val="standardContextual"/>
    </w:rPr>
  </w:style>
  <w:style w:type="paragraph" w:customStyle="1" w:styleId="661F88AB049CBD47ADE1C20C875C0400">
    <w:name w:val="661F88AB049CBD47ADE1C20C875C0400"/>
    <w:rsid w:val="00115B5D"/>
    <w:pPr>
      <w:spacing w:after="0" w:line="240" w:lineRule="auto"/>
    </w:pPr>
    <w:rPr>
      <w:kern w:val="2"/>
      <w:sz w:val="24"/>
      <w:szCs w:val="24"/>
      <w:lang w:eastAsia="en-GB"/>
      <w14:ligatures w14:val="standardContextual"/>
    </w:rPr>
  </w:style>
  <w:style w:type="paragraph" w:customStyle="1" w:styleId="A68FCCB2B506E44B9A8DEEAAA7044A16">
    <w:name w:val="A68FCCB2B506E44B9A8DEEAAA7044A16"/>
    <w:rsid w:val="00115B5D"/>
    <w:pPr>
      <w:spacing w:after="0" w:line="240" w:lineRule="auto"/>
    </w:pPr>
    <w:rPr>
      <w:kern w:val="2"/>
      <w:sz w:val="24"/>
      <w:szCs w:val="24"/>
      <w:lang w:eastAsia="en-GB"/>
      <w14:ligatures w14:val="standardContextual"/>
    </w:rPr>
  </w:style>
  <w:style w:type="paragraph" w:customStyle="1" w:styleId="319583331CE1D140ADE88EBC94BF9035">
    <w:name w:val="319583331CE1D140ADE88EBC94BF9035"/>
    <w:rsid w:val="00115B5D"/>
    <w:pPr>
      <w:spacing w:after="0" w:line="240" w:lineRule="auto"/>
    </w:pPr>
    <w:rPr>
      <w:kern w:val="2"/>
      <w:sz w:val="24"/>
      <w:szCs w:val="24"/>
      <w:lang w:eastAsia="en-GB"/>
      <w14:ligatures w14:val="standardContextual"/>
    </w:rPr>
  </w:style>
  <w:style w:type="paragraph" w:customStyle="1" w:styleId="D5F5723E60688642867EF9B826A7546F">
    <w:name w:val="D5F5723E60688642867EF9B826A7546F"/>
    <w:rsid w:val="00115B5D"/>
    <w:pPr>
      <w:spacing w:after="0" w:line="240" w:lineRule="auto"/>
    </w:pPr>
    <w:rPr>
      <w:kern w:val="2"/>
      <w:sz w:val="24"/>
      <w:szCs w:val="24"/>
      <w:lang w:eastAsia="en-GB"/>
      <w14:ligatures w14:val="standardContextual"/>
    </w:rPr>
  </w:style>
  <w:style w:type="paragraph" w:customStyle="1" w:styleId="A53532446C2F3046B50CF9EB88C758EB">
    <w:name w:val="A53532446C2F3046B50CF9EB88C758EB"/>
    <w:rsid w:val="00115B5D"/>
    <w:pPr>
      <w:spacing w:after="0" w:line="240" w:lineRule="auto"/>
    </w:pPr>
    <w:rPr>
      <w:kern w:val="2"/>
      <w:sz w:val="24"/>
      <w:szCs w:val="24"/>
      <w:lang w:eastAsia="en-GB"/>
      <w14:ligatures w14:val="standardContextual"/>
    </w:rPr>
  </w:style>
  <w:style w:type="paragraph" w:customStyle="1" w:styleId="B983FADEFA0AD94E993D4C0478917F9D">
    <w:name w:val="B983FADEFA0AD94E993D4C0478917F9D"/>
    <w:rsid w:val="00115B5D"/>
    <w:pPr>
      <w:spacing w:after="0" w:line="240" w:lineRule="auto"/>
    </w:pPr>
    <w:rPr>
      <w:kern w:val="2"/>
      <w:sz w:val="24"/>
      <w:szCs w:val="24"/>
      <w:lang w:eastAsia="en-GB"/>
      <w14:ligatures w14:val="standardContextual"/>
    </w:rPr>
  </w:style>
  <w:style w:type="paragraph" w:customStyle="1" w:styleId="494D8FB92703CC448D16F1E68A5B434E">
    <w:name w:val="494D8FB92703CC448D16F1E68A5B434E"/>
    <w:rsid w:val="00115B5D"/>
    <w:pPr>
      <w:spacing w:after="0" w:line="240" w:lineRule="auto"/>
    </w:pPr>
    <w:rPr>
      <w:kern w:val="2"/>
      <w:sz w:val="24"/>
      <w:szCs w:val="24"/>
      <w:lang w:eastAsia="en-GB"/>
      <w14:ligatures w14:val="standardContextual"/>
    </w:rPr>
  </w:style>
  <w:style w:type="paragraph" w:customStyle="1" w:styleId="16B60FFDAB701C469EFF5CD61B5B1AA0">
    <w:name w:val="16B60FFDAB701C469EFF5CD61B5B1AA0"/>
    <w:rsid w:val="00115B5D"/>
    <w:pPr>
      <w:spacing w:after="0" w:line="240" w:lineRule="auto"/>
    </w:pPr>
    <w:rPr>
      <w:kern w:val="2"/>
      <w:sz w:val="24"/>
      <w:szCs w:val="24"/>
      <w:lang w:eastAsia="en-GB"/>
      <w14:ligatures w14:val="standardContextual"/>
    </w:rPr>
  </w:style>
  <w:style w:type="paragraph" w:customStyle="1" w:styleId="2F9E6936C24AA745A1412128901EF147">
    <w:name w:val="2F9E6936C24AA745A1412128901EF147"/>
    <w:rsid w:val="00115B5D"/>
    <w:pPr>
      <w:spacing w:after="0" w:line="240" w:lineRule="auto"/>
    </w:pPr>
    <w:rPr>
      <w:kern w:val="2"/>
      <w:sz w:val="24"/>
      <w:szCs w:val="24"/>
      <w:lang w:eastAsia="en-GB"/>
      <w14:ligatures w14:val="standardContextual"/>
    </w:rPr>
  </w:style>
  <w:style w:type="paragraph" w:customStyle="1" w:styleId="4C2F90CFF2FADB49A8F2EEFDAB4137DA">
    <w:name w:val="4C2F90CFF2FADB49A8F2EEFDAB4137DA"/>
    <w:rsid w:val="00115B5D"/>
    <w:pPr>
      <w:spacing w:after="0" w:line="240" w:lineRule="auto"/>
    </w:pPr>
    <w:rPr>
      <w:kern w:val="2"/>
      <w:sz w:val="24"/>
      <w:szCs w:val="24"/>
      <w:lang w:eastAsia="en-GB"/>
      <w14:ligatures w14:val="standardContextual"/>
    </w:rPr>
  </w:style>
  <w:style w:type="paragraph" w:customStyle="1" w:styleId="988405B425B5394282D775C5DD9BD698">
    <w:name w:val="988405B425B5394282D775C5DD9BD698"/>
    <w:rsid w:val="00115B5D"/>
    <w:pPr>
      <w:spacing w:after="0" w:line="240" w:lineRule="auto"/>
    </w:pPr>
    <w:rPr>
      <w:kern w:val="2"/>
      <w:sz w:val="24"/>
      <w:szCs w:val="24"/>
      <w:lang w:eastAsia="en-GB"/>
      <w14:ligatures w14:val="standardContextual"/>
    </w:rPr>
  </w:style>
  <w:style w:type="paragraph" w:customStyle="1" w:styleId="109D32D477E25D448658FD6F5617C360">
    <w:name w:val="109D32D477E25D448658FD6F5617C360"/>
    <w:rsid w:val="00115B5D"/>
    <w:pPr>
      <w:spacing w:after="0" w:line="240" w:lineRule="auto"/>
    </w:pPr>
    <w:rPr>
      <w:kern w:val="2"/>
      <w:sz w:val="24"/>
      <w:szCs w:val="24"/>
      <w:lang w:eastAsia="en-GB"/>
      <w14:ligatures w14:val="standardContextual"/>
    </w:rPr>
  </w:style>
  <w:style w:type="paragraph" w:customStyle="1" w:styleId="E2E1E1159C1CC243914B7D9192B99C82">
    <w:name w:val="E2E1E1159C1CC243914B7D9192B99C82"/>
    <w:rsid w:val="00115B5D"/>
    <w:pPr>
      <w:spacing w:after="0" w:line="240" w:lineRule="auto"/>
    </w:pPr>
    <w:rPr>
      <w:kern w:val="2"/>
      <w:sz w:val="24"/>
      <w:szCs w:val="24"/>
      <w:lang w:eastAsia="en-GB"/>
      <w14:ligatures w14:val="standardContextual"/>
    </w:rPr>
  </w:style>
  <w:style w:type="paragraph" w:customStyle="1" w:styleId="9D2CDE4FCB37BA4EB663CFB304A7C005">
    <w:name w:val="9D2CDE4FCB37BA4EB663CFB304A7C005"/>
    <w:rsid w:val="00115B5D"/>
    <w:pPr>
      <w:spacing w:after="0" w:line="240" w:lineRule="auto"/>
    </w:pPr>
    <w:rPr>
      <w:kern w:val="2"/>
      <w:sz w:val="24"/>
      <w:szCs w:val="24"/>
      <w:lang w:eastAsia="en-GB"/>
      <w14:ligatures w14:val="standardContextual"/>
    </w:rPr>
  </w:style>
  <w:style w:type="paragraph" w:customStyle="1" w:styleId="3706645951CE1243A93EBC01ADE9D2D3">
    <w:name w:val="3706645951CE1243A93EBC01ADE9D2D3"/>
    <w:rsid w:val="00115B5D"/>
    <w:pPr>
      <w:spacing w:after="0" w:line="240" w:lineRule="auto"/>
    </w:pPr>
    <w:rPr>
      <w:kern w:val="2"/>
      <w:sz w:val="24"/>
      <w:szCs w:val="24"/>
      <w:lang w:eastAsia="en-GB"/>
      <w14:ligatures w14:val="standardContextual"/>
    </w:rPr>
  </w:style>
  <w:style w:type="paragraph" w:customStyle="1" w:styleId="EFA1AB6D38714B42A9275FD5FB088623">
    <w:name w:val="EFA1AB6D38714B42A9275FD5FB088623"/>
    <w:rsid w:val="00115B5D"/>
    <w:pPr>
      <w:spacing w:after="0" w:line="240" w:lineRule="auto"/>
    </w:pPr>
    <w:rPr>
      <w:kern w:val="2"/>
      <w:sz w:val="24"/>
      <w:szCs w:val="24"/>
      <w:lang w:eastAsia="en-GB"/>
      <w14:ligatures w14:val="standardContextual"/>
    </w:rPr>
  </w:style>
  <w:style w:type="paragraph" w:customStyle="1" w:styleId="9DDB9372FA184049981645F8E9AC74CD">
    <w:name w:val="9DDB9372FA184049981645F8E9AC74CD"/>
    <w:rsid w:val="00115B5D"/>
    <w:pPr>
      <w:spacing w:after="0" w:line="240" w:lineRule="auto"/>
    </w:pPr>
    <w:rPr>
      <w:kern w:val="2"/>
      <w:sz w:val="24"/>
      <w:szCs w:val="24"/>
      <w:lang w:eastAsia="en-GB"/>
      <w14:ligatures w14:val="standardContextual"/>
    </w:rPr>
  </w:style>
  <w:style w:type="paragraph" w:customStyle="1" w:styleId="59B04322DF68FF4F89188D61128D602E">
    <w:name w:val="59B04322DF68FF4F89188D61128D602E"/>
    <w:rsid w:val="00115B5D"/>
    <w:pPr>
      <w:spacing w:after="0" w:line="240" w:lineRule="auto"/>
    </w:pPr>
    <w:rPr>
      <w:kern w:val="2"/>
      <w:sz w:val="24"/>
      <w:szCs w:val="24"/>
      <w:lang w:eastAsia="en-GB"/>
      <w14:ligatures w14:val="standardContextual"/>
    </w:rPr>
  </w:style>
  <w:style w:type="paragraph" w:customStyle="1" w:styleId="57D7AD3C05AF1549B3698C3C9D1ACCFF">
    <w:name w:val="57D7AD3C05AF1549B3698C3C9D1ACCFF"/>
    <w:rsid w:val="00115B5D"/>
    <w:pPr>
      <w:spacing w:after="0" w:line="240" w:lineRule="auto"/>
    </w:pPr>
    <w:rPr>
      <w:kern w:val="2"/>
      <w:sz w:val="24"/>
      <w:szCs w:val="24"/>
      <w:lang w:eastAsia="en-GB"/>
      <w14:ligatures w14:val="standardContextual"/>
    </w:rPr>
  </w:style>
  <w:style w:type="paragraph" w:customStyle="1" w:styleId="5072A2A006256B40931393F16C3A6DD7">
    <w:name w:val="5072A2A006256B40931393F16C3A6DD7"/>
    <w:rsid w:val="00115B5D"/>
    <w:pPr>
      <w:spacing w:after="0" w:line="240" w:lineRule="auto"/>
    </w:pPr>
    <w:rPr>
      <w:kern w:val="2"/>
      <w:sz w:val="24"/>
      <w:szCs w:val="24"/>
      <w:lang w:eastAsia="en-GB"/>
      <w14:ligatures w14:val="standardContextual"/>
    </w:rPr>
  </w:style>
  <w:style w:type="paragraph" w:customStyle="1" w:styleId="5DBE8382D9572D4C9724F43176E1C3A6">
    <w:name w:val="5DBE8382D9572D4C9724F43176E1C3A6"/>
    <w:rsid w:val="00115B5D"/>
    <w:pPr>
      <w:spacing w:after="0" w:line="240" w:lineRule="auto"/>
    </w:pPr>
    <w:rPr>
      <w:kern w:val="2"/>
      <w:sz w:val="24"/>
      <w:szCs w:val="24"/>
      <w:lang w:eastAsia="en-GB"/>
      <w14:ligatures w14:val="standardContextual"/>
    </w:rPr>
  </w:style>
  <w:style w:type="paragraph" w:customStyle="1" w:styleId="AFB472C72FCCC649BB3C526735F40700">
    <w:name w:val="AFB472C72FCCC649BB3C526735F40700"/>
    <w:rsid w:val="00115B5D"/>
    <w:pPr>
      <w:spacing w:after="0" w:line="240" w:lineRule="auto"/>
    </w:pPr>
    <w:rPr>
      <w:kern w:val="2"/>
      <w:sz w:val="24"/>
      <w:szCs w:val="24"/>
      <w:lang w:eastAsia="en-GB"/>
      <w14:ligatures w14:val="standardContextual"/>
    </w:rPr>
  </w:style>
  <w:style w:type="paragraph" w:customStyle="1" w:styleId="BD1D0E362A79854285DEAD77077FC6E1">
    <w:name w:val="BD1D0E362A79854285DEAD77077FC6E1"/>
    <w:rsid w:val="00115B5D"/>
    <w:pPr>
      <w:spacing w:after="0" w:line="240" w:lineRule="auto"/>
    </w:pPr>
    <w:rPr>
      <w:kern w:val="2"/>
      <w:sz w:val="24"/>
      <w:szCs w:val="24"/>
      <w:lang w:eastAsia="en-GB"/>
      <w14:ligatures w14:val="standardContextual"/>
    </w:rPr>
  </w:style>
  <w:style w:type="paragraph" w:customStyle="1" w:styleId="7C5527F144036047B9B7117A730B6375">
    <w:name w:val="7C5527F144036047B9B7117A730B6375"/>
    <w:rsid w:val="00115B5D"/>
    <w:pPr>
      <w:spacing w:after="0" w:line="240" w:lineRule="auto"/>
    </w:pPr>
    <w:rPr>
      <w:kern w:val="2"/>
      <w:sz w:val="24"/>
      <w:szCs w:val="24"/>
      <w:lang w:eastAsia="en-GB"/>
      <w14:ligatures w14:val="standardContextual"/>
    </w:rPr>
  </w:style>
  <w:style w:type="paragraph" w:customStyle="1" w:styleId="E9AE1685DAD19847890A4BFB2FDB6BE5">
    <w:name w:val="E9AE1685DAD19847890A4BFB2FDB6BE5"/>
    <w:rsid w:val="00115B5D"/>
    <w:pPr>
      <w:spacing w:after="0" w:line="240" w:lineRule="auto"/>
    </w:pPr>
    <w:rPr>
      <w:kern w:val="2"/>
      <w:sz w:val="24"/>
      <w:szCs w:val="24"/>
      <w:lang w:eastAsia="en-GB"/>
      <w14:ligatures w14:val="standardContextual"/>
    </w:rPr>
  </w:style>
  <w:style w:type="paragraph" w:customStyle="1" w:styleId="4FB6D6C1D2BB2544B75A9AC575D290DD">
    <w:name w:val="4FB6D6C1D2BB2544B75A9AC575D290DD"/>
    <w:rsid w:val="00115B5D"/>
    <w:pPr>
      <w:spacing w:after="0" w:line="240" w:lineRule="auto"/>
    </w:pPr>
    <w:rPr>
      <w:kern w:val="2"/>
      <w:sz w:val="24"/>
      <w:szCs w:val="24"/>
      <w:lang w:eastAsia="en-GB"/>
      <w14:ligatures w14:val="standardContextual"/>
    </w:rPr>
  </w:style>
  <w:style w:type="paragraph" w:customStyle="1" w:styleId="FE198481604A93458DCF38CF1523EBF8">
    <w:name w:val="FE198481604A93458DCF38CF1523EBF8"/>
    <w:rsid w:val="00115B5D"/>
    <w:pPr>
      <w:spacing w:after="0" w:line="240" w:lineRule="auto"/>
    </w:pPr>
    <w:rPr>
      <w:kern w:val="2"/>
      <w:sz w:val="24"/>
      <w:szCs w:val="24"/>
      <w:lang w:eastAsia="en-GB"/>
      <w14:ligatures w14:val="standardContextual"/>
    </w:rPr>
  </w:style>
  <w:style w:type="paragraph" w:customStyle="1" w:styleId="CA3A0C36C107B9478C8897BA214244FB">
    <w:name w:val="CA3A0C36C107B9478C8897BA214244FB"/>
    <w:rsid w:val="00115B5D"/>
    <w:pPr>
      <w:spacing w:after="0" w:line="240" w:lineRule="auto"/>
    </w:pPr>
    <w:rPr>
      <w:kern w:val="2"/>
      <w:sz w:val="24"/>
      <w:szCs w:val="24"/>
      <w:lang w:eastAsia="en-GB"/>
      <w14:ligatures w14:val="standardContextual"/>
    </w:rPr>
  </w:style>
  <w:style w:type="paragraph" w:customStyle="1" w:styleId="E245935E02939746813D649D133F99F0">
    <w:name w:val="E245935E02939746813D649D133F99F0"/>
    <w:rsid w:val="00115B5D"/>
    <w:pPr>
      <w:spacing w:after="0" w:line="240" w:lineRule="auto"/>
    </w:pPr>
    <w:rPr>
      <w:kern w:val="2"/>
      <w:sz w:val="24"/>
      <w:szCs w:val="24"/>
      <w:lang w:eastAsia="en-GB"/>
      <w14:ligatures w14:val="standardContextual"/>
    </w:rPr>
  </w:style>
  <w:style w:type="paragraph" w:customStyle="1" w:styleId="56AF8897E801E847B45478751843024B">
    <w:name w:val="56AF8897E801E847B45478751843024B"/>
    <w:rsid w:val="00115B5D"/>
    <w:pPr>
      <w:spacing w:after="0" w:line="240" w:lineRule="auto"/>
    </w:pPr>
    <w:rPr>
      <w:kern w:val="2"/>
      <w:sz w:val="24"/>
      <w:szCs w:val="24"/>
      <w:lang w:eastAsia="en-GB"/>
      <w14:ligatures w14:val="standardContextual"/>
    </w:rPr>
  </w:style>
  <w:style w:type="paragraph" w:customStyle="1" w:styleId="9E97F4C267FA124CB76D7C4F8E056C77">
    <w:name w:val="9E97F4C267FA124CB76D7C4F8E056C77"/>
    <w:rsid w:val="00115B5D"/>
    <w:pPr>
      <w:spacing w:after="0" w:line="240" w:lineRule="auto"/>
    </w:pPr>
    <w:rPr>
      <w:kern w:val="2"/>
      <w:sz w:val="24"/>
      <w:szCs w:val="24"/>
      <w:lang w:eastAsia="en-GB"/>
      <w14:ligatures w14:val="standardContextual"/>
    </w:rPr>
  </w:style>
  <w:style w:type="paragraph" w:customStyle="1" w:styleId="FE7C0DEAFBAE33488C8DD56A45839FFD">
    <w:name w:val="FE7C0DEAFBAE33488C8DD56A45839FFD"/>
    <w:rsid w:val="00115B5D"/>
    <w:pPr>
      <w:spacing w:after="0" w:line="240" w:lineRule="auto"/>
    </w:pPr>
    <w:rPr>
      <w:kern w:val="2"/>
      <w:sz w:val="24"/>
      <w:szCs w:val="24"/>
      <w:lang w:eastAsia="en-GB"/>
      <w14:ligatures w14:val="standardContextual"/>
    </w:rPr>
  </w:style>
  <w:style w:type="paragraph" w:customStyle="1" w:styleId="C2A9113378A3CE47AAC6C322484A4B30">
    <w:name w:val="C2A9113378A3CE47AAC6C322484A4B30"/>
    <w:rsid w:val="00115B5D"/>
    <w:pPr>
      <w:spacing w:after="0" w:line="240" w:lineRule="auto"/>
    </w:pPr>
    <w:rPr>
      <w:kern w:val="2"/>
      <w:sz w:val="24"/>
      <w:szCs w:val="24"/>
      <w:lang w:eastAsia="en-GB"/>
      <w14:ligatures w14:val="standardContextual"/>
    </w:rPr>
  </w:style>
  <w:style w:type="paragraph" w:customStyle="1" w:styleId="83B92CCBDC8C5046953563AAA8D5D303">
    <w:name w:val="83B92CCBDC8C5046953563AAA8D5D303"/>
    <w:rsid w:val="00115B5D"/>
    <w:pPr>
      <w:spacing w:after="0" w:line="240" w:lineRule="auto"/>
    </w:pPr>
    <w:rPr>
      <w:kern w:val="2"/>
      <w:sz w:val="24"/>
      <w:szCs w:val="24"/>
      <w:lang w:eastAsia="en-GB"/>
      <w14:ligatures w14:val="standardContextual"/>
    </w:rPr>
  </w:style>
  <w:style w:type="paragraph" w:customStyle="1" w:styleId="D4B10232C136774CBD6DBDC9C92BAD7F">
    <w:name w:val="D4B10232C136774CBD6DBDC9C92BAD7F"/>
    <w:rsid w:val="00115B5D"/>
    <w:pPr>
      <w:spacing w:after="0" w:line="240" w:lineRule="auto"/>
    </w:pPr>
    <w:rPr>
      <w:kern w:val="2"/>
      <w:sz w:val="24"/>
      <w:szCs w:val="24"/>
      <w:lang w:eastAsia="en-GB"/>
      <w14:ligatures w14:val="standardContextual"/>
    </w:rPr>
  </w:style>
  <w:style w:type="paragraph" w:customStyle="1" w:styleId="A2AAFC952B226447A205733AFE58B98F">
    <w:name w:val="A2AAFC952B226447A205733AFE58B98F"/>
    <w:rsid w:val="00115B5D"/>
    <w:pPr>
      <w:spacing w:after="0" w:line="240" w:lineRule="auto"/>
    </w:pPr>
    <w:rPr>
      <w:kern w:val="2"/>
      <w:sz w:val="24"/>
      <w:szCs w:val="24"/>
      <w:lang w:eastAsia="en-GB"/>
      <w14:ligatures w14:val="standardContextual"/>
    </w:rPr>
  </w:style>
  <w:style w:type="paragraph" w:customStyle="1" w:styleId="1D45337604CCC645A69757454435BF48">
    <w:name w:val="1D45337604CCC645A69757454435BF48"/>
    <w:rsid w:val="00115B5D"/>
    <w:pPr>
      <w:spacing w:after="0" w:line="240" w:lineRule="auto"/>
    </w:pPr>
    <w:rPr>
      <w:kern w:val="2"/>
      <w:sz w:val="24"/>
      <w:szCs w:val="24"/>
      <w:lang w:eastAsia="en-GB"/>
      <w14:ligatures w14:val="standardContextual"/>
    </w:rPr>
  </w:style>
  <w:style w:type="paragraph" w:customStyle="1" w:styleId="12951AB332BCCD4798B03729BEF7A4DC">
    <w:name w:val="12951AB332BCCD4798B03729BEF7A4DC"/>
    <w:rsid w:val="00115B5D"/>
    <w:pPr>
      <w:spacing w:after="0" w:line="240" w:lineRule="auto"/>
    </w:pPr>
    <w:rPr>
      <w:kern w:val="2"/>
      <w:sz w:val="24"/>
      <w:szCs w:val="24"/>
      <w:lang w:eastAsia="en-GB"/>
      <w14:ligatures w14:val="standardContextual"/>
    </w:rPr>
  </w:style>
  <w:style w:type="paragraph" w:customStyle="1" w:styleId="3DA42279654DF44B92D4C3C75B4F026F">
    <w:name w:val="3DA42279654DF44B92D4C3C75B4F026F"/>
    <w:rsid w:val="00115B5D"/>
    <w:pPr>
      <w:spacing w:after="0" w:line="240" w:lineRule="auto"/>
    </w:pPr>
    <w:rPr>
      <w:kern w:val="2"/>
      <w:sz w:val="24"/>
      <w:szCs w:val="24"/>
      <w:lang w:eastAsia="en-GB"/>
      <w14:ligatures w14:val="standardContextual"/>
    </w:rPr>
  </w:style>
  <w:style w:type="paragraph" w:customStyle="1" w:styleId="9195FCEB940B164094EBCE9B18085241">
    <w:name w:val="9195FCEB940B164094EBCE9B18085241"/>
    <w:rsid w:val="00115B5D"/>
    <w:pPr>
      <w:spacing w:after="0" w:line="240" w:lineRule="auto"/>
    </w:pPr>
    <w:rPr>
      <w:kern w:val="2"/>
      <w:sz w:val="24"/>
      <w:szCs w:val="24"/>
      <w:lang w:eastAsia="en-GB"/>
      <w14:ligatures w14:val="standardContextual"/>
    </w:rPr>
  </w:style>
  <w:style w:type="paragraph" w:customStyle="1" w:styleId="62401650E97E364EA614B68A03C938CC">
    <w:name w:val="62401650E97E364EA614B68A03C938CC"/>
    <w:rsid w:val="00115B5D"/>
    <w:pPr>
      <w:spacing w:after="0" w:line="240" w:lineRule="auto"/>
    </w:pPr>
    <w:rPr>
      <w:kern w:val="2"/>
      <w:sz w:val="24"/>
      <w:szCs w:val="24"/>
      <w:lang w:eastAsia="en-GB"/>
      <w14:ligatures w14:val="standardContextual"/>
    </w:rPr>
  </w:style>
  <w:style w:type="paragraph" w:customStyle="1" w:styleId="1FCDB49292BDB54B84C8CFBAAF340050">
    <w:name w:val="1FCDB49292BDB54B84C8CFBAAF340050"/>
    <w:rsid w:val="00115B5D"/>
    <w:pPr>
      <w:spacing w:after="0" w:line="240" w:lineRule="auto"/>
    </w:pPr>
    <w:rPr>
      <w:kern w:val="2"/>
      <w:sz w:val="24"/>
      <w:szCs w:val="24"/>
      <w:lang w:eastAsia="en-GB"/>
      <w14:ligatures w14:val="standardContextual"/>
    </w:rPr>
  </w:style>
  <w:style w:type="paragraph" w:customStyle="1" w:styleId="F5F16A00B1897B4C926E7048FEBA87BD">
    <w:name w:val="F5F16A00B1897B4C926E7048FEBA87BD"/>
    <w:rsid w:val="00115B5D"/>
    <w:pPr>
      <w:spacing w:after="0" w:line="240" w:lineRule="auto"/>
    </w:pPr>
    <w:rPr>
      <w:kern w:val="2"/>
      <w:sz w:val="24"/>
      <w:szCs w:val="24"/>
      <w:lang w:eastAsia="en-GB"/>
      <w14:ligatures w14:val="standardContextual"/>
    </w:rPr>
  </w:style>
  <w:style w:type="paragraph" w:customStyle="1" w:styleId="C76226E492CE5B4E8640C3E137C1C21B">
    <w:name w:val="C76226E492CE5B4E8640C3E137C1C21B"/>
    <w:rsid w:val="009D225E"/>
    <w:pPr>
      <w:spacing w:after="0" w:line="240" w:lineRule="auto"/>
    </w:pPr>
    <w:rPr>
      <w:kern w:val="2"/>
      <w:sz w:val="24"/>
      <w:szCs w:val="24"/>
      <w:lang w:eastAsia="en-GB"/>
      <w14:ligatures w14:val="standardContextual"/>
    </w:rPr>
  </w:style>
  <w:style w:type="paragraph" w:customStyle="1" w:styleId="BE15C3998BDB014AAD475BAE253F9E95">
    <w:name w:val="BE15C3998BDB014AAD475BAE253F9E95"/>
    <w:rsid w:val="009D225E"/>
    <w:pPr>
      <w:spacing w:after="0" w:line="240" w:lineRule="auto"/>
    </w:pPr>
    <w:rPr>
      <w:kern w:val="2"/>
      <w:sz w:val="24"/>
      <w:szCs w:val="24"/>
      <w:lang w:eastAsia="en-GB"/>
      <w14:ligatures w14:val="standardContextual"/>
    </w:rPr>
  </w:style>
  <w:style w:type="paragraph" w:customStyle="1" w:styleId="436B6F5DFABBED4E802B3B43E632A556">
    <w:name w:val="436B6F5DFABBED4E802B3B43E632A556"/>
    <w:rsid w:val="009D225E"/>
    <w:pPr>
      <w:spacing w:after="0" w:line="240" w:lineRule="auto"/>
    </w:pPr>
    <w:rPr>
      <w:kern w:val="2"/>
      <w:sz w:val="24"/>
      <w:szCs w:val="24"/>
      <w:lang w:eastAsia="en-GB"/>
      <w14:ligatures w14:val="standardContextual"/>
    </w:rPr>
  </w:style>
  <w:style w:type="paragraph" w:customStyle="1" w:styleId="35DB73054AE0664BBD517882FE545006">
    <w:name w:val="35DB73054AE0664BBD517882FE545006"/>
    <w:rsid w:val="009D225E"/>
    <w:pPr>
      <w:spacing w:after="0" w:line="240" w:lineRule="auto"/>
    </w:pPr>
    <w:rPr>
      <w:kern w:val="2"/>
      <w:sz w:val="24"/>
      <w:szCs w:val="24"/>
      <w:lang w:eastAsia="en-GB"/>
      <w14:ligatures w14:val="standardContextual"/>
    </w:rPr>
  </w:style>
  <w:style w:type="paragraph" w:customStyle="1" w:styleId="E278EB2446A5C8498478D66B9A883757">
    <w:name w:val="E278EB2446A5C8498478D66B9A883757"/>
    <w:rsid w:val="007B2F93"/>
    <w:pPr>
      <w:spacing w:after="0" w:line="240" w:lineRule="auto"/>
    </w:pPr>
    <w:rPr>
      <w:kern w:val="2"/>
      <w:sz w:val="24"/>
      <w:szCs w:val="24"/>
      <w:lang w:eastAsia="en-GB"/>
      <w14:ligatures w14:val="standardContextual"/>
    </w:rPr>
  </w:style>
  <w:style w:type="paragraph" w:customStyle="1" w:styleId="A8499DC3175A734E8E1CDBB9CEAFD307">
    <w:name w:val="A8499DC3175A734E8E1CDBB9CEAFD307"/>
    <w:rsid w:val="007B2F93"/>
    <w:pPr>
      <w:spacing w:after="0" w:line="240" w:lineRule="auto"/>
    </w:pPr>
    <w:rPr>
      <w:kern w:val="2"/>
      <w:sz w:val="24"/>
      <w:szCs w:val="24"/>
      <w:lang w:eastAsia="en-GB"/>
      <w14:ligatures w14:val="standardContextual"/>
    </w:rPr>
  </w:style>
  <w:style w:type="paragraph" w:customStyle="1" w:styleId="559FA85B78C2864DBE7ED62823DE54B3">
    <w:name w:val="559FA85B78C2864DBE7ED62823DE54B3"/>
    <w:rsid w:val="007B2F93"/>
    <w:pPr>
      <w:spacing w:after="0" w:line="240" w:lineRule="auto"/>
    </w:pPr>
    <w:rPr>
      <w:kern w:val="2"/>
      <w:sz w:val="24"/>
      <w:szCs w:val="24"/>
      <w:lang w:eastAsia="en-GB"/>
      <w14:ligatures w14:val="standardContextual"/>
    </w:rPr>
  </w:style>
  <w:style w:type="paragraph" w:customStyle="1" w:styleId="C1421579DA66D242AEED8E925D4CC815">
    <w:name w:val="C1421579DA66D242AEED8E925D4CC815"/>
    <w:rsid w:val="007B2F93"/>
    <w:pPr>
      <w:spacing w:after="0" w:line="240" w:lineRule="auto"/>
    </w:pPr>
    <w:rPr>
      <w:kern w:val="2"/>
      <w:sz w:val="24"/>
      <w:szCs w:val="24"/>
      <w:lang w:eastAsia="en-GB"/>
      <w14:ligatures w14:val="standardContextual"/>
    </w:rPr>
  </w:style>
  <w:style w:type="paragraph" w:customStyle="1" w:styleId="EED0F26243AB2648A057E810E238C4B5">
    <w:name w:val="EED0F26243AB2648A057E810E238C4B5"/>
    <w:rsid w:val="007B2F93"/>
    <w:pPr>
      <w:spacing w:after="0" w:line="240" w:lineRule="auto"/>
    </w:pPr>
    <w:rPr>
      <w:kern w:val="2"/>
      <w:sz w:val="24"/>
      <w:szCs w:val="24"/>
      <w:lang w:eastAsia="en-GB"/>
      <w14:ligatures w14:val="standardContextual"/>
    </w:rPr>
  </w:style>
  <w:style w:type="paragraph" w:customStyle="1" w:styleId="2380FF723A897F49A112463D6B863859">
    <w:name w:val="2380FF723A897F49A112463D6B863859"/>
    <w:rsid w:val="007B2F93"/>
    <w:pPr>
      <w:spacing w:after="0" w:line="240" w:lineRule="auto"/>
    </w:pPr>
    <w:rPr>
      <w:kern w:val="2"/>
      <w:sz w:val="24"/>
      <w:szCs w:val="24"/>
      <w:lang w:eastAsia="en-GB"/>
      <w14:ligatures w14:val="standardContextual"/>
    </w:rPr>
  </w:style>
  <w:style w:type="paragraph" w:customStyle="1" w:styleId="14A76A5B39473C4EB7F06769E6BD23D4">
    <w:name w:val="14A76A5B39473C4EB7F06769E6BD23D4"/>
    <w:rsid w:val="007B2F93"/>
    <w:pPr>
      <w:spacing w:after="0" w:line="240" w:lineRule="auto"/>
    </w:pPr>
    <w:rPr>
      <w:kern w:val="2"/>
      <w:sz w:val="24"/>
      <w:szCs w:val="24"/>
      <w:lang w:eastAsia="en-GB"/>
      <w14:ligatures w14:val="standardContextual"/>
    </w:rPr>
  </w:style>
  <w:style w:type="paragraph" w:customStyle="1" w:styleId="BD376E2DD647C943A3EECEC2413F490A">
    <w:name w:val="BD376E2DD647C943A3EECEC2413F490A"/>
    <w:rsid w:val="007B2F93"/>
    <w:pPr>
      <w:spacing w:after="0" w:line="240" w:lineRule="auto"/>
    </w:pPr>
    <w:rPr>
      <w:kern w:val="2"/>
      <w:sz w:val="24"/>
      <w:szCs w:val="24"/>
      <w:lang w:eastAsia="en-GB"/>
      <w14:ligatures w14:val="standardContextual"/>
    </w:rPr>
  </w:style>
  <w:style w:type="paragraph" w:customStyle="1" w:styleId="1DF1B6AA22DCA343B5271BAEF4CF3354">
    <w:name w:val="1DF1B6AA22DCA343B5271BAEF4CF3354"/>
    <w:rsid w:val="007B2F93"/>
    <w:pPr>
      <w:spacing w:after="0" w:line="240" w:lineRule="auto"/>
    </w:pPr>
    <w:rPr>
      <w:kern w:val="2"/>
      <w:sz w:val="24"/>
      <w:szCs w:val="24"/>
      <w:lang w:eastAsia="en-GB"/>
      <w14:ligatures w14:val="standardContextual"/>
    </w:rPr>
  </w:style>
  <w:style w:type="paragraph" w:customStyle="1" w:styleId="A9974E97D06D1541B56549B143F1AB42">
    <w:name w:val="A9974E97D06D1541B56549B143F1AB42"/>
    <w:rsid w:val="007B2F93"/>
    <w:pPr>
      <w:spacing w:after="0" w:line="240" w:lineRule="auto"/>
    </w:pPr>
    <w:rPr>
      <w:kern w:val="2"/>
      <w:sz w:val="24"/>
      <w:szCs w:val="24"/>
      <w:lang w:eastAsia="en-GB"/>
      <w14:ligatures w14:val="standardContextual"/>
    </w:rPr>
  </w:style>
  <w:style w:type="paragraph" w:customStyle="1" w:styleId="48AEDF145175E64E8604C7AB735AA255">
    <w:name w:val="48AEDF145175E64E8604C7AB735AA255"/>
    <w:rsid w:val="007B2F93"/>
    <w:pPr>
      <w:spacing w:after="0" w:line="240" w:lineRule="auto"/>
    </w:pPr>
    <w:rPr>
      <w:kern w:val="2"/>
      <w:sz w:val="24"/>
      <w:szCs w:val="24"/>
      <w:lang w:eastAsia="en-GB"/>
      <w14:ligatures w14:val="standardContextual"/>
    </w:rPr>
  </w:style>
  <w:style w:type="paragraph" w:customStyle="1" w:styleId="565290029201DC409EC095FF3FC0AC5C">
    <w:name w:val="565290029201DC409EC095FF3FC0AC5C"/>
    <w:rsid w:val="007B2F93"/>
    <w:pPr>
      <w:spacing w:after="0" w:line="240" w:lineRule="auto"/>
    </w:pPr>
    <w:rPr>
      <w:kern w:val="2"/>
      <w:sz w:val="24"/>
      <w:szCs w:val="24"/>
      <w:lang w:eastAsia="en-GB"/>
      <w14:ligatures w14:val="standardContextual"/>
    </w:rPr>
  </w:style>
  <w:style w:type="paragraph" w:customStyle="1" w:styleId="AC73986EFB61CA40AA9C060D6E6F91BC">
    <w:name w:val="AC73986EFB61CA40AA9C060D6E6F91BC"/>
    <w:rsid w:val="007B2F93"/>
    <w:pPr>
      <w:spacing w:after="0" w:line="240" w:lineRule="auto"/>
    </w:pPr>
    <w:rPr>
      <w:kern w:val="2"/>
      <w:sz w:val="24"/>
      <w:szCs w:val="24"/>
      <w:lang w:eastAsia="en-GB"/>
      <w14:ligatures w14:val="standardContextual"/>
    </w:rPr>
  </w:style>
  <w:style w:type="paragraph" w:customStyle="1" w:styleId="044A4D31C9EF614480BBE5B7DC6AFB07">
    <w:name w:val="044A4D31C9EF614480BBE5B7DC6AFB07"/>
    <w:rsid w:val="007B2F93"/>
    <w:pPr>
      <w:spacing w:after="0" w:line="240" w:lineRule="auto"/>
    </w:pPr>
    <w:rPr>
      <w:kern w:val="2"/>
      <w:sz w:val="24"/>
      <w:szCs w:val="24"/>
      <w:lang w:eastAsia="en-GB"/>
      <w14:ligatures w14:val="standardContextual"/>
    </w:rPr>
  </w:style>
  <w:style w:type="paragraph" w:customStyle="1" w:styleId="EF7D0EDDC22DB84D80AA7481FE86F639">
    <w:name w:val="EF7D0EDDC22DB84D80AA7481FE86F639"/>
    <w:rsid w:val="007B2F93"/>
    <w:pPr>
      <w:spacing w:after="0" w:line="240" w:lineRule="auto"/>
    </w:pPr>
    <w:rPr>
      <w:kern w:val="2"/>
      <w:sz w:val="24"/>
      <w:szCs w:val="24"/>
      <w:lang w:eastAsia="en-GB"/>
      <w14:ligatures w14:val="standardContextual"/>
    </w:rPr>
  </w:style>
  <w:style w:type="paragraph" w:customStyle="1" w:styleId="F7ACCC619B55AA4FA2C23865B1A8BC3B">
    <w:name w:val="F7ACCC619B55AA4FA2C23865B1A8BC3B"/>
    <w:rsid w:val="007B2F93"/>
    <w:pPr>
      <w:spacing w:after="0" w:line="240" w:lineRule="auto"/>
    </w:pPr>
    <w:rPr>
      <w:kern w:val="2"/>
      <w:sz w:val="24"/>
      <w:szCs w:val="24"/>
      <w:lang w:eastAsia="en-GB"/>
      <w14:ligatures w14:val="standardContextual"/>
    </w:rPr>
  </w:style>
  <w:style w:type="paragraph" w:customStyle="1" w:styleId="FEACB1C36C7ED84184C062EC34848A49">
    <w:name w:val="FEACB1C36C7ED84184C062EC34848A49"/>
    <w:rsid w:val="007B2F93"/>
    <w:pPr>
      <w:spacing w:after="0" w:line="240" w:lineRule="auto"/>
    </w:pPr>
    <w:rPr>
      <w:kern w:val="2"/>
      <w:sz w:val="24"/>
      <w:szCs w:val="24"/>
      <w:lang w:eastAsia="en-GB"/>
      <w14:ligatures w14:val="standardContextual"/>
    </w:rPr>
  </w:style>
  <w:style w:type="paragraph" w:customStyle="1" w:styleId="29E0A33EF10DEF42B4481D4B4AF528D0">
    <w:name w:val="29E0A33EF10DEF42B4481D4B4AF528D0"/>
    <w:rsid w:val="007B2F93"/>
    <w:pPr>
      <w:spacing w:after="0" w:line="240" w:lineRule="auto"/>
    </w:pPr>
    <w:rPr>
      <w:kern w:val="2"/>
      <w:sz w:val="24"/>
      <w:szCs w:val="24"/>
      <w:lang w:eastAsia="en-GB"/>
      <w14:ligatures w14:val="standardContextual"/>
    </w:rPr>
  </w:style>
  <w:style w:type="paragraph" w:customStyle="1" w:styleId="254D120E4769F1469EDB76BBDF855B41">
    <w:name w:val="254D120E4769F1469EDB76BBDF855B41"/>
    <w:rsid w:val="007B2F93"/>
    <w:pPr>
      <w:spacing w:after="0" w:line="240" w:lineRule="auto"/>
    </w:pPr>
    <w:rPr>
      <w:kern w:val="2"/>
      <w:sz w:val="24"/>
      <w:szCs w:val="24"/>
      <w:lang w:eastAsia="en-GB"/>
      <w14:ligatures w14:val="standardContextual"/>
    </w:rPr>
  </w:style>
  <w:style w:type="paragraph" w:customStyle="1" w:styleId="4C52F7AEB3B7154D86BECC10A15D3907">
    <w:name w:val="4C52F7AEB3B7154D86BECC10A15D3907"/>
    <w:rsid w:val="007B2F93"/>
    <w:pPr>
      <w:spacing w:after="0" w:line="240" w:lineRule="auto"/>
    </w:pPr>
    <w:rPr>
      <w:kern w:val="2"/>
      <w:sz w:val="24"/>
      <w:szCs w:val="24"/>
      <w:lang w:eastAsia="en-GB"/>
      <w14:ligatures w14:val="standardContextual"/>
    </w:rPr>
  </w:style>
  <w:style w:type="paragraph" w:customStyle="1" w:styleId="B1F6C616A10D4841B28AF13E7CB0C9D6">
    <w:name w:val="B1F6C616A10D4841B28AF13E7CB0C9D6"/>
    <w:rsid w:val="007B2F93"/>
    <w:pPr>
      <w:spacing w:after="0" w:line="240" w:lineRule="auto"/>
    </w:pPr>
    <w:rPr>
      <w:kern w:val="2"/>
      <w:sz w:val="24"/>
      <w:szCs w:val="24"/>
      <w:lang w:eastAsia="en-GB"/>
      <w14:ligatures w14:val="standardContextual"/>
    </w:rPr>
  </w:style>
  <w:style w:type="paragraph" w:customStyle="1" w:styleId="EDCE6B8248160B4E8746A7B5856CC675">
    <w:name w:val="EDCE6B8248160B4E8746A7B5856CC675"/>
    <w:rsid w:val="007B2F93"/>
    <w:pPr>
      <w:spacing w:after="0" w:line="240" w:lineRule="auto"/>
    </w:pPr>
    <w:rPr>
      <w:kern w:val="2"/>
      <w:sz w:val="24"/>
      <w:szCs w:val="24"/>
      <w:lang w:eastAsia="en-GB"/>
      <w14:ligatures w14:val="standardContextual"/>
    </w:rPr>
  </w:style>
  <w:style w:type="paragraph" w:customStyle="1" w:styleId="FF3ED543A6743449B3FA9B530EB0F4C8">
    <w:name w:val="FF3ED543A6743449B3FA9B530EB0F4C8"/>
    <w:rsid w:val="007B2F93"/>
    <w:pPr>
      <w:spacing w:after="0" w:line="240" w:lineRule="auto"/>
    </w:pPr>
    <w:rPr>
      <w:kern w:val="2"/>
      <w:sz w:val="24"/>
      <w:szCs w:val="24"/>
      <w:lang w:eastAsia="en-GB"/>
      <w14:ligatures w14:val="standardContextual"/>
    </w:rPr>
  </w:style>
  <w:style w:type="paragraph" w:customStyle="1" w:styleId="02158E484F2BF445A07025CEA1225FD6">
    <w:name w:val="02158E484F2BF445A07025CEA1225FD6"/>
    <w:rsid w:val="007B2F93"/>
    <w:pPr>
      <w:spacing w:after="0" w:line="240" w:lineRule="auto"/>
    </w:pPr>
    <w:rPr>
      <w:kern w:val="2"/>
      <w:sz w:val="24"/>
      <w:szCs w:val="24"/>
      <w:lang w:eastAsia="en-GB"/>
      <w14:ligatures w14:val="standardContextual"/>
    </w:rPr>
  </w:style>
  <w:style w:type="paragraph" w:customStyle="1" w:styleId="0EE49E2557480B4BB16E29E830DEB854">
    <w:name w:val="0EE49E2557480B4BB16E29E830DEB854"/>
    <w:rsid w:val="007B2F93"/>
    <w:pPr>
      <w:spacing w:after="0" w:line="240" w:lineRule="auto"/>
    </w:pPr>
    <w:rPr>
      <w:kern w:val="2"/>
      <w:sz w:val="24"/>
      <w:szCs w:val="24"/>
      <w:lang w:eastAsia="en-GB"/>
      <w14:ligatures w14:val="standardContextual"/>
    </w:rPr>
  </w:style>
  <w:style w:type="paragraph" w:customStyle="1" w:styleId="5B83E78B9C52A04ABD32D67094972210">
    <w:name w:val="5B83E78B9C52A04ABD32D67094972210"/>
    <w:rsid w:val="007B2F93"/>
    <w:pPr>
      <w:spacing w:after="0" w:line="240" w:lineRule="auto"/>
    </w:pPr>
    <w:rPr>
      <w:kern w:val="2"/>
      <w:sz w:val="24"/>
      <w:szCs w:val="24"/>
      <w:lang w:eastAsia="en-GB"/>
      <w14:ligatures w14:val="standardContextual"/>
    </w:rPr>
  </w:style>
  <w:style w:type="paragraph" w:customStyle="1" w:styleId="25A5A1DBAA26AF47A76A6C469EF1C9C5">
    <w:name w:val="25A5A1DBAA26AF47A76A6C469EF1C9C5"/>
    <w:rsid w:val="007B2F93"/>
    <w:pPr>
      <w:spacing w:after="0" w:line="240" w:lineRule="auto"/>
    </w:pPr>
    <w:rPr>
      <w:kern w:val="2"/>
      <w:sz w:val="24"/>
      <w:szCs w:val="24"/>
      <w:lang w:eastAsia="en-GB"/>
      <w14:ligatures w14:val="standardContextual"/>
    </w:rPr>
  </w:style>
  <w:style w:type="paragraph" w:customStyle="1" w:styleId="9F227BC19E8E6D4DAEB9FB872D45E7B4">
    <w:name w:val="9F227BC19E8E6D4DAEB9FB872D45E7B4"/>
    <w:rsid w:val="007B2F93"/>
    <w:pPr>
      <w:spacing w:after="0" w:line="240" w:lineRule="auto"/>
    </w:pPr>
    <w:rPr>
      <w:kern w:val="2"/>
      <w:sz w:val="24"/>
      <w:szCs w:val="24"/>
      <w:lang w:eastAsia="en-GB"/>
      <w14:ligatures w14:val="standardContextual"/>
    </w:rPr>
  </w:style>
  <w:style w:type="paragraph" w:customStyle="1" w:styleId="95969DDF5A163D42944CB36FA2BCA8DD">
    <w:name w:val="95969DDF5A163D42944CB36FA2BCA8DD"/>
    <w:rsid w:val="007B2F93"/>
    <w:pPr>
      <w:spacing w:after="0" w:line="240" w:lineRule="auto"/>
    </w:pPr>
    <w:rPr>
      <w:kern w:val="2"/>
      <w:sz w:val="24"/>
      <w:szCs w:val="24"/>
      <w:lang w:eastAsia="en-GB"/>
      <w14:ligatures w14:val="standardContextual"/>
    </w:rPr>
  </w:style>
  <w:style w:type="paragraph" w:customStyle="1" w:styleId="5CA9E17D30B4C64E867B4316DB674158">
    <w:name w:val="5CA9E17D30B4C64E867B4316DB674158"/>
    <w:rsid w:val="007B2F93"/>
    <w:pPr>
      <w:spacing w:after="0" w:line="240" w:lineRule="auto"/>
    </w:pPr>
    <w:rPr>
      <w:kern w:val="2"/>
      <w:sz w:val="24"/>
      <w:szCs w:val="24"/>
      <w:lang w:eastAsia="en-GB"/>
      <w14:ligatures w14:val="standardContextual"/>
    </w:rPr>
  </w:style>
  <w:style w:type="paragraph" w:customStyle="1" w:styleId="32B3D614964E1D4B8C075479E5D9D2FD">
    <w:name w:val="32B3D614964E1D4B8C075479E5D9D2FD"/>
    <w:rsid w:val="007B2F93"/>
    <w:pPr>
      <w:spacing w:after="0" w:line="240" w:lineRule="auto"/>
    </w:pPr>
    <w:rPr>
      <w:kern w:val="2"/>
      <w:sz w:val="24"/>
      <w:szCs w:val="24"/>
      <w:lang w:eastAsia="en-GB"/>
      <w14:ligatures w14:val="standardContextual"/>
    </w:rPr>
  </w:style>
  <w:style w:type="paragraph" w:customStyle="1" w:styleId="C94A745C04B75744B49CA3CF779AA400">
    <w:name w:val="C94A745C04B75744B49CA3CF779AA400"/>
    <w:rsid w:val="007B2F93"/>
    <w:pPr>
      <w:spacing w:after="0" w:line="240" w:lineRule="auto"/>
    </w:pPr>
    <w:rPr>
      <w:kern w:val="2"/>
      <w:sz w:val="24"/>
      <w:szCs w:val="24"/>
      <w:lang w:eastAsia="en-GB"/>
      <w14:ligatures w14:val="standardContextual"/>
    </w:rPr>
  </w:style>
  <w:style w:type="paragraph" w:customStyle="1" w:styleId="30DA0DD4CA40644AA1E5B67AE2C83279">
    <w:name w:val="30DA0DD4CA40644AA1E5B67AE2C83279"/>
    <w:rsid w:val="007B2F93"/>
    <w:pPr>
      <w:spacing w:after="0" w:line="240" w:lineRule="auto"/>
    </w:pPr>
    <w:rPr>
      <w:kern w:val="2"/>
      <w:sz w:val="24"/>
      <w:szCs w:val="24"/>
      <w:lang w:eastAsia="en-GB"/>
      <w14:ligatures w14:val="standardContextual"/>
    </w:rPr>
  </w:style>
  <w:style w:type="paragraph" w:customStyle="1" w:styleId="1ADD43034A1C8C4B936F8E374BDE278D">
    <w:name w:val="1ADD43034A1C8C4B936F8E374BDE278D"/>
    <w:rsid w:val="007B2F93"/>
    <w:pPr>
      <w:spacing w:after="0" w:line="240" w:lineRule="auto"/>
    </w:pPr>
    <w:rPr>
      <w:kern w:val="2"/>
      <w:sz w:val="24"/>
      <w:szCs w:val="24"/>
      <w:lang w:eastAsia="en-GB"/>
      <w14:ligatures w14:val="standardContextual"/>
    </w:rPr>
  </w:style>
  <w:style w:type="paragraph" w:customStyle="1" w:styleId="D751AEDB617FD9428382B01FD6684135">
    <w:name w:val="D751AEDB617FD9428382B01FD6684135"/>
    <w:rsid w:val="007B2F93"/>
    <w:pPr>
      <w:spacing w:after="0" w:line="240" w:lineRule="auto"/>
    </w:pPr>
    <w:rPr>
      <w:kern w:val="2"/>
      <w:sz w:val="24"/>
      <w:szCs w:val="24"/>
      <w:lang w:eastAsia="en-GB"/>
      <w14:ligatures w14:val="standardContextual"/>
    </w:rPr>
  </w:style>
  <w:style w:type="paragraph" w:customStyle="1" w:styleId="FF9FB43071C9DF448A34E9427AA2A694">
    <w:name w:val="FF9FB43071C9DF448A34E9427AA2A694"/>
    <w:rsid w:val="007B2F93"/>
    <w:pPr>
      <w:spacing w:after="0" w:line="240" w:lineRule="auto"/>
    </w:pPr>
    <w:rPr>
      <w:kern w:val="2"/>
      <w:sz w:val="24"/>
      <w:szCs w:val="24"/>
      <w:lang w:eastAsia="en-GB"/>
      <w14:ligatures w14:val="standardContextual"/>
    </w:rPr>
  </w:style>
  <w:style w:type="paragraph" w:customStyle="1" w:styleId="787806AB080AC047861E4DF9541E4E63">
    <w:name w:val="787806AB080AC047861E4DF9541E4E63"/>
    <w:rsid w:val="007B2F93"/>
    <w:pPr>
      <w:spacing w:after="0" w:line="240" w:lineRule="auto"/>
    </w:pPr>
    <w:rPr>
      <w:kern w:val="2"/>
      <w:sz w:val="24"/>
      <w:szCs w:val="24"/>
      <w:lang w:eastAsia="en-GB"/>
      <w14:ligatures w14:val="standardContextual"/>
    </w:rPr>
  </w:style>
  <w:style w:type="paragraph" w:customStyle="1" w:styleId="62C8839224FDA04B9BB7EC1460A02829">
    <w:name w:val="62C8839224FDA04B9BB7EC1460A02829"/>
    <w:rsid w:val="007B2F93"/>
    <w:pPr>
      <w:spacing w:after="0" w:line="240" w:lineRule="auto"/>
    </w:pPr>
    <w:rPr>
      <w:kern w:val="2"/>
      <w:sz w:val="24"/>
      <w:szCs w:val="24"/>
      <w:lang w:eastAsia="en-GB"/>
      <w14:ligatures w14:val="standardContextual"/>
    </w:rPr>
  </w:style>
  <w:style w:type="paragraph" w:customStyle="1" w:styleId="D3A7BF3415C08D498E207A686C365652">
    <w:name w:val="D3A7BF3415C08D498E207A686C365652"/>
    <w:rsid w:val="007B2F93"/>
    <w:pPr>
      <w:spacing w:after="0" w:line="240" w:lineRule="auto"/>
    </w:pPr>
    <w:rPr>
      <w:kern w:val="2"/>
      <w:sz w:val="24"/>
      <w:szCs w:val="24"/>
      <w:lang w:eastAsia="en-GB"/>
      <w14:ligatures w14:val="standardContextual"/>
    </w:rPr>
  </w:style>
  <w:style w:type="paragraph" w:customStyle="1" w:styleId="548D6791C8435840AF182DFBC8B22C19">
    <w:name w:val="548D6791C8435840AF182DFBC8B22C19"/>
    <w:rsid w:val="007B2F93"/>
    <w:pPr>
      <w:spacing w:after="0" w:line="240" w:lineRule="auto"/>
    </w:pPr>
    <w:rPr>
      <w:kern w:val="2"/>
      <w:sz w:val="24"/>
      <w:szCs w:val="24"/>
      <w:lang w:eastAsia="en-GB"/>
      <w14:ligatures w14:val="standardContextual"/>
    </w:rPr>
  </w:style>
  <w:style w:type="paragraph" w:customStyle="1" w:styleId="0EB5C2233F56BD4CB382BE57001A1018">
    <w:name w:val="0EB5C2233F56BD4CB382BE57001A1018"/>
    <w:rsid w:val="007B2F93"/>
    <w:pPr>
      <w:spacing w:after="0" w:line="240" w:lineRule="auto"/>
    </w:pPr>
    <w:rPr>
      <w:kern w:val="2"/>
      <w:sz w:val="24"/>
      <w:szCs w:val="24"/>
      <w:lang w:eastAsia="en-GB"/>
      <w14:ligatures w14:val="standardContextual"/>
    </w:rPr>
  </w:style>
  <w:style w:type="paragraph" w:customStyle="1" w:styleId="586C8A0E71486B4B8C11E0A4734CF0CD">
    <w:name w:val="586C8A0E71486B4B8C11E0A4734CF0CD"/>
    <w:rsid w:val="007B2F93"/>
    <w:pPr>
      <w:spacing w:after="0" w:line="240" w:lineRule="auto"/>
    </w:pPr>
    <w:rPr>
      <w:kern w:val="2"/>
      <w:sz w:val="24"/>
      <w:szCs w:val="24"/>
      <w:lang w:eastAsia="en-GB"/>
      <w14:ligatures w14:val="standardContextual"/>
    </w:rPr>
  </w:style>
  <w:style w:type="paragraph" w:customStyle="1" w:styleId="38FCC5339575164DBDBCA03536E48C44">
    <w:name w:val="38FCC5339575164DBDBCA03536E48C44"/>
    <w:rsid w:val="007B2F93"/>
    <w:pPr>
      <w:spacing w:after="0" w:line="240" w:lineRule="auto"/>
    </w:pPr>
    <w:rPr>
      <w:kern w:val="2"/>
      <w:sz w:val="24"/>
      <w:szCs w:val="24"/>
      <w:lang w:eastAsia="en-GB"/>
      <w14:ligatures w14:val="standardContextual"/>
    </w:rPr>
  </w:style>
  <w:style w:type="paragraph" w:customStyle="1" w:styleId="0BFD8BDA27BAF946BF4D9A855C70F6DC">
    <w:name w:val="0BFD8BDA27BAF946BF4D9A855C70F6DC"/>
    <w:rsid w:val="007B2F93"/>
    <w:pPr>
      <w:spacing w:after="0" w:line="240" w:lineRule="auto"/>
    </w:pPr>
    <w:rPr>
      <w:kern w:val="2"/>
      <w:sz w:val="24"/>
      <w:szCs w:val="24"/>
      <w:lang w:eastAsia="en-GB"/>
      <w14:ligatures w14:val="standardContextual"/>
    </w:rPr>
  </w:style>
  <w:style w:type="paragraph" w:customStyle="1" w:styleId="7A73C3FA49C53141B35B5EE9934B9685">
    <w:name w:val="7A73C3FA49C53141B35B5EE9934B9685"/>
    <w:rsid w:val="007B2F93"/>
    <w:pPr>
      <w:spacing w:after="0" w:line="240" w:lineRule="auto"/>
    </w:pPr>
    <w:rPr>
      <w:kern w:val="2"/>
      <w:sz w:val="24"/>
      <w:szCs w:val="24"/>
      <w:lang w:eastAsia="en-GB"/>
      <w14:ligatures w14:val="standardContextual"/>
    </w:rPr>
  </w:style>
  <w:style w:type="paragraph" w:customStyle="1" w:styleId="745E9ECE4801594CB443BE10F8EC52CE">
    <w:name w:val="745E9ECE4801594CB443BE10F8EC52CE"/>
    <w:rsid w:val="007B2F93"/>
    <w:pPr>
      <w:spacing w:after="0" w:line="240" w:lineRule="auto"/>
    </w:pPr>
    <w:rPr>
      <w:kern w:val="2"/>
      <w:sz w:val="24"/>
      <w:szCs w:val="24"/>
      <w:lang w:eastAsia="en-GB"/>
      <w14:ligatures w14:val="standardContextual"/>
    </w:rPr>
  </w:style>
  <w:style w:type="paragraph" w:customStyle="1" w:styleId="87F925A9C3AE6543B96310244C0D89A8">
    <w:name w:val="87F925A9C3AE6543B96310244C0D89A8"/>
    <w:rsid w:val="007B2F93"/>
    <w:pPr>
      <w:spacing w:after="0" w:line="240" w:lineRule="auto"/>
    </w:pPr>
    <w:rPr>
      <w:kern w:val="2"/>
      <w:sz w:val="24"/>
      <w:szCs w:val="24"/>
      <w:lang w:eastAsia="en-GB"/>
      <w14:ligatures w14:val="standardContextual"/>
    </w:rPr>
  </w:style>
  <w:style w:type="paragraph" w:customStyle="1" w:styleId="9DBBB91DEBBCFE43BC0F906F12BBB9F7">
    <w:name w:val="9DBBB91DEBBCFE43BC0F906F12BBB9F7"/>
    <w:rsid w:val="007B2F93"/>
    <w:pPr>
      <w:spacing w:after="0" w:line="240" w:lineRule="auto"/>
    </w:pPr>
    <w:rPr>
      <w:kern w:val="2"/>
      <w:sz w:val="24"/>
      <w:szCs w:val="24"/>
      <w:lang w:eastAsia="en-GB"/>
      <w14:ligatures w14:val="standardContextual"/>
    </w:rPr>
  </w:style>
  <w:style w:type="paragraph" w:customStyle="1" w:styleId="A3CBD4F6F4861D4CBB775C207B0692ED">
    <w:name w:val="A3CBD4F6F4861D4CBB775C207B0692ED"/>
    <w:rsid w:val="007B2F93"/>
    <w:pPr>
      <w:spacing w:after="0" w:line="240" w:lineRule="auto"/>
    </w:pPr>
    <w:rPr>
      <w:kern w:val="2"/>
      <w:sz w:val="24"/>
      <w:szCs w:val="24"/>
      <w:lang w:eastAsia="en-GB"/>
      <w14:ligatures w14:val="standardContextual"/>
    </w:rPr>
  </w:style>
  <w:style w:type="paragraph" w:customStyle="1" w:styleId="46BB72AD70391C4D926288E8F60C65ED">
    <w:name w:val="46BB72AD70391C4D926288E8F60C65ED"/>
    <w:rsid w:val="007B2F93"/>
    <w:pPr>
      <w:spacing w:after="0" w:line="240" w:lineRule="auto"/>
    </w:pPr>
    <w:rPr>
      <w:kern w:val="2"/>
      <w:sz w:val="24"/>
      <w:szCs w:val="24"/>
      <w:lang w:eastAsia="en-GB"/>
      <w14:ligatures w14:val="standardContextual"/>
    </w:rPr>
  </w:style>
  <w:style w:type="paragraph" w:customStyle="1" w:styleId="393EE0D32433884E9EC9091AB5778A5B">
    <w:name w:val="393EE0D32433884E9EC9091AB5778A5B"/>
    <w:rsid w:val="007B2F93"/>
    <w:pPr>
      <w:spacing w:after="0" w:line="240" w:lineRule="auto"/>
    </w:pPr>
    <w:rPr>
      <w:kern w:val="2"/>
      <w:sz w:val="24"/>
      <w:szCs w:val="24"/>
      <w:lang w:eastAsia="en-GB"/>
      <w14:ligatures w14:val="standardContextual"/>
    </w:rPr>
  </w:style>
  <w:style w:type="paragraph" w:customStyle="1" w:styleId="D2A723C98523674F8E8B6D6F8FA3E8C0">
    <w:name w:val="D2A723C98523674F8E8B6D6F8FA3E8C0"/>
    <w:rsid w:val="007B2F93"/>
    <w:pPr>
      <w:spacing w:after="0" w:line="240" w:lineRule="auto"/>
    </w:pPr>
    <w:rPr>
      <w:kern w:val="2"/>
      <w:sz w:val="24"/>
      <w:szCs w:val="24"/>
      <w:lang w:eastAsia="en-GB"/>
      <w14:ligatures w14:val="standardContextual"/>
    </w:rPr>
  </w:style>
  <w:style w:type="paragraph" w:customStyle="1" w:styleId="0655EF5FA068FC41BA42F050797DEC67">
    <w:name w:val="0655EF5FA068FC41BA42F050797DEC67"/>
    <w:rsid w:val="007B2F93"/>
    <w:pPr>
      <w:spacing w:after="0" w:line="240" w:lineRule="auto"/>
    </w:pPr>
    <w:rPr>
      <w:kern w:val="2"/>
      <w:sz w:val="24"/>
      <w:szCs w:val="24"/>
      <w:lang w:eastAsia="en-GB"/>
      <w14:ligatures w14:val="standardContextual"/>
    </w:rPr>
  </w:style>
  <w:style w:type="paragraph" w:customStyle="1" w:styleId="9D35780DE44C2841B8C5DBAFB3FFD705">
    <w:name w:val="9D35780DE44C2841B8C5DBAFB3FFD705"/>
    <w:rsid w:val="007B2F93"/>
    <w:pPr>
      <w:spacing w:after="0" w:line="240" w:lineRule="auto"/>
    </w:pPr>
    <w:rPr>
      <w:kern w:val="2"/>
      <w:sz w:val="24"/>
      <w:szCs w:val="24"/>
      <w:lang w:eastAsia="en-GB"/>
      <w14:ligatures w14:val="standardContextual"/>
    </w:rPr>
  </w:style>
  <w:style w:type="paragraph" w:customStyle="1" w:styleId="AC1B1F6348005B46824927DE843C8294">
    <w:name w:val="AC1B1F6348005B46824927DE843C8294"/>
    <w:rsid w:val="007B2F93"/>
    <w:pPr>
      <w:spacing w:after="0" w:line="240" w:lineRule="auto"/>
    </w:pPr>
    <w:rPr>
      <w:kern w:val="2"/>
      <w:sz w:val="24"/>
      <w:szCs w:val="24"/>
      <w:lang w:eastAsia="en-GB"/>
      <w14:ligatures w14:val="standardContextual"/>
    </w:rPr>
  </w:style>
  <w:style w:type="paragraph" w:customStyle="1" w:styleId="8A162C2E1AAB9C488695BAF421A8F8EC">
    <w:name w:val="8A162C2E1AAB9C488695BAF421A8F8EC"/>
    <w:rsid w:val="007B2F93"/>
    <w:pPr>
      <w:spacing w:after="0" w:line="240" w:lineRule="auto"/>
    </w:pPr>
    <w:rPr>
      <w:kern w:val="2"/>
      <w:sz w:val="24"/>
      <w:szCs w:val="24"/>
      <w:lang w:eastAsia="en-GB"/>
      <w14:ligatures w14:val="standardContextual"/>
    </w:rPr>
  </w:style>
  <w:style w:type="paragraph" w:customStyle="1" w:styleId="043391993910AB45AD005AF726DE85AC">
    <w:name w:val="043391993910AB45AD005AF726DE85AC"/>
    <w:rsid w:val="007B2F93"/>
    <w:pPr>
      <w:spacing w:after="0" w:line="240" w:lineRule="auto"/>
    </w:pPr>
    <w:rPr>
      <w:kern w:val="2"/>
      <w:sz w:val="24"/>
      <w:szCs w:val="24"/>
      <w:lang w:eastAsia="en-GB"/>
      <w14:ligatures w14:val="standardContextual"/>
    </w:rPr>
  </w:style>
  <w:style w:type="paragraph" w:customStyle="1" w:styleId="F3F2390E51C6CA41A739E982FA87F503">
    <w:name w:val="F3F2390E51C6CA41A739E982FA87F503"/>
    <w:rsid w:val="007B2F93"/>
    <w:pPr>
      <w:spacing w:after="0" w:line="240" w:lineRule="auto"/>
    </w:pPr>
    <w:rPr>
      <w:kern w:val="2"/>
      <w:sz w:val="24"/>
      <w:szCs w:val="24"/>
      <w:lang w:eastAsia="en-GB"/>
      <w14:ligatures w14:val="standardContextual"/>
    </w:rPr>
  </w:style>
  <w:style w:type="paragraph" w:customStyle="1" w:styleId="0F0D63FE1981D4449293B397298C4DA3">
    <w:name w:val="0F0D63FE1981D4449293B397298C4DA3"/>
    <w:rsid w:val="007B2F93"/>
    <w:pPr>
      <w:spacing w:after="0" w:line="240" w:lineRule="auto"/>
    </w:pPr>
    <w:rPr>
      <w:kern w:val="2"/>
      <w:sz w:val="24"/>
      <w:szCs w:val="24"/>
      <w:lang w:eastAsia="en-GB"/>
      <w14:ligatures w14:val="standardContextual"/>
    </w:rPr>
  </w:style>
  <w:style w:type="paragraph" w:customStyle="1" w:styleId="717993F437363245AFE7C94329CCA09D">
    <w:name w:val="717993F437363245AFE7C94329CCA09D"/>
    <w:rsid w:val="007B2F93"/>
    <w:pPr>
      <w:spacing w:after="0" w:line="240" w:lineRule="auto"/>
    </w:pPr>
    <w:rPr>
      <w:kern w:val="2"/>
      <w:sz w:val="24"/>
      <w:szCs w:val="24"/>
      <w:lang w:eastAsia="en-GB"/>
      <w14:ligatures w14:val="standardContextual"/>
    </w:rPr>
  </w:style>
  <w:style w:type="paragraph" w:customStyle="1" w:styleId="297FF04B6FA4294092D21C4079BA18F6">
    <w:name w:val="297FF04B6FA4294092D21C4079BA18F6"/>
    <w:rsid w:val="007B2F93"/>
    <w:pPr>
      <w:spacing w:after="0" w:line="240" w:lineRule="auto"/>
    </w:pPr>
    <w:rPr>
      <w:kern w:val="2"/>
      <w:sz w:val="24"/>
      <w:szCs w:val="24"/>
      <w:lang w:eastAsia="en-GB"/>
      <w14:ligatures w14:val="standardContextual"/>
    </w:rPr>
  </w:style>
  <w:style w:type="paragraph" w:customStyle="1" w:styleId="1448EEBBB01242868DF42CD3A3DEBCEB">
    <w:name w:val="1448EEBBB01242868DF42CD3A3DEBCEB"/>
    <w:rsid w:val="003F7158"/>
  </w:style>
  <w:style w:type="paragraph" w:customStyle="1" w:styleId="14DC24D182884102B15DD06320137B02">
    <w:name w:val="14DC24D182884102B15DD06320137B02"/>
    <w:rsid w:val="003F7158"/>
  </w:style>
  <w:style w:type="paragraph" w:customStyle="1" w:styleId="B563CF656F19422798542264C4BA4C1D">
    <w:name w:val="B563CF656F19422798542264C4BA4C1D"/>
    <w:rsid w:val="003F7158"/>
  </w:style>
  <w:style w:type="paragraph" w:customStyle="1" w:styleId="A66501CC63174868813D36EB93F8656D">
    <w:name w:val="A66501CC63174868813D36EB93F8656D"/>
    <w:rsid w:val="003F7158"/>
  </w:style>
  <w:style w:type="paragraph" w:customStyle="1" w:styleId="847AE8D663D64D7BA47AD678611306EE">
    <w:name w:val="847AE8D663D64D7BA47AD678611306EE"/>
    <w:rsid w:val="003F7158"/>
  </w:style>
  <w:style w:type="paragraph" w:customStyle="1" w:styleId="83999D4BC51C4E32B3ABE2AA56834EF6">
    <w:name w:val="83999D4BC51C4E32B3ABE2AA56834EF6"/>
    <w:rsid w:val="003F7158"/>
  </w:style>
  <w:style w:type="paragraph" w:customStyle="1" w:styleId="1C665DB4FEBD9F4FB95ABC40CB0FD9BA">
    <w:name w:val="1C665DB4FEBD9F4FB95ABC40CB0FD9BA"/>
    <w:rsid w:val="0002175A"/>
    <w:pPr>
      <w:spacing w:after="0" w:line="240" w:lineRule="auto"/>
    </w:pPr>
    <w:rPr>
      <w:kern w:val="2"/>
      <w:sz w:val="24"/>
      <w:szCs w:val="24"/>
      <w:lang w:eastAsia="en-GB"/>
      <w14:ligatures w14:val="standardContextual"/>
    </w:rPr>
  </w:style>
  <w:style w:type="paragraph" w:customStyle="1" w:styleId="0A7EC0C7131FCD4799A1E147CA02B89E">
    <w:name w:val="0A7EC0C7131FCD4799A1E147CA02B89E"/>
    <w:rsid w:val="0002175A"/>
    <w:pPr>
      <w:spacing w:after="0" w:line="240" w:lineRule="auto"/>
    </w:pPr>
    <w:rPr>
      <w:kern w:val="2"/>
      <w:sz w:val="24"/>
      <w:szCs w:val="24"/>
      <w:lang w:eastAsia="en-GB"/>
      <w14:ligatures w14:val="standardContextual"/>
    </w:rPr>
  </w:style>
  <w:style w:type="paragraph" w:customStyle="1" w:styleId="9FF5C8A6998B0141805F95B61261318F">
    <w:name w:val="9FF5C8A6998B0141805F95B61261318F"/>
    <w:rsid w:val="0002175A"/>
    <w:pPr>
      <w:spacing w:after="0" w:line="240" w:lineRule="auto"/>
    </w:pPr>
    <w:rPr>
      <w:kern w:val="2"/>
      <w:sz w:val="24"/>
      <w:szCs w:val="24"/>
      <w:lang w:eastAsia="en-GB"/>
      <w14:ligatures w14:val="standardContextual"/>
    </w:rPr>
  </w:style>
  <w:style w:type="paragraph" w:customStyle="1" w:styleId="C689834D09AECD43B2FC4D44F1654F81">
    <w:name w:val="C689834D09AECD43B2FC4D44F1654F81"/>
    <w:rsid w:val="0002175A"/>
    <w:pPr>
      <w:spacing w:after="0" w:line="240" w:lineRule="auto"/>
    </w:pPr>
    <w:rPr>
      <w:kern w:val="2"/>
      <w:sz w:val="24"/>
      <w:szCs w:val="24"/>
      <w:lang w:eastAsia="en-GB"/>
      <w14:ligatures w14:val="standardContextual"/>
    </w:rPr>
  </w:style>
  <w:style w:type="paragraph" w:customStyle="1" w:styleId="7CB3ABB6C2F04328BDADCAB05407CBA8">
    <w:name w:val="7CB3ABB6C2F04328BDADCAB05407CBA8"/>
    <w:rsid w:val="001165D9"/>
  </w:style>
  <w:style w:type="paragraph" w:customStyle="1" w:styleId="AB7D2005A3E74B69A3CF545B893C3A0D">
    <w:name w:val="AB7D2005A3E74B69A3CF545B893C3A0D"/>
    <w:rsid w:val="001165D9"/>
  </w:style>
  <w:style w:type="paragraph" w:customStyle="1" w:styleId="5870457E6D354B1FBD5F8FDB059BFBC9">
    <w:name w:val="5870457E6D354B1FBD5F8FDB059BFBC9"/>
    <w:rsid w:val="001165D9"/>
  </w:style>
  <w:style w:type="paragraph" w:customStyle="1" w:styleId="533F5F6D5C7F43B69E42A2DBC1BF4622">
    <w:name w:val="533F5F6D5C7F43B69E42A2DBC1BF4622"/>
    <w:rsid w:val="003D56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E21DC5CDD18E4D88BAF1A931EB4023" ma:contentTypeVersion="6" ma:contentTypeDescription="Create a new document." ma:contentTypeScope="" ma:versionID="5ac0b4a68115841971e666452bf4f329">
  <xsd:schema xmlns:xsd="http://www.w3.org/2001/XMLSchema" xmlns:xs="http://www.w3.org/2001/XMLSchema" xmlns:p="http://schemas.microsoft.com/office/2006/metadata/properties" xmlns:ns2="86f6e348-abe5-4d56-9d23-1f98e7c16330" xmlns:ns3="a4ddc49a-2df6-4234-bb5b-ad51bd00edeb" targetNamespace="http://schemas.microsoft.com/office/2006/metadata/properties" ma:root="true" ma:fieldsID="57d12a61a07007b949e56a78268e09ca" ns2:_="" ns3:_="">
    <xsd:import namespace="86f6e348-abe5-4d56-9d23-1f98e7c16330"/>
    <xsd:import namespace="a4ddc49a-2df6-4234-bb5b-ad51bd00ede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f6e348-abe5-4d56-9d23-1f98e7c163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ddc49a-2df6-4234-bb5b-ad51bd00ed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51849-9E8B-42EC-9472-832CE55B05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f6e348-abe5-4d56-9d23-1f98e7c16330"/>
    <ds:schemaRef ds:uri="a4ddc49a-2df6-4234-bb5b-ad51bd00ed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A379C8-1F53-4224-B8B8-747568B4CA16}">
  <ds:schemaRefs>
    <ds:schemaRef ds:uri="http://schemas.microsoft.com/sharepoint/v3/contenttype/forms"/>
  </ds:schemaRefs>
</ds:datastoreItem>
</file>

<file path=customXml/itemProps3.xml><?xml version="1.0" encoding="utf-8"?>
<ds:datastoreItem xmlns:ds="http://schemas.openxmlformats.org/officeDocument/2006/customXml" ds:itemID="{969718DB-B574-41A3-9106-5AB8FF275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15477</Words>
  <Characters>88221</Characters>
  <Application>Microsoft Office Word</Application>
  <DocSecurity>0</DocSecurity>
  <Lines>735</Lines>
  <Paragraphs>206</Paragraphs>
  <ScaleCrop>false</ScaleCrop>
  <HeadingPairs>
    <vt:vector size="2" baseType="variant">
      <vt:variant>
        <vt:lpstr>Názov</vt:lpstr>
      </vt:variant>
      <vt:variant>
        <vt:i4>1</vt:i4>
      </vt:variant>
    </vt:vector>
  </HeadingPairs>
  <TitlesOfParts>
    <vt:vector size="1" baseType="lpstr">
      <vt:lpstr/>
    </vt:vector>
  </TitlesOfParts>
  <Manager/>
  <Company/>
  <LinksUpToDate>false</LinksUpToDate>
  <CharactersWithSpaces>103492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QA</dc:subject>
  <dc:creator/>
  <cp:keywords/>
  <dc:description/>
  <cp:lastModifiedBy/>
  <cp:revision>1</cp:revision>
  <cp:lastPrinted>2016-05-25T21:48:00Z</cp:lastPrinted>
  <dcterms:created xsi:type="dcterms:W3CDTF">2024-07-24T12:42:00Z</dcterms:created>
  <dcterms:modified xsi:type="dcterms:W3CDTF">2024-08-28T08:54:00Z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